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421" w:rsidRDefault="00840421"/>
    <w:p w:rsidR="009942C9" w:rsidRDefault="009942C9"/>
    <w:p w:rsidR="009942C9" w:rsidRDefault="009942C9">
      <w:r>
        <w:rPr>
          <w:noProof/>
          <w:lang w:eastAsia="en-CA"/>
        </w:rPr>
        <w:drawing>
          <wp:inline distT="0" distB="0" distL="0" distR="0" wp14:anchorId="55739FC4" wp14:editId="54A6D0EA">
            <wp:extent cx="5943600" cy="37414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41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942C9" w:rsidRDefault="009942C9"/>
    <w:p w:rsidR="009942C9" w:rsidRDefault="009942C9"/>
    <w:sectPr w:rsidR="009942C9" w:rsidSect="009942C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2C9"/>
    <w:rsid w:val="00840421"/>
    <w:rsid w:val="008D41AB"/>
    <w:rsid w:val="0099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1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2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1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2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Guerra, Glenn</dc:creator>
  <cp:lastModifiedBy>Guerra, Glenn</cp:lastModifiedBy>
  <cp:revision>1</cp:revision>
  <dcterms:created xsi:type="dcterms:W3CDTF">2016-04-27T14:17:00Z</dcterms:created>
  <dcterms:modified xsi:type="dcterms:W3CDTF">2016-04-27T14:18:00Z</dcterms:modified>
</cp:coreProperties>
</file>