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988" w:rsidRPr="00512988" w:rsidRDefault="00512988" w:rsidP="00512988">
      <w:pPr>
        <w:rPr>
          <w:rFonts w:ascii="Times" w:hAnsi="Times"/>
          <w:sz w:val="20"/>
          <w:szCs w:val="20"/>
          <w:lang w:val="en-AU"/>
        </w:rPr>
      </w:pPr>
      <w:r w:rsidRPr="00512988">
        <w:rPr>
          <w:rFonts w:ascii="Verdana" w:hAnsi="Verdana"/>
          <w:b/>
          <w:bCs/>
          <w:color w:val="000000"/>
          <w:sz w:val="43"/>
          <w:szCs w:val="43"/>
          <w:shd w:val="clear" w:color="auto" w:fill="FFFFFF"/>
          <w:lang w:val="en-AU"/>
        </w:rPr>
        <w:t>DTC P0231, P0232, or P023F (Chassis Control Module)</w:t>
      </w:r>
    </w:p>
    <w:p w:rsidR="00512988" w:rsidRDefault="00512988" w:rsidP="00512988">
      <w:pPr>
        <w:shd w:val="clear" w:color="auto" w:fill="FFFFFF"/>
        <w:rPr>
          <w:rFonts w:ascii="Verdana" w:hAnsi="Verdana"/>
          <w:b/>
          <w:bCs/>
          <w:color w:val="0000EE"/>
          <w:sz w:val="27"/>
          <w:szCs w:val="27"/>
          <w:lang w:val="en-AU"/>
        </w:rPr>
      </w:pPr>
    </w:p>
    <w:p w:rsidR="00512988" w:rsidRDefault="00512988" w:rsidP="00512988">
      <w:pPr>
        <w:shd w:val="clear" w:color="auto" w:fill="FFFFFF"/>
        <w:rPr>
          <w:rFonts w:ascii="Verdana" w:hAnsi="Verdana"/>
          <w:b/>
          <w:bCs/>
          <w:color w:val="0000EE"/>
          <w:sz w:val="27"/>
          <w:szCs w:val="27"/>
          <w:lang w:val="en-AU"/>
        </w:rPr>
      </w:pPr>
    </w:p>
    <w:p w:rsidR="00512988" w:rsidRPr="00512988" w:rsidRDefault="00512988" w:rsidP="00512988">
      <w:pPr>
        <w:shd w:val="clear" w:color="auto" w:fill="FFFFFF"/>
        <w:rPr>
          <w:rFonts w:ascii="Verdana" w:hAnsi="Verdana"/>
          <w:b/>
          <w:bCs/>
          <w:color w:val="0000EE"/>
          <w:sz w:val="27"/>
          <w:szCs w:val="27"/>
          <w:lang w:val="en-AU"/>
        </w:rPr>
      </w:pPr>
      <w:hyperlink r:id="rId5" w:anchor="d60401e3" w:history="1">
        <w:r w:rsidRPr="00512988">
          <w:rPr>
            <w:rFonts w:ascii="Verdana" w:hAnsi="Verdana"/>
            <w:b/>
            <w:bCs/>
            <w:color w:val="0000FF"/>
            <w:sz w:val="27"/>
            <w:u w:val="single"/>
            <w:lang w:val="en-AU"/>
          </w:rPr>
          <w:t>Diagnostic Instructions</w:t>
        </w:r>
      </w:hyperlink>
    </w:p>
    <w:p w:rsidR="00512988" w:rsidRPr="00512988" w:rsidRDefault="00512988" w:rsidP="00512988">
      <w:pPr>
        <w:numPr>
          <w:ilvl w:val="0"/>
          <w:numId w:val="41"/>
        </w:numPr>
        <w:shd w:val="clear" w:color="auto" w:fill="FFFFFF"/>
        <w:spacing w:beforeLines="1"/>
        <w:ind w:left="1440" w:firstLine="0"/>
        <w:rPr>
          <w:rFonts w:ascii="Verdana" w:hAnsi="Verdana"/>
          <w:color w:val="000000"/>
          <w:sz w:val="27"/>
          <w:szCs w:val="27"/>
          <w:lang w:val="en-AU"/>
        </w:rPr>
      </w:pPr>
      <w:r w:rsidRPr="00512988">
        <w:rPr>
          <w:rFonts w:ascii="Verdana" w:hAnsi="Verdana"/>
          <w:color w:val="000000"/>
          <w:sz w:val="27"/>
          <w:szCs w:val="27"/>
          <w:lang w:val="en-AU"/>
        </w:rPr>
        <w:t>Perform the</w:t>
      </w:r>
      <w:r w:rsidRPr="00512988">
        <w:rPr>
          <w:rFonts w:ascii="Verdana" w:hAnsi="Verdana"/>
          <w:color w:val="000000"/>
          <w:sz w:val="27"/>
          <w:lang w:val="en-AU"/>
        </w:rPr>
        <w:t> </w:t>
      </w:r>
      <w:hyperlink r:id="rId6" w:history="1">
        <w:r w:rsidRPr="00512988">
          <w:rPr>
            <w:rFonts w:ascii="Verdana" w:hAnsi="Verdana"/>
            <w:color w:val="0000FF"/>
            <w:sz w:val="27"/>
            <w:u w:val="single"/>
            <w:lang w:val="en-AU"/>
          </w:rPr>
          <w:t>Diagnostic System Check - Vehicle</w:t>
        </w:r>
      </w:hyperlink>
      <w:r w:rsidRPr="00512988">
        <w:rPr>
          <w:rFonts w:ascii="Verdana" w:hAnsi="Verdana"/>
          <w:color w:val="000000"/>
          <w:sz w:val="27"/>
          <w:lang w:val="en-AU"/>
        </w:rPr>
        <w:t> </w:t>
      </w:r>
      <w:r w:rsidRPr="00512988">
        <w:rPr>
          <w:rFonts w:ascii="Verdana" w:hAnsi="Verdana"/>
          <w:color w:val="000000"/>
          <w:sz w:val="27"/>
          <w:szCs w:val="27"/>
          <w:lang w:val="en-AU"/>
        </w:rPr>
        <w:t>prior to using this diagnostic procedure.</w:t>
      </w:r>
    </w:p>
    <w:p w:rsidR="00512988" w:rsidRPr="00512988" w:rsidRDefault="00512988" w:rsidP="00512988">
      <w:pPr>
        <w:numPr>
          <w:ilvl w:val="0"/>
          <w:numId w:val="41"/>
        </w:numPr>
        <w:shd w:val="clear" w:color="auto" w:fill="FFFFFF"/>
        <w:spacing w:beforeLines="1"/>
        <w:ind w:left="1440" w:firstLine="0"/>
        <w:rPr>
          <w:rFonts w:ascii="Verdana" w:hAnsi="Verdana"/>
          <w:color w:val="000000"/>
          <w:sz w:val="27"/>
          <w:szCs w:val="27"/>
          <w:lang w:val="en-AU"/>
        </w:rPr>
      </w:pPr>
      <w:r w:rsidRPr="00512988">
        <w:rPr>
          <w:rFonts w:ascii="Verdana" w:hAnsi="Verdana"/>
          <w:color w:val="000000"/>
          <w:sz w:val="27"/>
          <w:szCs w:val="27"/>
          <w:lang w:val="en-AU"/>
        </w:rPr>
        <w:t>Review</w:t>
      </w:r>
      <w:r w:rsidRPr="00512988">
        <w:rPr>
          <w:rFonts w:ascii="Verdana" w:hAnsi="Verdana"/>
          <w:color w:val="000000"/>
          <w:sz w:val="27"/>
          <w:lang w:val="en-AU"/>
        </w:rPr>
        <w:t> </w:t>
      </w:r>
      <w:hyperlink r:id="rId7" w:history="1">
        <w:r w:rsidRPr="00512988">
          <w:rPr>
            <w:rFonts w:ascii="Verdana" w:hAnsi="Verdana"/>
            <w:color w:val="0000FF"/>
            <w:sz w:val="27"/>
            <w:u w:val="single"/>
            <w:lang w:val="en-AU"/>
          </w:rPr>
          <w:t>Strategy Based Diagnosis</w:t>
        </w:r>
      </w:hyperlink>
      <w:r w:rsidRPr="00512988">
        <w:rPr>
          <w:rFonts w:ascii="Verdana" w:hAnsi="Verdana"/>
          <w:color w:val="000000"/>
          <w:sz w:val="27"/>
          <w:lang w:val="en-AU"/>
        </w:rPr>
        <w:t> </w:t>
      </w:r>
      <w:r w:rsidRPr="00512988">
        <w:rPr>
          <w:rFonts w:ascii="Verdana" w:hAnsi="Verdana"/>
          <w:color w:val="000000"/>
          <w:sz w:val="27"/>
          <w:szCs w:val="27"/>
          <w:lang w:val="en-AU"/>
        </w:rPr>
        <w:t>for an overview of the diagnostic approach.</w:t>
      </w:r>
    </w:p>
    <w:p w:rsidR="00512988" w:rsidRPr="00512988" w:rsidRDefault="00512988" w:rsidP="00512988">
      <w:pPr>
        <w:numPr>
          <w:ilvl w:val="0"/>
          <w:numId w:val="41"/>
        </w:numPr>
        <w:shd w:val="clear" w:color="auto" w:fill="FFFFFF"/>
        <w:spacing w:beforeLines="1"/>
        <w:ind w:left="1440" w:firstLine="0"/>
        <w:rPr>
          <w:rFonts w:ascii="Verdana" w:hAnsi="Verdana"/>
          <w:color w:val="000000"/>
          <w:sz w:val="27"/>
          <w:szCs w:val="27"/>
          <w:lang w:val="en-AU"/>
        </w:rPr>
      </w:pPr>
      <w:hyperlink r:id="rId8" w:history="1">
        <w:r w:rsidRPr="00512988">
          <w:rPr>
            <w:rFonts w:ascii="Verdana" w:hAnsi="Verdana"/>
            <w:color w:val="0000FF"/>
            <w:sz w:val="27"/>
            <w:u w:val="single"/>
            <w:lang w:val="en-AU"/>
          </w:rPr>
          <w:t>Diagnostic Procedure Instructions</w:t>
        </w:r>
      </w:hyperlink>
      <w:r w:rsidRPr="00512988">
        <w:rPr>
          <w:rFonts w:ascii="Verdana" w:hAnsi="Verdana"/>
          <w:color w:val="000000"/>
          <w:sz w:val="27"/>
          <w:lang w:val="en-AU"/>
        </w:rPr>
        <w:t> </w:t>
      </w:r>
      <w:r w:rsidRPr="00512988">
        <w:rPr>
          <w:rFonts w:ascii="Verdana" w:hAnsi="Verdana"/>
          <w:color w:val="000000"/>
          <w:sz w:val="27"/>
          <w:szCs w:val="27"/>
          <w:lang w:val="en-AU"/>
        </w:rPr>
        <w:t>provides an overview of each diagnostic category.</w:t>
      </w:r>
    </w:p>
    <w:p w:rsidR="00512988" w:rsidRPr="00512988" w:rsidRDefault="00512988" w:rsidP="00512988">
      <w:pPr>
        <w:shd w:val="clear" w:color="auto" w:fill="FFFFFF"/>
        <w:rPr>
          <w:rFonts w:ascii="Verdana" w:hAnsi="Verdana"/>
          <w:b/>
          <w:bCs/>
          <w:color w:val="0000EE"/>
          <w:sz w:val="27"/>
          <w:szCs w:val="27"/>
          <w:lang w:val="en-AU"/>
        </w:rPr>
      </w:pPr>
      <w:hyperlink r:id="rId9" w:anchor="d60401e32" w:history="1">
        <w:r w:rsidRPr="00512988">
          <w:rPr>
            <w:rFonts w:ascii="Verdana" w:hAnsi="Verdana"/>
            <w:b/>
            <w:bCs/>
            <w:color w:val="0000FF"/>
            <w:sz w:val="27"/>
            <w:u w:val="single"/>
            <w:lang w:val="en-AU"/>
          </w:rPr>
          <w:t>DTC Descriptors</w:t>
        </w:r>
      </w:hyperlink>
    </w:p>
    <w:p w:rsidR="00512988" w:rsidRPr="00512988" w:rsidRDefault="00512988" w:rsidP="00512988">
      <w:pPr>
        <w:shd w:val="clear" w:color="auto" w:fill="FFFFFF"/>
        <w:ind w:left="720"/>
        <w:rPr>
          <w:rFonts w:ascii="Verdana" w:hAnsi="Verdana"/>
          <w:b/>
          <w:bCs/>
          <w:color w:val="000000"/>
          <w:sz w:val="27"/>
          <w:szCs w:val="27"/>
          <w:lang w:val="en-AU"/>
        </w:rPr>
      </w:pPr>
      <w:r w:rsidRPr="00512988">
        <w:rPr>
          <w:rFonts w:ascii="Verdana" w:hAnsi="Verdana"/>
          <w:b/>
          <w:bCs/>
          <w:color w:val="000000"/>
          <w:sz w:val="27"/>
          <w:szCs w:val="27"/>
          <w:lang w:val="en-AU"/>
        </w:rPr>
        <w:t>DTC</w:t>
      </w:r>
      <w:r w:rsidRPr="00512988">
        <w:rPr>
          <w:rFonts w:ascii="Times New Roman" w:hAnsi="Times New Roman" w:cs="Times New Roman"/>
          <w:b/>
          <w:bCs/>
          <w:color w:val="000000"/>
          <w:sz w:val="27"/>
          <w:szCs w:val="27"/>
          <w:lang w:val="en-AU"/>
        </w:rPr>
        <w:t> </w:t>
      </w:r>
      <w:r w:rsidRPr="00512988">
        <w:rPr>
          <w:rFonts w:ascii="Verdana" w:hAnsi="Verdana"/>
          <w:b/>
          <w:bCs/>
          <w:color w:val="000000"/>
          <w:sz w:val="27"/>
          <w:szCs w:val="27"/>
          <w:lang w:val="en-AU"/>
        </w:rPr>
        <w:t>P0231</w:t>
      </w:r>
    </w:p>
    <w:p w:rsidR="00512988" w:rsidRPr="00512988" w:rsidRDefault="00512988" w:rsidP="00512988">
      <w:pPr>
        <w:shd w:val="clear" w:color="auto" w:fill="FFFFFF"/>
        <w:spacing w:beforeLines="1" w:afterLines="1"/>
        <w:ind w:left="720"/>
        <w:rPr>
          <w:rFonts w:ascii="Verdana" w:hAnsi="Verdana" w:cs="Times New Roman"/>
          <w:color w:val="000000"/>
          <w:sz w:val="27"/>
          <w:szCs w:val="27"/>
          <w:lang w:val="en-AU"/>
        </w:rPr>
      </w:pPr>
      <w:r w:rsidRPr="00512988">
        <w:rPr>
          <w:rFonts w:ascii="Verdana" w:hAnsi="Verdana" w:cs="Times New Roman"/>
          <w:color w:val="000000"/>
          <w:sz w:val="27"/>
          <w:szCs w:val="27"/>
          <w:lang w:val="en-AU"/>
        </w:rPr>
        <w:t>Fuel Pump Control Circuit Low Voltage</w:t>
      </w:r>
    </w:p>
    <w:p w:rsidR="00512988" w:rsidRPr="00512988" w:rsidRDefault="00512988" w:rsidP="00512988">
      <w:pPr>
        <w:shd w:val="clear" w:color="auto" w:fill="FFFFFF"/>
        <w:ind w:left="720"/>
        <w:rPr>
          <w:rFonts w:ascii="Verdana" w:hAnsi="Verdana"/>
          <w:b/>
          <w:bCs/>
          <w:color w:val="000000"/>
          <w:sz w:val="27"/>
          <w:szCs w:val="27"/>
          <w:lang w:val="en-AU"/>
        </w:rPr>
      </w:pPr>
      <w:r w:rsidRPr="00512988">
        <w:rPr>
          <w:rFonts w:ascii="Verdana" w:hAnsi="Verdana"/>
          <w:b/>
          <w:bCs/>
          <w:color w:val="000000"/>
          <w:sz w:val="27"/>
          <w:szCs w:val="27"/>
          <w:lang w:val="en-AU"/>
        </w:rPr>
        <w:t>DTC</w:t>
      </w:r>
      <w:r w:rsidRPr="00512988">
        <w:rPr>
          <w:rFonts w:ascii="Times New Roman" w:hAnsi="Times New Roman" w:cs="Times New Roman"/>
          <w:b/>
          <w:bCs/>
          <w:color w:val="000000"/>
          <w:sz w:val="27"/>
          <w:szCs w:val="27"/>
          <w:lang w:val="en-AU"/>
        </w:rPr>
        <w:t> </w:t>
      </w:r>
      <w:r w:rsidRPr="00512988">
        <w:rPr>
          <w:rFonts w:ascii="Verdana" w:hAnsi="Verdana"/>
          <w:b/>
          <w:bCs/>
          <w:color w:val="000000"/>
          <w:sz w:val="27"/>
          <w:szCs w:val="27"/>
          <w:lang w:val="en-AU"/>
        </w:rPr>
        <w:t>P0232</w:t>
      </w:r>
    </w:p>
    <w:p w:rsidR="00512988" w:rsidRPr="00512988" w:rsidRDefault="00512988" w:rsidP="00512988">
      <w:pPr>
        <w:shd w:val="clear" w:color="auto" w:fill="FFFFFF"/>
        <w:spacing w:beforeLines="1" w:afterLines="1"/>
        <w:ind w:left="720"/>
        <w:rPr>
          <w:rFonts w:ascii="Verdana" w:hAnsi="Verdana" w:cs="Times New Roman"/>
          <w:color w:val="000000"/>
          <w:sz w:val="27"/>
          <w:szCs w:val="27"/>
          <w:lang w:val="en-AU"/>
        </w:rPr>
      </w:pPr>
      <w:r w:rsidRPr="00512988">
        <w:rPr>
          <w:rFonts w:ascii="Verdana" w:hAnsi="Verdana" w:cs="Times New Roman"/>
          <w:color w:val="000000"/>
          <w:sz w:val="27"/>
          <w:szCs w:val="27"/>
          <w:lang w:val="en-AU"/>
        </w:rPr>
        <w:t>Fuel Pump Control Circuit High Voltage</w:t>
      </w:r>
    </w:p>
    <w:p w:rsidR="00512988" w:rsidRPr="00512988" w:rsidRDefault="00512988" w:rsidP="00512988">
      <w:pPr>
        <w:shd w:val="clear" w:color="auto" w:fill="FFFFFF"/>
        <w:ind w:left="720"/>
        <w:rPr>
          <w:rFonts w:ascii="Verdana" w:hAnsi="Verdana"/>
          <w:b/>
          <w:bCs/>
          <w:color w:val="000000"/>
          <w:sz w:val="27"/>
          <w:szCs w:val="27"/>
          <w:lang w:val="en-AU"/>
        </w:rPr>
      </w:pPr>
      <w:r w:rsidRPr="00512988">
        <w:rPr>
          <w:rFonts w:ascii="Verdana" w:hAnsi="Verdana"/>
          <w:b/>
          <w:bCs/>
          <w:color w:val="000000"/>
          <w:sz w:val="27"/>
          <w:szCs w:val="27"/>
          <w:lang w:val="en-AU"/>
        </w:rPr>
        <w:t>DTC</w:t>
      </w:r>
      <w:r w:rsidRPr="00512988">
        <w:rPr>
          <w:rFonts w:ascii="Times New Roman" w:hAnsi="Times New Roman" w:cs="Times New Roman"/>
          <w:b/>
          <w:bCs/>
          <w:color w:val="000000"/>
          <w:sz w:val="27"/>
          <w:szCs w:val="27"/>
          <w:lang w:val="en-AU"/>
        </w:rPr>
        <w:t> </w:t>
      </w:r>
      <w:r w:rsidRPr="00512988">
        <w:rPr>
          <w:rFonts w:ascii="Verdana" w:hAnsi="Verdana"/>
          <w:b/>
          <w:bCs/>
          <w:color w:val="000000"/>
          <w:sz w:val="27"/>
          <w:szCs w:val="27"/>
          <w:lang w:val="en-AU"/>
        </w:rPr>
        <w:t>P023F</w:t>
      </w:r>
    </w:p>
    <w:p w:rsidR="00512988" w:rsidRPr="00512988" w:rsidRDefault="00512988" w:rsidP="00512988">
      <w:pPr>
        <w:shd w:val="clear" w:color="auto" w:fill="FFFFFF"/>
        <w:spacing w:beforeLines="1" w:afterLines="1"/>
        <w:ind w:left="720"/>
        <w:rPr>
          <w:rFonts w:ascii="Verdana" w:hAnsi="Verdana" w:cs="Times New Roman"/>
          <w:color w:val="000000"/>
          <w:sz w:val="27"/>
          <w:szCs w:val="27"/>
          <w:lang w:val="en-AU"/>
        </w:rPr>
      </w:pPr>
      <w:r w:rsidRPr="00512988">
        <w:rPr>
          <w:rFonts w:ascii="Verdana" w:hAnsi="Verdana" w:cs="Times New Roman"/>
          <w:color w:val="000000"/>
          <w:sz w:val="27"/>
          <w:szCs w:val="27"/>
          <w:lang w:val="en-AU"/>
        </w:rPr>
        <w:t>Fuel Pump Control Circuit</w:t>
      </w:r>
    </w:p>
    <w:p w:rsidR="00512988" w:rsidRPr="00512988" w:rsidRDefault="00512988" w:rsidP="00512988">
      <w:pPr>
        <w:shd w:val="clear" w:color="auto" w:fill="FFFFFF"/>
        <w:rPr>
          <w:rFonts w:ascii="Verdana" w:hAnsi="Verdana"/>
          <w:b/>
          <w:bCs/>
          <w:color w:val="0000EE"/>
          <w:sz w:val="27"/>
          <w:szCs w:val="27"/>
          <w:lang w:val="en-AU"/>
        </w:rPr>
      </w:pPr>
      <w:hyperlink r:id="rId10" w:anchor="d60401e58" w:history="1">
        <w:r w:rsidRPr="00512988">
          <w:rPr>
            <w:rFonts w:ascii="Verdana" w:hAnsi="Verdana"/>
            <w:b/>
            <w:bCs/>
            <w:color w:val="0000FF"/>
            <w:sz w:val="27"/>
            <w:u w:val="single"/>
            <w:lang w:val="en-AU"/>
          </w:rPr>
          <w:t>Diagnostic Fault Information</w:t>
        </w:r>
      </w:hyperlink>
    </w:p>
    <w:tbl>
      <w:tblPr>
        <w:tblW w:w="4750" w:type="pct"/>
        <w:tblInd w:w="720" w:type="dxa"/>
        <w:tblBorders>
          <w:top w:val="single" w:sz="18" w:space="0" w:color="000000"/>
          <w:left w:val="single" w:sz="18" w:space="0" w:color="000000"/>
          <w:bottom w:val="single" w:sz="18" w:space="0" w:color="000000"/>
          <w:right w:val="single" w:sz="18" w:space="0" w:color="000000"/>
        </w:tblBorders>
        <w:tblCellMar>
          <w:top w:w="15" w:type="dxa"/>
          <w:left w:w="15" w:type="dxa"/>
          <w:bottom w:w="100" w:type="dxa"/>
          <w:right w:w="15" w:type="dxa"/>
        </w:tblCellMar>
        <w:tblLook w:val="0000"/>
      </w:tblPr>
      <w:tblGrid>
        <w:gridCol w:w="1381"/>
        <w:gridCol w:w="1505"/>
        <w:gridCol w:w="1935"/>
        <w:gridCol w:w="1482"/>
        <w:gridCol w:w="1810"/>
      </w:tblGrid>
      <w:tr w:rsidR="00512988" w:rsidRPr="00512988" w:rsidTr="00512988">
        <w:trPr>
          <w:tblHeader/>
        </w:trPr>
        <w:tc>
          <w:tcPr>
            <w:tcW w:w="0" w:type="auto"/>
            <w:tcBorders>
              <w:top w:val="single" w:sz="18" w:space="0" w:color="auto"/>
              <w:left w:val="single" w:sz="18" w:space="0" w:color="auto"/>
              <w:bottom w:val="single" w:sz="18" w:space="0" w:color="auto"/>
              <w:right w:val="single" w:sz="18" w:space="0" w:color="auto"/>
            </w:tcBorders>
            <w:shd w:val="clear" w:color="auto" w:fill="CEE3F6"/>
            <w:tcMar>
              <w:top w:w="120" w:type="dxa"/>
              <w:left w:w="120" w:type="dxa"/>
              <w:bottom w:w="120" w:type="dxa"/>
              <w:right w:w="120" w:type="dxa"/>
            </w:tcMar>
            <w:vAlign w:val="bottom"/>
          </w:tcPr>
          <w:p w:rsidR="00000000" w:rsidRPr="00512988" w:rsidRDefault="00512988" w:rsidP="00512988">
            <w:pPr>
              <w:jc w:val="center"/>
              <w:rPr>
                <w:rFonts w:ascii="Times" w:hAnsi="Times" w:cs="Times New Roman"/>
                <w:b/>
                <w:sz w:val="20"/>
                <w:szCs w:val="20"/>
                <w:lang w:val="en-AU"/>
              </w:rPr>
            </w:pPr>
            <w:r w:rsidRPr="00512988">
              <w:rPr>
                <w:rFonts w:ascii="Times" w:hAnsi="Times" w:cs="Times New Roman"/>
                <w:b/>
                <w:sz w:val="20"/>
                <w:szCs w:val="20"/>
                <w:lang w:val="en-AU"/>
              </w:rPr>
              <w:t>Circuit</w:t>
            </w:r>
          </w:p>
        </w:tc>
        <w:tc>
          <w:tcPr>
            <w:tcW w:w="0" w:type="auto"/>
            <w:tcBorders>
              <w:top w:val="single" w:sz="18" w:space="0" w:color="auto"/>
              <w:left w:val="single" w:sz="18" w:space="0" w:color="auto"/>
              <w:bottom w:val="single" w:sz="18" w:space="0" w:color="auto"/>
              <w:right w:val="single" w:sz="18" w:space="0" w:color="auto"/>
            </w:tcBorders>
            <w:shd w:val="clear" w:color="auto" w:fill="CEE3F6"/>
            <w:tcMar>
              <w:top w:w="120" w:type="dxa"/>
              <w:left w:w="120" w:type="dxa"/>
              <w:bottom w:w="120" w:type="dxa"/>
              <w:right w:w="120" w:type="dxa"/>
            </w:tcMar>
            <w:vAlign w:val="bottom"/>
          </w:tcPr>
          <w:p w:rsidR="00000000" w:rsidRPr="00512988" w:rsidRDefault="00512988" w:rsidP="00512988">
            <w:pPr>
              <w:jc w:val="center"/>
              <w:rPr>
                <w:rFonts w:ascii="Times" w:hAnsi="Times" w:cs="Times New Roman"/>
                <w:b/>
                <w:sz w:val="20"/>
                <w:szCs w:val="20"/>
                <w:lang w:val="en-AU"/>
              </w:rPr>
            </w:pPr>
            <w:r w:rsidRPr="00512988">
              <w:rPr>
                <w:rFonts w:ascii="Times" w:hAnsi="Times" w:cs="Times New Roman"/>
                <w:b/>
                <w:sz w:val="20"/>
                <w:szCs w:val="20"/>
                <w:lang w:val="en-AU"/>
              </w:rPr>
              <w:t>Short to Ground</w:t>
            </w:r>
          </w:p>
        </w:tc>
        <w:tc>
          <w:tcPr>
            <w:tcW w:w="0" w:type="auto"/>
            <w:tcBorders>
              <w:top w:val="single" w:sz="18" w:space="0" w:color="auto"/>
              <w:left w:val="single" w:sz="18" w:space="0" w:color="auto"/>
              <w:bottom w:val="single" w:sz="18" w:space="0" w:color="auto"/>
              <w:right w:val="single" w:sz="18" w:space="0" w:color="auto"/>
            </w:tcBorders>
            <w:shd w:val="clear" w:color="auto" w:fill="CEE3F6"/>
            <w:tcMar>
              <w:top w:w="120" w:type="dxa"/>
              <w:left w:w="120" w:type="dxa"/>
              <w:bottom w:w="120" w:type="dxa"/>
              <w:right w:w="120" w:type="dxa"/>
            </w:tcMar>
            <w:vAlign w:val="bottom"/>
          </w:tcPr>
          <w:p w:rsidR="00000000" w:rsidRPr="00512988" w:rsidRDefault="00512988" w:rsidP="00512988">
            <w:pPr>
              <w:jc w:val="center"/>
              <w:rPr>
                <w:rFonts w:ascii="Times" w:hAnsi="Times" w:cs="Times New Roman"/>
                <w:b/>
                <w:sz w:val="20"/>
                <w:szCs w:val="20"/>
                <w:lang w:val="en-AU"/>
              </w:rPr>
            </w:pPr>
            <w:r w:rsidRPr="00512988">
              <w:rPr>
                <w:rFonts w:ascii="Times" w:hAnsi="Times" w:cs="Times New Roman"/>
                <w:b/>
                <w:sz w:val="20"/>
                <w:szCs w:val="20"/>
                <w:lang w:val="en-AU"/>
              </w:rPr>
              <w:t>Open/High Resistance</w:t>
            </w:r>
          </w:p>
        </w:tc>
        <w:tc>
          <w:tcPr>
            <w:tcW w:w="0" w:type="auto"/>
            <w:tcBorders>
              <w:top w:val="single" w:sz="18" w:space="0" w:color="auto"/>
              <w:left w:val="single" w:sz="18" w:space="0" w:color="auto"/>
              <w:bottom w:val="single" w:sz="18" w:space="0" w:color="auto"/>
              <w:right w:val="single" w:sz="18" w:space="0" w:color="auto"/>
            </w:tcBorders>
            <w:shd w:val="clear" w:color="auto" w:fill="CEE3F6"/>
            <w:tcMar>
              <w:top w:w="120" w:type="dxa"/>
              <w:left w:w="120" w:type="dxa"/>
              <w:bottom w:w="120" w:type="dxa"/>
              <w:right w:w="120" w:type="dxa"/>
            </w:tcMar>
            <w:vAlign w:val="center"/>
          </w:tcPr>
          <w:p w:rsidR="00000000" w:rsidRPr="00512988" w:rsidRDefault="00512988" w:rsidP="00512988">
            <w:pPr>
              <w:rPr>
                <w:rFonts w:ascii="Times" w:hAnsi="Times" w:cs="Times New Roman"/>
                <w:b/>
                <w:sz w:val="20"/>
                <w:szCs w:val="20"/>
                <w:lang w:val="en-AU"/>
              </w:rPr>
            </w:pPr>
            <w:r w:rsidRPr="00512988">
              <w:rPr>
                <w:rFonts w:ascii="Times" w:hAnsi="Times" w:cs="Times New Roman"/>
                <w:b/>
                <w:sz w:val="20"/>
                <w:szCs w:val="20"/>
                <w:lang w:val="en-AU"/>
              </w:rPr>
              <w:t>Short to Voltage</w:t>
            </w:r>
          </w:p>
        </w:tc>
        <w:tc>
          <w:tcPr>
            <w:tcW w:w="0" w:type="auto"/>
            <w:tcBorders>
              <w:top w:val="single" w:sz="18" w:space="0" w:color="auto"/>
              <w:left w:val="single" w:sz="18" w:space="0" w:color="auto"/>
              <w:bottom w:val="single" w:sz="18" w:space="0" w:color="auto"/>
              <w:right w:val="single" w:sz="18" w:space="0" w:color="auto"/>
            </w:tcBorders>
            <w:shd w:val="clear" w:color="auto" w:fill="CEE3F6"/>
            <w:tcMar>
              <w:top w:w="120" w:type="dxa"/>
              <w:left w:w="120" w:type="dxa"/>
              <w:bottom w:w="120" w:type="dxa"/>
              <w:right w:w="120" w:type="dxa"/>
            </w:tcMar>
            <w:vAlign w:val="bottom"/>
          </w:tcPr>
          <w:p w:rsidR="00000000" w:rsidRPr="00512988" w:rsidRDefault="00512988" w:rsidP="00512988">
            <w:pPr>
              <w:jc w:val="center"/>
              <w:rPr>
                <w:rFonts w:ascii="Times" w:hAnsi="Times" w:cs="Times New Roman"/>
                <w:b/>
                <w:sz w:val="20"/>
                <w:szCs w:val="20"/>
                <w:lang w:val="en-AU"/>
              </w:rPr>
            </w:pPr>
            <w:r w:rsidRPr="00512988">
              <w:rPr>
                <w:rFonts w:ascii="Times" w:hAnsi="Times" w:cs="Times New Roman"/>
                <w:b/>
                <w:sz w:val="20"/>
                <w:szCs w:val="20"/>
                <w:lang w:val="en-AU"/>
              </w:rPr>
              <w:t>Signal Performance</w:t>
            </w:r>
          </w:p>
        </w:tc>
      </w:tr>
      <w:tr w:rsidR="00512988" w:rsidRPr="00512988" w:rsidTr="00512988">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512988" w:rsidRDefault="00512988" w:rsidP="00512988">
            <w:pPr>
              <w:rPr>
                <w:rFonts w:ascii="Times" w:hAnsi="Times" w:cs="Times New Roman"/>
                <w:sz w:val="20"/>
                <w:szCs w:val="20"/>
                <w:lang w:val="en-AU"/>
              </w:rPr>
            </w:pPr>
            <w:r w:rsidRPr="00512988">
              <w:rPr>
                <w:rFonts w:ascii="Times" w:hAnsi="Times" w:cs="Times New Roman"/>
                <w:sz w:val="20"/>
                <w:szCs w:val="20"/>
                <w:lang w:val="en-AU"/>
              </w:rPr>
              <w:t>Control</w:t>
            </w:r>
          </w:p>
        </w:tc>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512988" w:rsidRDefault="00512988" w:rsidP="00512988">
            <w:pPr>
              <w:jc w:val="center"/>
              <w:rPr>
                <w:rFonts w:ascii="Times" w:hAnsi="Times" w:cs="Times New Roman"/>
                <w:sz w:val="20"/>
                <w:szCs w:val="20"/>
                <w:lang w:val="en-AU"/>
              </w:rPr>
            </w:pPr>
            <w:r w:rsidRPr="00512988">
              <w:rPr>
                <w:rFonts w:ascii="Times" w:hAnsi="Times" w:cs="Times New Roman"/>
                <w:sz w:val="20"/>
                <w:szCs w:val="20"/>
                <w:lang w:val="en-AU"/>
              </w:rPr>
              <w:t>P0231</w:t>
            </w:r>
          </w:p>
        </w:tc>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512988" w:rsidRDefault="00512988" w:rsidP="00512988">
            <w:pPr>
              <w:jc w:val="center"/>
              <w:rPr>
                <w:rFonts w:ascii="Times" w:hAnsi="Times" w:cs="Times New Roman"/>
                <w:sz w:val="20"/>
                <w:szCs w:val="20"/>
                <w:lang w:val="en-AU"/>
              </w:rPr>
            </w:pPr>
            <w:r w:rsidRPr="00512988">
              <w:rPr>
                <w:rFonts w:ascii="Times" w:hAnsi="Times" w:cs="Times New Roman"/>
                <w:sz w:val="20"/>
                <w:szCs w:val="20"/>
                <w:lang w:val="en-AU"/>
              </w:rPr>
              <w:t>P023F</w:t>
            </w:r>
          </w:p>
        </w:tc>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512988" w:rsidRDefault="00512988" w:rsidP="00512988">
            <w:pPr>
              <w:jc w:val="center"/>
              <w:rPr>
                <w:rFonts w:ascii="Times" w:hAnsi="Times" w:cs="Times New Roman"/>
                <w:sz w:val="20"/>
                <w:szCs w:val="20"/>
                <w:lang w:val="en-AU"/>
              </w:rPr>
            </w:pPr>
            <w:r w:rsidRPr="00512988">
              <w:rPr>
                <w:rFonts w:ascii="Times" w:hAnsi="Times" w:cs="Times New Roman"/>
                <w:sz w:val="20"/>
                <w:szCs w:val="20"/>
                <w:lang w:val="en-AU"/>
              </w:rPr>
              <w:t>P0232</w:t>
            </w:r>
          </w:p>
        </w:tc>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512988" w:rsidRDefault="00512988" w:rsidP="00512988">
            <w:pPr>
              <w:jc w:val="center"/>
              <w:rPr>
                <w:rFonts w:ascii="Times" w:hAnsi="Times" w:cs="Times New Roman"/>
                <w:sz w:val="20"/>
                <w:szCs w:val="20"/>
                <w:lang w:val="en-AU"/>
              </w:rPr>
            </w:pPr>
            <w:r w:rsidRPr="00512988">
              <w:rPr>
                <w:rFonts w:ascii="Times" w:hAnsi="Times" w:cs="Times New Roman"/>
                <w:sz w:val="20"/>
                <w:szCs w:val="20"/>
                <w:lang w:val="en-AU"/>
              </w:rPr>
              <w:t>P023F, P2635</w:t>
            </w:r>
          </w:p>
        </w:tc>
      </w:tr>
      <w:tr w:rsidR="00512988" w:rsidRPr="00512988" w:rsidTr="00512988">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512988" w:rsidRDefault="00512988" w:rsidP="00512988">
            <w:pPr>
              <w:rPr>
                <w:rFonts w:ascii="Times" w:hAnsi="Times" w:cs="Times New Roman"/>
                <w:sz w:val="20"/>
                <w:szCs w:val="20"/>
                <w:lang w:val="en-AU"/>
              </w:rPr>
            </w:pPr>
            <w:r w:rsidRPr="00512988">
              <w:rPr>
                <w:rFonts w:ascii="Times" w:hAnsi="Times" w:cs="Times New Roman"/>
                <w:sz w:val="20"/>
                <w:szCs w:val="20"/>
                <w:lang w:val="en-AU"/>
              </w:rPr>
              <w:t>Low Reference</w:t>
            </w:r>
          </w:p>
        </w:tc>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512988" w:rsidRDefault="00512988" w:rsidP="00512988">
            <w:pPr>
              <w:jc w:val="center"/>
              <w:rPr>
                <w:rFonts w:ascii="Times" w:hAnsi="Times" w:cs="Times New Roman"/>
                <w:sz w:val="20"/>
                <w:szCs w:val="20"/>
                <w:lang w:val="en-AU"/>
              </w:rPr>
            </w:pPr>
            <w:r w:rsidRPr="00512988">
              <w:rPr>
                <w:rFonts w:ascii="Times" w:hAnsi="Times" w:cs="Times New Roman"/>
                <w:sz w:val="20"/>
                <w:szCs w:val="20"/>
                <w:lang w:val="en-AU"/>
              </w:rPr>
              <w:t>—</w:t>
            </w:r>
          </w:p>
        </w:tc>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512988" w:rsidRDefault="00512988" w:rsidP="00512988">
            <w:pPr>
              <w:jc w:val="center"/>
              <w:rPr>
                <w:rFonts w:ascii="Times" w:hAnsi="Times" w:cs="Times New Roman"/>
                <w:sz w:val="20"/>
                <w:szCs w:val="20"/>
                <w:lang w:val="en-AU"/>
              </w:rPr>
            </w:pPr>
            <w:r w:rsidRPr="00512988">
              <w:rPr>
                <w:rFonts w:ascii="Times" w:hAnsi="Times" w:cs="Times New Roman"/>
                <w:sz w:val="20"/>
                <w:szCs w:val="20"/>
                <w:lang w:val="en-AU"/>
              </w:rPr>
              <w:t>P023F</w:t>
            </w:r>
          </w:p>
        </w:tc>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512988" w:rsidRDefault="00512988" w:rsidP="00512988">
            <w:pPr>
              <w:jc w:val="center"/>
              <w:rPr>
                <w:rFonts w:ascii="Times" w:hAnsi="Times" w:cs="Times New Roman"/>
                <w:sz w:val="20"/>
                <w:szCs w:val="20"/>
                <w:lang w:val="en-AU"/>
              </w:rPr>
            </w:pPr>
            <w:r w:rsidRPr="00512988">
              <w:rPr>
                <w:rFonts w:ascii="Times" w:hAnsi="Times" w:cs="Times New Roman"/>
                <w:sz w:val="20"/>
                <w:szCs w:val="20"/>
                <w:lang w:val="en-AU"/>
              </w:rPr>
              <w:t>—</w:t>
            </w:r>
          </w:p>
        </w:tc>
        <w:tc>
          <w:tcPr>
            <w:tcW w:w="0" w:type="auto"/>
            <w:tcBorders>
              <w:top w:val="single" w:sz="18" w:space="0" w:color="auto"/>
              <w:left w:val="single" w:sz="18" w:space="0" w:color="auto"/>
              <w:bottom w:val="single" w:sz="18" w:space="0" w:color="auto"/>
              <w:right w:val="single" w:sz="18" w:space="0" w:color="auto"/>
            </w:tcBorders>
            <w:shd w:val="clear" w:color="auto" w:fill="auto"/>
            <w:tcMar>
              <w:top w:w="120" w:type="dxa"/>
              <w:left w:w="120" w:type="dxa"/>
              <w:bottom w:w="120" w:type="dxa"/>
              <w:right w:w="120" w:type="dxa"/>
            </w:tcMar>
            <w:vAlign w:val="center"/>
          </w:tcPr>
          <w:p w:rsidR="00000000" w:rsidRPr="00512988" w:rsidRDefault="00512988" w:rsidP="00512988">
            <w:pPr>
              <w:jc w:val="center"/>
              <w:rPr>
                <w:rFonts w:ascii="Times" w:hAnsi="Times" w:cs="Times New Roman"/>
                <w:sz w:val="20"/>
                <w:szCs w:val="20"/>
                <w:lang w:val="en-AU"/>
              </w:rPr>
            </w:pPr>
            <w:r w:rsidRPr="00512988">
              <w:rPr>
                <w:rFonts w:ascii="Times" w:hAnsi="Times" w:cs="Times New Roman"/>
                <w:sz w:val="20"/>
                <w:szCs w:val="20"/>
                <w:lang w:val="en-AU"/>
              </w:rPr>
              <w:t>P023F, P2635</w:t>
            </w:r>
          </w:p>
        </w:tc>
      </w:tr>
    </w:tbl>
    <w:p w:rsidR="00512988" w:rsidRPr="00512988" w:rsidRDefault="00512988" w:rsidP="00512988">
      <w:pPr>
        <w:shd w:val="clear" w:color="auto" w:fill="FFFFFF"/>
        <w:rPr>
          <w:rFonts w:ascii="Verdana" w:hAnsi="Verdana"/>
          <w:b/>
          <w:bCs/>
          <w:color w:val="0000EE"/>
          <w:sz w:val="27"/>
          <w:szCs w:val="27"/>
          <w:lang w:val="en-AU"/>
        </w:rPr>
      </w:pPr>
      <w:hyperlink r:id="rId11" w:anchor="d60401e152" w:history="1">
        <w:r w:rsidRPr="00512988">
          <w:rPr>
            <w:rFonts w:ascii="Verdana" w:hAnsi="Verdana"/>
            <w:b/>
            <w:bCs/>
            <w:color w:val="0000FF"/>
            <w:sz w:val="27"/>
            <w:u w:val="single"/>
            <w:lang w:val="en-AU"/>
          </w:rPr>
          <w:t>Circuit/System Description</w:t>
        </w:r>
      </w:hyperlink>
    </w:p>
    <w:p w:rsidR="00512988" w:rsidRPr="00512988" w:rsidRDefault="00512988" w:rsidP="00512988">
      <w:pPr>
        <w:shd w:val="clear" w:color="auto" w:fill="FFFFFF"/>
        <w:spacing w:beforeLines="1" w:afterLines="1"/>
        <w:ind w:left="720"/>
        <w:rPr>
          <w:rFonts w:ascii="Verdana" w:hAnsi="Verdana" w:cs="Times New Roman"/>
          <w:color w:val="000000"/>
          <w:sz w:val="27"/>
          <w:szCs w:val="27"/>
          <w:lang w:val="en-AU"/>
        </w:rPr>
      </w:pPr>
      <w:r w:rsidRPr="00512988">
        <w:rPr>
          <w:rFonts w:ascii="Verdana" w:hAnsi="Verdana" w:cs="Times New Roman"/>
          <w:color w:val="000000"/>
          <w:sz w:val="27"/>
          <w:szCs w:val="27"/>
          <w:lang w:val="en-AU"/>
        </w:rPr>
        <w:t>The engine control module (ECM) supplies voltage to the chassis control module when the ECM detects that the ignition is on. The voltage from the ECM to the chassis control module remains active for 2</w:t>
      </w:r>
      <w:r w:rsidRPr="00512988">
        <w:rPr>
          <w:rFonts w:ascii="Times New Roman" w:hAnsi="Times New Roman" w:cs="Times New Roman"/>
          <w:color w:val="000000"/>
          <w:sz w:val="27"/>
          <w:szCs w:val="27"/>
          <w:lang w:val="en-AU"/>
        </w:rPr>
        <w:t> </w:t>
      </w:r>
      <w:r w:rsidRPr="00512988">
        <w:rPr>
          <w:rFonts w:ascii="Verdana" w:hAnsi="Verdana" w:cs="Times New Roman"/>
          <w:color w:val="000000"/>
          <w:sz w:val="27"/>
          <w:szCs w:val="27"/>
          <w:lang w:val="en-AU"/>
        </w:rPr>
        <w:t>seconds, unless the engine is in crank or run. While this voltage is being received, the chassis control module supplies a varying voltage to the fuel tank pump module in order to maintain the desired fuel line pressure.</w:t>
      </w:r>
    </w:p>
    <w:p w:rsidR="00512988" w:rsidRPr="00512988" w:rsidRDefault="00512988" w:rsidP="00512988">
      <w:pPr>
        <w:shd w:val="clear" w:color="auto" w:fill="FFFFFF"/>
        <w:rPr>
          <w:rFonts w:ascii="Verdana" w:hAnsi="Verdana"/>
          <w:b/>
          <w:bCs/>
          <w:color w:val="0000EE"/>
          <w:sz w:val="27"/>
          <w:szCs w:val="27"/>
          <w:lang w:val="en-AU"/>
        </w:rPr>
      </w:pPr>
      <w:hyperlink r:id="rId12" w:anchor="d60401e161" w:history="1">
        <w:r w:rsidRPr="00512988">
          <w:rPr>
            <w:rFonts w:ascii="Verdana" w:hAnsi="Verdana"/>
            <w:b/>
            <w:bCs/>
            <w:color w:val="0000FF"/>
            <w:sz w:val="27"/>
            <w:u w:val="single"/>
            <w:lang w:val="en-AU"/>
          </w:rPr>
          <w:t>Conditions for Running the DTC</w:t>
        </w:r>
      </w:hyperlink>
    </w:p>
    <w:p w:rsidR="00512988" w:rsidRPr="00512988" w:rsidRDefault="00512988" w:rsidP="00512988">
      <w:pPr>
        <w:shd w:val="clear" w:color="auto" w:fill="FFFFFF"/>
        <w:spacing w:beforeLines="1" w:afterLines="1"/>
        <w:ind w:left="720"/>
        <w:rPr>
          <w:rFonts w:ascii="Verdana" w:hAnsi="Verdana" w:cs="Times New Roman"/>
          <w:color w:val="000000"/>
          <w:sz w:val="27"/>
          <w:szCs w:val="27"/>
          <w:lang w:val="en-AU"/>
        </w:rPr>
      </w:pPr>
      <w:r w:rsidRPr="00512988">
        <w:rPr>
          <w:rFonts w:ascii="Verdana" w:hAnsi="Verdana" w:cs="Times New Roman"/>
          <w:b/>
          <w:color w:val="000000"/>
          <w:sz w:val="27"/>
          <w:szCs w:val="27"/>
          <w:lang w:val="en-AU"/>
        </w:rPr>
        <w:t>P0231, P023F</w:t>
      </w:r>
    </w:p>
    <w:p w:rsidR="00512988" w:rsidRPr="00512988" w:rsidRDefault="00512988" w:rsidP="00512988">
      <w:pPr>
        <w:shd w:val="clear" w:color="auto" w:fill="FFFFFF"/>
        <w:spacing w:beforeLines="1" w:afterLines="1"/>
        <w:ind w:left="720"/>
        <w:rPr>
          <w:rFonts w:ascii="Verdana" w:hAnsi="Verdana" w:cs="Times New Roman"/>
          <w:color w:val="000000"/>
          <w:sz w:val="27"/>
          <w:szCs w:val="27"/>
          <w:lang w:val="en-AU"/>
        </w:rPr>
      </w:pPr>
      <w:r w:rsidRPr="00512988">
        <w:rPr>
          <w:rFonts w:ascii="Verdana" w:hAnsi="Verdana" w:cs="Times New Roman"/>
          <w:color w:val="000000"/>
          <w:sz w:val="27"/>
          <w:szCs w:val="27"/>
          <w:lang w:val="en-AU"/>
        </w:rPr>
        <w:t>The ignition voltage is between 9–18</w:t>
      </w:r>
      <w:r w:rsidRPr="00512988">
        <w:rPr>
          <w:rFonts w:ascii="Times New Roman" w:hAnsi="Times New Roman" w:cs="Times New Roman"/>
          <w:color w:val="000000"/>
          <w:sz w:val="27"/>
          <w:szCs w:val="27"/>
          <w:lang w:val="en-AU"/>
        </w:rPr>
        <w:t> </w:t>
      </w:r>
      <w:r w:rsidRPr="00512988">
        <w:rPr>
          <w:rFonts w:ascii="Verdana" w:hAnsi="Verdana" w:cs="Times New Roman"/>
          <w:color w:val="000000"/>
          <w:sz w:val="27"/>
          <w:szCs w:val="27"/>
          <w:lang w:val="en-AU"/>
        </w:rPr>
        <w:t>V.</w:t>
      </w:r>
    </w:p>
    <w:p w:rsidR="00512988" w:rsidRPr="00512988" w:rsidRDefault="00512988" w:rsidP="00512988">
      <w:pPr>
        <w:shd w:val="clear" w:color="auto" w:fill="FFFFFF"/>
        <w:spacing w:beforeLines="1" w:afterLines="1"/>
        <w:ind w:left="720"/>
        <w:rPr>
          <w:rFonts w:ascii="Verdana" w:hAnsi="Verdana" w:cs="Times New Roman"/>
          <w:color w:val="000000"/>
          <w:sz w:val="27"/>
          <w:szCs w:val="27"/>
          <w:lang w:val="en-AU"/>
        </w:rPr>
      </w:pPr>
      <w:r w:rsidRPr="00512988">
        <w:rPr>
          <w:rFonts w:ascii="Verdana" w:hAnsi="Verdana" w:cs="Times New Roman"/>
          <w:b/>
          <w:color w:val="000000"/>
          <w:sz w:val="27"/>
          <w:szCs w:val="27"/>
          <w:lang w:val="en-AU"/>
        </w:rPr>
        <w:t>P0232</w:t>
      </w:r>
    </w:p>
    <w:p w:rsidR="00512988" w:rsidRPr="00512988" w:rsidRDefault="00512988" w:rsidP="00512988">
      <w:pPr>
        <w:shd w:val="clear" w:color="auto" w:fill="FFFFFF"/>
        <w:spacing w:beforeLines="1" w:afterLines="1"/>
        <w:ind w:left="720"/>
        <w:rPr>
          <w:rFonts w:ascii="Verdana" w:hAnsi="Verdana" w:cs="Times New Roman"/>
          <w:color w:val="000000"/>
          <w:sz w:val="27"/>
          <w:szCs w:val="27"/>
          <w:lang w:val="en-AU"/>
        </w:rPr>
      </w:pPr>
      <w:r w:rsidRPr="00512988">
        <w:rPr>
          <w:rFonts w:ascii="Verdana" w:hAnsi="Verdana" w:cs="Times New Roman"/>
          <w:color w:val="000000"/>
          <w:sz w:val="27"/>
          <w:szCs w:val="27"/>
          <w:lang w:val="en-AU"/>
        </w:rPr>
        <w:t>The control enable voltage signal supplied for the ECM to the chassis control module is inactive for 4 seconds after engine has been shut off.</w:t>
      </w:r>
    </w:p>
    <w:p w:rsidR="00512988" w:rsidRPr="00512988" w:rsidRDefault="00512988" w:rsidP="00512988">
      <w:pPr>
        <w:shd w:val="clear" w:color="auto" w:fill="FFFFFF"/>
        <w:rPr>
          <w:rFonts w:ascii="Verdana" w:hAnsi="Verdana"/>
          <w:b/>
          <w:bCs/>
          <w:color w:val="0000EE"/>
          <w:sz w:val="27"/>
          <w:szCs w:val="27"/>
          <w:lang w:val="en-AU"/>
        </w:rPr>
      </w:pPr>
      <w:hyperlink r:id="rId13" w:anchor="d60401e186" w:history="1">
        <w:r w:rsidRPr="00512988">
          <w:rPr>
            <w:rFonts w:ascii="Verdana" w:hAnsi="Verdana"/>
            <w:b/>
            <w:bCs/>
            <w:color w:val="0000FF"/>
            <w:sz w:val="27"/>
            <w:u w:val="single"/>
            <w:lang w:val="en-AU"/>
          </w:rPr>
          <w:t>Conditions for Setting the DTC</w:t>
        </w:r>
      </w:hyperlink>
    </w:p>
    <w:p w:rsidR="00512988" w:rsidRPr="00512988" w:rsidRDefault="00512988" w:rsidP="00512988">
      <w:pPr>
        <w:shd w:val="clear" w:color="auto" w:fill="FFFFFF"/>
        <w:spacing w:beforeLines="1" w:afterLines="1"/>
        <w:ind w:left="720"/>
        <w:rPr>
          <w:rFonts w:ascii="Verdana" w:hAnsi="Verdana" w:cs="Times New Roman"/>
          <w:color w:val="000000"/>
          <w:sz w:val="27"/>
          <w:szCs w:val="27"/>
          <w:lang w:val="en-AU"/>
        </w:rPr>
      </w:pPr>
      <w:r w:rsidRPr="00512988">
        <w:rPr>
          <w:rFonts w:ascii="Verdana" w:hAnsi="Verdana" w:cs="Times New Roman"/>
          <w:color w:val="000000"/>
          <w:sz w:val="27"/>
          <w:szCs w:val="27"/>
          <w:lang w:val="en-AU"/>
        </w:rPr>
        <w:t>The Chassis Control Module detects a fault on the fuel pump voltage circuit that is less than 11</w:t>
      </w:r>
      <w:r w:rsidRPr="00512988">
        <w:rPr>
          <w:rFonts w:ascii="Times New Roman" w:hAnsi="Times New Roman" w:cs="Times New Roman"/>
          <w:color w:val="000000"/>
          <w:sz w:val="27"/>
          <w:szCs w:val="27"/>
          <w:lang w:val="en-AU"/>
        </w:rPr>
        <w:t> </w:t>
      </w:r>
      <w:r w:rsidRPr="00512988">
        <w:rPr>
          <w:rFonts w:ascii="Verdana" w:hAnsi="Verdana" w:cs="Times New Roman"/>
          <w:color w:val="000000"/>
          <w:sz w:val="27"/>
          <w:szCs w:val="27"/>
          <w:lang w:val="en-AU"/>
        </w:rPr>
        <w:t>V or greater than 18</w:t>
      </w:r>
      <w:r w:rsidRPr="00512988">
        <w:rPr>
          <w:rFonts w:ascii="Times New Roman" w:hAnsi="Times New Roman" w:cs="Times New Roman"/>
          <w:color w:val="000000"/>
          <w:sz w:val="27"/>
          <w:szCs w:val="27"/>
          <w:lang w:val="en-AU"/>
        </w:rPr>
        <w:t> </w:t>
      </w:r>
      <w:r w:rsidRPr="00512988">
        <w:rPr>
          <w:rFonts w:ascii="Verdana" w:hAnsi="Verdana" w:cs="Times New Roman"/>
          <w:color w:val="000000"/>
          <w:sz w:val="27"/>
          <w:szCs w:val="27"/>
          <w:lang w:val="en-AU"/>
        </w:rPr>
        <w:t>V.</w:t>
      </w:r>
    </w:p>
    <w:p w:rsidR="00512988" w:rsidRPr="00512988" w:rsidRDefault="00512988" w:rsidP="00512988">
      <w:pPr>
        <w:shd w:val="clear" w:color="auto" w:fill="FFFFFF"/>
        <w:rPr>
          <w:rFonts w:ascii="Verdana" w:hAnsi="Verdana"/>
          <w:b/>
          <w:bCs/>
          <w:color w:val="0000EE"/>
          <w:sz w:val="27"/>
          <w:szCs w:val="27"/>
          <w:lang w:val="en-AU"/>
        </w:rPr>
      </w:pPr>
      <w:hyperlink r:id="rId14" w:anchor="d60401e195" w:history="1">
        <w:r w:rsidRPr="00512988">
          <w:rPr>
            <w:rFonts w:ascii="Verdana" w:hAnsi="Verdana"/>
            <w:b/>
            <w:bCs/>
            <w:color w:val="0000FF"/>
            <w:sz w:val="27"/>
            <w:u w:val="single"/>
            <w:lang w:val="en-AU"/>
          </w:rPr>
          <w:t>Action Taken When the DTC Sets</w:t>
        </w:r>
      </w:hyperlink>
    </w:p>
    <w:p w:rsidR="00512988" w:rsidRPr="00512988" w:rsidRDefault="00512988" w:rsidP="00512988">
      <w:pPr>
        <w:shd w:val="clear" w:color="auto" w:fill="FFFFFF"/>
        <w:spacing w:beforeLines="1" w:afterLines="1"/>
        <w:ind w:left="720"/>
        <w:rPr>
          <w:rFonts w:ascii="Verdana" w:hAnsi="Verdana" w:cs="Times New Roman"/>
          <w:color w:val="000000"/>
          <w:sz w:val="27"/>
          <w:szCs w:val="27"/>
          <w:lang w:val="en-AU"/>
        </w:rPr>
      </w:pPr>
      <w:r w:rsidRPr="00512988">
        <w:rPr>
          <w:rFonts w:ascii="Verdana" w:hAnsi="Verdana" w:cs="Times New Roman"/>
          <w:color w:val="000000"/>
          <w:sz w:val="27"/>
          <w:szCs w:val="27"/>
          <w:lang w:val="en-AU"/>
        </w:rPr>
        <w:t>DTCs</w:t>
      </w:r>
      <w:r w:rsidRPr="00512988">
        <w:rPr>
          <w:rFonts w:ascii="Times New Roman" w:hAnsi="Times New Roman" w:cs="Times New Roman"/>
          <w:color w:val="000000"/>
          <w:sz w:val="27"/>
          <w:szCs w:val="27"/>
          <w:lang w:val="en-AU"/>
        </w:rPr>
        <w:t> </w:t>
      </w:r>
      <w:r w:rsidRPr="00512988">
        <w:rPr>
          <w:rFonts w:ascii="Verdana" w:hAnsi="Verdana" w:cs="Times New Roman"/>
          <w:color w:val="000000"/>
          <w:sz w:val="27"/>
          <w:szCs w:val="27"/>
          <w:lang w:val="en-AU"/>
        </w:rPr>
        <w:t>P0231, P0232, and P023F are Type</w:t>
      </w:r>
      <w:r w:rsidRPr="00512988">
        <w:rPr>
          <w:rFonts w:ascii="Times New Roman" w:hAnsi="Times New Roman" w:cs="Times New Roman"/>
          <w:color w:val="000000"/>
          <w:sz w:val="27"/>
          <w:szCs w:val="27"/>
          <w:lang w:val="en-AU"/>
        </w:rPr>
        <w:t> </w:t>
      </w:r>
      <w:r w:rsidRPr="00512988">
        <w:rPr>
          <w:rFonts w:ascii="Verdana" w:hAnsi="Verdana" w:cs="Times New Roman"/>
          <w:color w:val="000000"/>
          <w:sz w:val="27"/>
          <w:szCs w:val="27"/>
          <w:lang w:val="en-AU"/>
        </w:rPr>
        <w:t>A DTCs.</w:t>
      </w:r>
    </w:p>
    <w:p w:rsidR="00512988" w:rsidRPr="00512988" w:rsidRDefault="00512988" w:rsidP="00512988">
      <w:pPr>
        <w:shd w:val="clear" w:color="auto" w:fill="FFFFFF"/>
        <w:rPr>
          <w:rFonts w:ascii="Verdana" w:hAnsi="Verdana"/>
          <w:b/>
          <w:bCs/>
          <w:color w:val="0000EE"/>
          <w:sz w:val="27"/>
          <w:szCs w:val="27"/>
          <w:lang w:val="en-AU"/>
        </w:rPr>
      </w:pPr>
      <w:hyperlink r:id="rId15" w:anchor="d60401e204" w:history="1">
        <w:r w:rsidRPr="00512988">
          <w:rPr>
            <w:rFonts w:ascii="Verdana" w:hAnsi="Verdana"/>
            <w:b/>
            <w:bCs/>
            <w:color w:val="0000FF"/>
            <w:sz w:val="27"/>
            <w:u w:val="single"/>
            <w:lang w:val="en-AU"/>
          </w:rPr>
          <w:t>Conditions for Clearing the DTC</w:t>
        </w:r>
      </w:hyperlink>
    </w:p>
    <w:p w:rsidR="00512988" w:rsidRPr="00512988" w:rsidRDefault="00512988" w:rsidP="00512988">
      <w:pPr>
        <w:shd w:val="clear" w:color="auto" w:fill="FFFFFF"/>
        <w:spacing w:beforeLines="1" w:afterLines="1"/>
        <w:ind w:left="720"/>
        <w:rPr>
          <w:rFonts w:ascii="Verdana" w:hAnsi="Verdana" w:cs="Times New Roman"/>
          <w:color w:val="000000"/>
          <w:sz w:val="27"/>
          <w:szCs w:val="27"/>
          <w:lang w:val="en-AU"/>
        </w:rPr>
      </w:pPr>
      <w:r w:rsidRPr="00512988">
        <w:rPr>
          <w:rFonts w:ascii="Verdana" w:hAnsi="Verdana" w:cs="Times New Roman"/>
          <w:color w:val="000000"/>
          <w:sz w:val="27"/>
          <w:szCs w:val="27"/>
          <w:lang w:val="en-AU"/>
        </w:rPr>
        <w:t>DTCs</w:t>
      </w:r>
      <w:r w:rsidRPr="00512988">
        <w:rPr>
          <w:rFonts w:ascii="Times New Roman" w:hAnsi="Times New Roman" w:cs="Times New Roman"/>
          <w:color w:val="000000"/>
          <w:sz w:val="27"/>
          <w:szCs w:val="27"/>
          <w:lang w:val="en-AU"/>
        </w:rPr>
        <w:t> </w:t>
      </w:r>
      <w:r w:rsidRPr="00512988">
        <w:rPr>
          <w:rFonts w:ascii="Verdana" w:hAnsi="Verdana" w:cs="Times New Roman"/>
          <w:color w:val="000000"/>
          <w:sz w:val="27"/>
          <w:szCs w:val="27"/>
          <w:lang w:val="en-AU"/>
        </w:rPr>
        <w:t>P0231, P0232, and P023F are Type</w:t>
      </w:r>
      <w:r w:rsidRPr="00512988">
        <w:rPr>
          <w:rFonts w:ascii="Times New Roman" w:hAnsi="Times New Roman" w:cs="Times New Roman"/>
          <w:color w:val="000000"/>
          <w:sz w:val="27"/>
          <w:szCs w:val="27"/>
          <w:lang w:val="en-AU"/>
        </w:rPr>
        <w:t> </w:t>
      </w:r>
      <w:r w:rsidRPr="00512988">
        <w:rPr>
          <w:rFonts w:ascii="Verdana" w:hAnsi="Verdana" w:cs="Times New Roman"/>
          <w:color w:val="000000"/>
          <w:sz w:val="27"/>
          <w:szCs w:val="27"/>
          <w:lang w:val="en-AU"/>
        </w:rPr>
        <w:t>A DTCs.</w:t>
      </w:r>
    </w:p>
    <w:p w:rsidR="00512988" w:rsidRPr="00512988" w:rsidRDefault="00512988" w:rsidP="00512988">
      <w:pPr>
        <w:shd w:val="clear" w:color="auto" w:fill="FFFFFF"/>
        <w:rPr>
          <w:rFonts w:ascii="Verdana" w:hAnsi="Verdana"/>
          <w:b/>
          <w:bCs/>
          <w:color w:val="0000EE"/>
          <w:sz w:val="27"/>
          <w:szCs w:val="27"/>
          <w:lang w:val="en-AU"/>
        </w:rPr>
      </w:pPr>
      <w:hyperlink r:id="rId16" w:anchor="d60401e213" w:history="1">
        <w:r w:rsidRPr="00512988">
          <w:rPr>
            <w:rFonts w:ascii="Verdana" w:hAnsi="Verdana"/>
            <w:b/>
            <w:bCs/>
            <w:color w:val="0000FF"/>
            <w:sz w:val="27"/>
            <w:u w:val="single"/>
            <w:lang w:val="en-AU"/>
          </w:rPr>
          <w:t>Diagnostic Aids</w:t>
        </w:r>
      </w:hyperlink>
    </w:p>
    <w:p w:rsidR="00512988" w:rsidRPr="00512988" w:rsidRDefault="00512988" w:rsidP="00512988">
      <w:pPr>
        <w:shd w:val="clear" w:color="auto" w:fill="FFFFFF"/>
        <w:spacing w:beforeLines="1" w:afterLines="1"/>
        <w:ind w:left="720"/>
        <w:rPr>
          <w:rFonts w:ascii="Verdana" w:hAnsi="Verdana" w:cs="Times New Roman"/>
          <w:color w:val="000000"/>
          <w:sz w:val="27"/>
          <w:szCs w:val="27"/>
          <w:lang w:val="en-AU"/>
        </w:rPr>
      </w:pPr>
      <w:r w:rsidRPr="00512988">
        <w:rPr>
          <w:rFonts w:ascii="Verdana" w:hAnsi="Verdana" w:cs="Times New Roman"/>
          <w:color w:val="000000"/>
          <w:sz w:val="27"/>
          <w:szCs w:val="27"/>
          <w:lang w:val="en-AU"/>
        </w:rPr>
        <w:t>Using the Failure Records data may help locate an intermittent condition. If you cannot duplicate the DTC, the information in the Failure Records can help determine how many miles since the DTC set. The Fail Counter and Pass Counter can help determine how many ignition cycles that the diagnostic test reported a pass and/or a fail.</w:t>
      </w:r>
    </w:p>
    <w:p w:rsidR="00512988" w:rsidRPr="00512988" w:rsidRDefault="00512988" w:rsidP="00512988">
      <w:pPr>
        <w:shd w:val="clear" w:color="auto" w:fill="FFFFFF"/>
        <w:spacing w:beforeLines="1" w:afterLines="1"/>
        <w:ind w:left="720"/>
        <w:rPr>
          <w:rFonts w:ascii="Verdana" w:hAnsi="Verdana" w:cs="Times New Roman"/>
          <w:color w:val="000000"/>
          <w:sz w:val="27"/>
          <w:szCs w:val="27"/>
          <w:lang w:val="en-AU"/>
        </w:rPr>
      </w:pPr>
      <w:r w:rsidRPr="00512988">
        <w:rPr>
          <w:rFonts w:ascii="Verdana" w:hAnsi="Verdana" w:cs="Times New Roman"/>
          <w:color w:val="000000"/>
          <w:sz w:val="27"/>
          <w:szCs w:val="27"/>
          <w:lang w:val="en-AU"/>
        </w:rPr>
        <w:t xml:space="preserve">On vehicles equipped with a </w:t>
      </w:r>
      <w:proofErr w:type="gramStart"/>
      <w:r w:rsidRPr="00512988">
        <w:rPr>
          <w:rFonts w:ascii="Verdana" w:hAnsi="Verdana" w:cs="Times New Roman"/>
          <w:color w:val="000000"/>
          <w:sz w:val="27"/>
          <w:szCs w:val="27"/>
          <w:lang w:val="en-AU"/>
        </w:rPr>
        <w:t>high pressure</w:t>
      </w:r>
      <w:proofErr w:type="gramEnd"/>
      <w:r w:rsidRPr="00512988">
        <w:rPr>
          <w:rFonts w:ascii="Verdana" w:hAnsi="Verdana" w:cs="Times New Roman"/>
          <w:color w:val="000000"/>
          <w:sz w:val="27"/>
          <w:szCs w:val="27"/>
          <w:lang w:val="en-AU"/>
        </w:rPr>
        <w:t xml:space="preserve"> mechanical pump on Direct Fuel Injection engines, the vehicle may continue to run even though the pump in the fuel tank is not operating.</w:t>
      </w:r>
    </w:p>
    <w:p w:rsidR="00512988" w:rsidRPr="00512988" w:rsidRDefault="00512988" w:rsidP="00512988">
      <w:pPr>
        <w:shd w:val="clear" w:color="auto" w:fill="FFFFFF"/>
        <w:rPr>
          <w:rFonts w:ascii="Verdana" w:hAnsi="Verdana"/>
          <w:b/>
          <w:bCs/>
          <w:color w:val="0000EE"/>
          <w:sz w:val="27"/>
          <w:szCs w:val="27"/>
          <w:lang w:val="en-AU"/>
        </w:rPr>
      </w:pPr>
      <w:hyperlink r:id="rId17" w:anchor="d60401e225" w:history="1">
        <w:r w:rsidRPr="00512988">
          <w:rPr>
            <w:rFonts w:ascii="Verdana" w:hAnsi="Verdana"/>
            <w:b/>
            <w:bCs/>
            <w:color w:val="0000FF"/>
            <w:sz w:val="27"/>
            <w:u w:val="single"/>
            <w:lang w:val="en-AU"/>
          </w:rPr>
          <w:t>Reference Information</w:t>
        </w:r>
      </w:hyperlink>
    </w:p>
    <w:p w:rsidR="00512988" w:rsidRPr="00512988" w:rsidRDefault="00512988" w:rsidP="00512988">
      <w:pPr>
        <w:shd w:val="clear" w:color="auto" w:fill="FFFFFF"/>
        <w:ind w:left="720"/>
        <w:rPr>
          <w:rFonts w:ascii="Verdana" w:hAnsi="Verdana"/>
          <w:color w:val="000000"/>
          <w:sz w:val="27"/>
          <w:szCs w:val="27"/>
          <w:lang w:val="en-AU"/>
        </w:rPr>
      </w:pPr>
      <w:r w:rsidRPr="00512988">
        <w:rPr>
          <w:rFonts w:ascii="Verdana" w:hAnsi="Verdana"/>
          <w:b/>
          <w:bCs/>
          <w:color w:val="000000"/>
          <w:sz w:val="27"/>
          <w:lang w:val="en-AU"/>
        </w:rPr>
        <w:t>Schematic Reference</w:t>
      </w:r>
    </w:p>
    <w:p w:rsidR="00512988" w:rsidRPr="00512988" w:rsidRDefault="00512988" w:rsidP="00512988">
      <w:pPr>
        <w:shd w:val="clear" w:color="auto" w:fill="FFFFFF"/>
        <w:spacing w:beforeLines="1" w:afterLines="1"/>
        <w:ind w:left="720"/>
        <w:rPr>
          <w:rFonts w:ascii="Verdana" w:hAnsi="Verdana" w:cs="Times New Roman"/>
          <w:color w:val="000000"/>
          <w:sz w:val="27"/>
          <w:szCs w:val="27"/>
          <w:lang w:val="en-AU"/>
        </w:rPr>
      </w:pPr>
      <w:hyperlink r:id="rId18" w:history="1">
        <w:r w:rsidRPr="00512988">
          <w:rPr>
            <w:rFonts w:ascii="Verdana" w:hAnsi="Verdana" w:cs="Times New Roman"/>
            <w:color w:val="0000FF"/>
            <w:sz w:val="27"/>
            <w:u w:val="single"/>
            <w:lang w:val="en-AU"/>
          </w:rPr>
          <w:t>Engine Controls Schematics</w:t>
        </w:r>
      </w:hyperlink>
    </w:p>
    <w:p w:rsidR="00512988" w:rsidRPr="00512988" w:rsidRDefault="00512988" w:rsidP="00512988">
      <w:pPr>
        <w:shd w:val="clear" w:color="auto" w:fill="FFFFFF"/>
        <w:ind w:left="720"/>
        <w:rPr>
          <w:rFonts w:ascii="Verdana" w:hAnsi="Verdana"/>
          <w:color w:val="000000"/>
          <w:sz w:val="27"/>
          <w:szCs w:val="27"/>
          <w:lang w:val="en-AU"/>
        </w:rPr>
      </w:pPr>
      <w:r w:rsidRPr="00512988">
        <w:rPr>
          <w:rFonts w:ascii="Verdana" w:hAnsi="Verdana"/>
          <w:b/>
          <w:bCs/>
          <w:color w:val="000000"/>
          <w:sz w:val="27"/>
          <w:lang w:val="en-AU"/>
        </w:rPr>
        <w:t>Connector End View Reference</w:t>
      </w:r>
    </w:p>
    <w:p w:rsidR="00512988" w:rsidRPr="00512988" w:rsidRDefault="00512988" w:rsidP="00512988">
      <w:pPr>
        <w:shd w:val="clear" w:color="auto" w:fill="FFFFFF"/>
        <w:spacing w:beforeLines="1" w:afterLines="1"/>
        <w:ind w:left="720"/>
        <w:rPr>
          <w:rFonts w:ascii="Verdana" w:hAnsi="Verdana" w:cs="Times New Roman"/>
          <w:color w:val="000000"/>
          <w:sz w:val="27"/>
          <w:szCs w:val="27"/>
          <w:lang w:val="en-AU"/>
        </w:rPr>
      </w:pPr>
      <w:hyperlink r:id="rId19" w:history="1">
        <w:r w:rsidRPr="00512988">
          <w:rPr>
            <w:rFonts w:ascii="Verdana" w:hAnsi="Verdana" w:cs="Times New Roman"/>
            <w:color w:val="0000FF"/>
            <w:sz w:val="27"/>
            <w:u w:val="single"/>
            <w:lang w:val="en-AU"/>
          </w:rPr>
          <w:t>Component Connector End Views</w:t>
        </w:r>
      </w:hyperlink>
    </w:p>
    <w:p w:rsidR="00512988" w:rsidRPr="00512988" w:rsidRDefault="00512988" w:rsidP="00512988">
      <w:pPr>
        <w:shd w:val="clear" w:color="auto" w:fill="FFFFFF"/>
        <w:ind w:left="720"/>
        <w:rPr>
          <w:rFonts w:ascii="Verdana" w:hAnsi="Verdana"/>
          <w:color w:val="000000"/>
          <w:sz w:val="27"/>
          <w:szCs w:val="27"/>
          <w:lang w:val="en-AU"/>
        </w:rPr>
      </w:pPr>
      <w:r w:rsidRPr="00512988">
        <w:rPr>
          <w:rFonts w:ascii="Verdana" w:hAnsi="Verdana"/>
          <w:b/>
          <w:bCs/>
          <w:color w:val="000000"/>
          <w:sz w:val="27"/>
          <w:lang w:val="en-AU"/>
        </w:rPr>
        <w:t>Description and Operation</w:t>
      </w:r>
    </w:p>
    <w:p w:rsidR="00512988" w:rsidRPr="00512988" w:rsidRDefault="00512988" w:rsidP="00512988">
      <w:pPr>
        <w:shd w:val="clear" w:color="auto" w:fill="FFFFFF"/>
        <w:spacing w:beforeLines="1" w:afterLines="1"/>
        <w:ind w:left="720"/>
        <w:rPr>
          <w:rFonts w:ascii="Verdana" w:hAnsi="Verdana" w:cs="Times New Roman"/>
          <w:color w:val="000000"/>
          <w:sz w:val="27"/>
          <w:szCs w:val="27"/>
          <w:lang w:val="en-AU"/>
        </w:rPr>
      </w:pPr>
      <w:hyperlink r:id="rId20" w:history="1">
        <w:r w:rsidRPr="00512988">
          <w:rPr>
            <w:rFonts w:ascii="Verdana" w:hAnsi="Verdana" w:cs="Times New Roman"/>
            <w:color w:val="0000FF"/>
            <w:sz w:val="27"/>
            <w:u w:val="single"/>
            <w:lang w:val="en-AU"/>
          </w:rPr>
          <w:t>Fuel System Description</w:t>
        </w:r>
      </w:hyperlink>
    </w:p>
    <w:p w:rsidR="00512988" w:rsidRPr="00512988" w:rsidRDefault="00512988" w:rsidP="00512988">
      <w:pPr>
        <w:shd w:val="clear" w:color="auto" w:fill="FFFFFF"/>
        <w:ind w:left="720"/>
        <w:rPr>
          <w:rFonts w:ascii="Verdana" w:hAnsi="Verdana"/>
          <w:color w:val="000000"/>
          <w:sz w:val="27"/>
          <w:szCs w:val="27"/>
          <w:lang w:val="en-AU"/>
        </w:rPr>
      </w:pPr>
      <w:r w:rsidRPr="00512988">
        <w:rPr>
          <w:rFonts w:ascii="Verdana" w:hAnsi="Verdana"/>
          <w:b/>
          <w:bCs/>
          <w:color w:val="000000"/>
          <w:sz w:val="27"/>
          <w:lang w:val="en-AU"/>
        </w:rPr>
        <w:t>Electrical Information Reference</w:t>
      </w:r>
    </w:p>
    <w:p w:rsidR="00512988" w:rsidRPr="00512988" w:rsidRDefault="00512988" w:rsidP="00512988">
      <w:pPr>
        <w:numPr>
          <w:ilvl w:val="0"/>
          <w:numId w:val="42"/>
        </w:numPr>
        <w:shd w:val="clear" w:color="auto" w:fill="FFFFFF"/>
        <w:spacing w:beforeLines="1"/>
        <w:ind w:left="1440" w:firstLine="0"/>
        <w:rPr>
          <w:rFonts w:ascii="Verdana" w:hAnsi="Verdana"/>
          <w:color w:val="000000"/>
          <w:sz w:val="27"/>
          <w:szCs w:val="27"/>
          <w:lang w:val="en-AU"/>
        </w:rPr>
      </w:pPr>
      <w:hyperlink r:id="rId21" w:history="1">
        <w:r w:rsidRPr="00512988">
          <w:rPr>
            <w:rFonts w:ascii="Verdana" w:hAnsi="Verdana"/>
            <w:color w:val="0000FF"/>
            <w:sz w:val="27"/>
            <w:u w:val="single"/>
            <w:lang w:val="en-AU"/>
          </w:rPr>
          <w:t>Circuit Testing</w:t>
        </w:r>
      </w:hyperlink>
    </w:p>
    <w:p w:rsidR="00512988" w:rsidRPr="00512988" w:rsidRDefault="00512988" w:rsidP="00512988">
      <w:pPr>
        <w:numPr>
          <w:ilvl w:val="0"/>
          <w:numId w:val="42"/>
        </w:numPr>
        <w:shd w:val="clear" w:color="auto" w:fill="FFFFFF"/>
        <w:spacing w:beforeLines="1"/>
        <w:ind w:left="1440" w:firstLine="0"/>
        <w:rPr>
          <w:rFonts w:ascii="Verdana" w:hAnsi="Verdana"/>
          <w:color w:val="000000"/>
          <w:sz w:val="27"/>
          <w:szCs w:val="27"/>
          <w:lang w:val="en-AU"/>
        </w:rPr>
      </w:pPr>
      <w:hyperlink r:id="rId22" w:history="1">
        <w:r w:rsidRPr="00512988">
          <w:rPr>
            <w:rFonts w:ascii="Verdana" w:hAnsi="Verdana"/>
            <w:color w:val="0000FF"/>
            <w:sz w:val="27"/>
            <w:u w:val="single"/>
            <w:lang w:val="en-AU"/>
          </w:rPr>
          <w:t>Connector Repairs</w:t>
        </w:r>
      </w:hyperlink>
    </w:p>
    <w:p w:rsidR="00512988" w:rsidRPr="00512988" w:rsidRDefault="00512988" w:rsidP="00512988">
      <w:pPr>
        <w:numPr>
          <w:ilvl w:val="0"/>
          <w:numId w:val="42"/>
        </w:numPr>
        <w:shd w:val="clear" w:color="auto" w:fill="FFFFFF"/>
        <w:spacing w:beforeLines="1"/>
        <w:ind w:left="1440" w:firstLine="0"/>
        <w:rPr>
          <w:rFonts w:ascii="Verdana" w:hAnsi="Verdana"/>
          <w:color w:val="000000"/>
          <w:sz w:val="27"/>
          <w:szCs w:val="27"/>
          <w:lang w:val="en-AU"/>
        </w:rPr>
      </w:pPr>
      <w:hyperlink r:id="rId23" w:history="1">
        <w:r w:rsidRPr="00512988">
          <w:rPr>
            <w:rFonts w:ascii="Verdana" w:hAnsi="Verdana"/>
            <w:color w:val="0000FF"/>
            <w:sz w:val="27"/>
            <w:u w:val="single"/>
            <w:lang w:val="en-AU"/>
          </w:rPr>
          <w:t>Testing for Intermittent Conditions and Poor Connections</w:t>
        </w:r>
      </w:hyperlink>
    </w:p>
    <w:p w:rsidR="00512988" w:rsidRPr="00512988" w:rsidRDefault="00512988" w:rsidP="00512988">
      <w:pPr>
        <w:numPr>
          <w:ilvl w:val="0"/>
          <w:numId w:val="42"/>
        </w:numPr>
        <w:shd w:val="clear" w:color="auto" w:fill="FFFFFF"/>
        <w:spacing w:beforeLines="1"/>
        <w:ind w:left="1440" w:firstLine="0"/>
        <w:rPr>
          <w:rFonts w:ascii="Verdana" w:hAnsi="Verdana"/>
          <w:color w:val="000000"/>
          <w:sz w:val="27"/>
          <w:szCs w:val="27"/>
          <w:lang w:val="en-AU"/>
        </w:rPr>
      </w:pPr>
      <w:hyperlink r:id="rId24" w:history="1">
        <w:r w:rsidRPr="00512988">
          <w:rPr>
            <w:rFonts w:ascii="Verdana" w:hAnsi="Verdana"/>
            <w:color w:val="0000FF"/>
            <w:sz w:val="27"/>
            <w:u w:val="single"/>
            <w:lang w:val="en-AU"/>
          </w:rPr>
          <w:t>Wiring Repairs</w:t>
        </w:r>
      </w:hyperlink>
    </w:p>
    <w:p w:rsidR="00512988" w:rsidRPr="00512988" w:rsidRDefault="00512988" w:rsidP="00512988">
      <w:pPr>
        <w:shd w:val="clear" w:color="auto" w:fill="FFFFFF"/>
        <w:ind w:left="720"/>
        <w:rPr>
          <w:rFonts w:ascii="Verdana" w:hAnsi="Verdana"/>
          <w:color w:val="000000"/>
          <w:sz w:val="27"/>
          <w:szCs w:val="27"/>
          <w:lang w:val="en-AU"/>
        </w:rPr>
      </w:pPr>
      <w:r w:rsidRPr="00512988">
        <w:rPr>
          <w:rFonts w:ascii="Verdana" w:hAnsi="Verdana"/>
          <w:b/>
          <w:bCs/>
          <w:color w:val="000000"/>
          <w:sz w:val="27"/>
          <w:lang w:val="en-AU"/>
        </w:rPr>
        <w:t>DTC Type Reference</w:t>
      </w:r>
    </w:p>
    <w:p w:rsidR="00512988" w:rsidRPr="00512988" w:rsidRDefault="00512988" w:rsidP="00512988">
      <w:pPr>
        <w:shd w:val="clear" w:color="auto" w:fill="FFFFFF"/>
        <w:spacing w:beforeLines="1" w:afterLines="1"/>
        <w:ind w:left="720"/>
        <w:rPr>
          <w:rFonts w:ascii="Verdana" w:hAnsi="Verdana" w:cs="Times New Roman"/>
          <w:color w:val="000000"/>
          <w:sz w:val="27"/>
          <w:szCs w:val="27"/>
          <w:lang w:val="en-AU"/>
        </w:rPr>
      </w:pPr>
      <w:hyperlink r:id="rId25" w:history="1">
        <w:r w:rsidRPr="00512988">
          <w:rPr>
            <w:rFonts w:ascii="Verdana" w:hAnsi="Verdana" w:cs="Times New Roman"/>
            <w:color w:val="0000FF"/>
            <w:sz w:val="27"/>
            <w:u w:val="single"/>
            <w:lang w:val="en-AU"/>
          </w:rPr>
          <w:t>Powertrain Diagnostic Trouble Code (DTC) Type Definitions</w:t>
        </w:r>
      </w:hyperlink>
    </w:p>
    <w:p w:rsidR="00512988" w:rsidRPr="00512988" w:rsidRDefault="00512988" w:rsidP="00512988">
      <w:pPr>
        <w:shd w:val="clear" w:color="auto" w:fill="FFFFFF"/>
        <w:ind w:left="720"/>
        <w:rPr>
          <w:rFonts w:ascii="Verdana" w:hAnsi="Verdana"/>
          <w:color w:val="000000"/>
          <w:sz w:val="27"/>
          <w:szCs w:val="27"/>
          <w:lang w:val="en-AU"/>
        </w:rPr>
      </w:pPr>
      <w:r w:rsidRPr="00512988">
        <w:rPr>
          <w:rFonts w:ascii="Verdana" w:hAnsi="Verdana"/>
          <w:b/>
          <w:bCs/>
          <w:color w:val="000000"/>
          <w:sz w:val="27"/>
          <w:lang w:val="en-AU"/>
        </w:rPr>
        <w:t>Scan Tool Reference</w:t>
      </w:r>
    </w:p>
    <w:p w:rsidR="00512988" w:rsidRPr="00512988" w:rsidRDefault="00512988" w:rsidP="00512988">
      <w:pPr>
        <w:shd w:val="clear" w:color="auto" w:fill="FFFFFF"/>
        <w:spacing w:beforeLines="1" w:afterLines="1"/>
        <w:ind w:left="720"/>
        <w:rPr>
          <w:rFonts w:ascii="Verdana" w:hAnsi="Verdana" w:cs="Times New Roman"/>
          <w:color w:val="000000"/>
          <w:sz w:val="27"/>
          <w:szCs w:val="27"/>
          <w:lang w:val="en-AU"/>
        </w:rPr>
      </w:pPr>
      <w:hyperlink r:id="rId26" w:history="1">
        <w:r w:rsidRPr="00512988">
          <w:rPr>
            <w:rFonts w:ascii="Verdana" w:hAnsi="Verdana" w:cs="Times New Roman"/>
            <w:color w:val="0000FF"/>
            <w:sz w:val="27"/>
            <w:u w:val="single"/>
            <w:lang w:val="en-AU"/>
          </w:rPr>
          <w:t>Control Module References</w:t>
        </w:r>
      </w:hyperlink>
      <w:r w:rsidRPr="00512988">
        <w:rPr>
          <w:rFonts w:ascii="Verdana" w:hAnsi="Verdana" w:cs="Times New Roman"/>
          <w:color w:val="000000"/>
          <w:sz w:val="27"/>
          <w:lang w:val="en-AU"/>
        </w:rPr>
        <w:t> </w:t>
      </w:r>
      <w:r w:rsidRPr="00512988">
        <w:rPr>
          <w:rFonts w:ascii="Verdana" w:hAnsi="Verdana" w:cs="Times New Roman"/>
          <w:color w:val="000000"/>
          <w:sz w:val="27"/>
          <w:szCs w:val="27"/>
          <w:lang w:val="en-AU"/>
        </w:rPr>
        <w:t>for scan tool information</w:t>
      </w:r>
    </w:p>
    <w:p w:rsidR="00512988" w:rsidRPr="00512988" w:rsidRDefault="00512988" w:rsidP="00512988">
      <w:pPr>
        <w:shd w:val="clear" w:color="auto" w:fill="FFFFFF"/>
        <w:rPr>
          <w:rFonts w:ascii="Verdana" w:hAnsi="Verdana"/>
          <w:b/>
          <w:bCs/>
          <w:color w:val="0000EE"/>
          <w:sz w:val="27"/>
          <w:szCs w:val="27"/>
          <w:lang w:val="en-AU"/>
        </w:rPr>
      </w:pPr>
      <w:hyperlink r:id="rId27" w:anchor="d60401e312" w:history="1">
        <w:r w:rsidRPr="00512988">
          <w:rPr>
            <w:rFonts w:ascii="Verdana" w:hAnsi="Verdana"/>
            <w:b/>
            <w:bCs/>
            <w:color w:val="0000FF"/>
            <w:sz w:val="27"/>
            <w:u w:val="single"/>
            <w:lang w:val="en-AU"/>
          </w:rPr>
          <w:t>Circuit/System Testing</w:t>
        </w:r>
      </w:hyperlink>
    </w:p>
    <w:p w:rsidR="00512988" w:rsidRPr="00512988" w:rsidRDefault="00512988" w:rsidP="00512988">
      <w:pPr>
        <w:numPr>
          <w:ilvl w:val="0"/>
          <w:numId w:val="43"/>
        </w:numPr>
        <w:shd w:val="clear" w:color="auto" w:fill="FFFFFF"/>
        <w:spacing w:beforeLines="1"/>
        <w:ind w:left="1440" w:hanging="480"/>
        <w:rPr>
          <w:rFonts w:ascii="Verdana" w:hAnsi="Verdana"/>
          <w:color w:val="000000"/>
          <w:sz w:val="27"/>
          <w:szCs w:val="27"/>
          <w:lang w:val="en-AU"/>
        </w:rPr>
      </w:pPr>
      <w:r w:rsidRPr="00512988">
        <w:rPr>
          <w:rFonts w:ascii="Verdana" w:hAnsi="Verdana"/>
          <w:color w:val="000000"/>
          <w:sz w:val="27"/>
          <w:szCs w:val="27"/>
          <w:lang w:val="en-AU"/>
        </w:rPr>
        <w:t>Ignition OFF and all vehicle systems OFF, disconnect the harness connector at the A7</w:t>
      </w:r>
      <w:r w:rsidRPr="00512988">
        <w:rPr>
          <w:rFonts w:ascii="Times New Roman" w:hAnsi="Times New Roman" w:cs="Times New Roman"/>
          <w:color w:val="000000"/>
          <w:sz w:val="27"/>
          <w:szCs w:val="27"/>
          <w:lang w:val="en-AU"/>
        </w:rPr>
        <w:t> </w:t>
      </w:r>
      <w:r w:rsidRPr="00512988">
        <w:rPr>
          <w:rFonts w:ascii="Verdana" w:hAnsi="Verdana"/>
          <w:color w:val="000000"/>
          <w:sz w:val="27"/>
          <w:szCs w:val="27"/>
          <w:lang w:val="en-AU"/>
        </w:rPr>
        <w:t>Fuel Pump and Level Sensor. It may take up to 2 minutes for all vehicle systems to power down.</w:t>
      </w:r>
    </w:p>
    <w:p w:rsidR="00512988" w:rsidRPr="00512988" w:rsidRDefault="00512988" w:rsidP="00512988">
      <w:pPr>
        <w:numPr>
          <w:ilvl w:val="0"/>
          <w:numId w:val="43"/>
        </w:numPr>
        <w:shd w:val="clear" w:color="auto" w:fill="FFFFFF"/>
        <w:spacing w:beforeLines="1"/>
        <w:ind w:left="1440" w:hanging="480"/>
        <w:rPr>
          <w:rFonts w:ascii="Verdana" w:hAnsi="Verdana"/>
          <w:color w:val="000000"/>
          <w:sz w:val="27"/>
          <w:szCs w:val="27"/>
          <w:lang w:val="en-AU"/>
        </w:rPr>
      </w:pPr>
      <w:r w:rsidRPr="00512988">
        <w:rPr>
          <w:rFonts w:ascii="Verdana" w:hAnsi="Verdana"/>
          <w:color w:val="000000"/>
          <w:sz w:val="27"/>
          <w:szCs w:val="27"/>
          <w:lang w:val="en-AU"/>
        </w:rPr>
        <w:t>Test for less than 10</w:t>
      </w:r>
      <w:r w:rsidRPr="00512988">
        <w:rPr>
          <w:rFonts w:ascii="Times New Roman" w:hAnsi="Times New Roman" w:cs="Times New Roman"/>
          <w:color w:val="000000"/>
          <w:sz w:val="27"/>
          <w:szCs w:val="27"/>
          <w:lang w:val="en-AU"/>
        </w:rPr>
        <w:t> </w:t>
      </w:r>
      <w:r w:rsidRPr="00512988">
        <w:rPr>
          <w:rFonts w:ascii="Verdana" w:hAnsi="Verdana"/>
          <w:color w:val="000000"/>
          <w:sz w:val="27"/>
          <w:szCs w:val="27"/>
          <w:lang w:val="en-AU"/>
        </w:rPr>
        <w:t>Ω between the low reference circuit terminal 2 and ground.</w:t>
      </w:r>
    </w:p>
    <w:p w:rsidR="00512988" w:rsidRPr="00512988" w:rsidRDefault="00512988" w:rsidP="00512988">
      <w:pPr>
        <w:numPr>
          <w:ilvl w:val="1"/>
          <w:numId w:val="43"/>
        </w:numPr>
        <w:shd w:val="clear" w:color="auto" w:fill="FFFFFF"/>
        <w:spacing w:beforeLines="1"/>
        <w:ind w:left="2160" w:hanging="336"/>
        <w:rPr>
          <w:rFonts w:ascii="Verdana" w:hAnsi="Verdana"/>
          <w:color w:val="000000"/>
          <w:sz w:val="27"/>
          <w:szCs w:val="27"/>
          <w:lang w:val="en-AU"/>
        </w:rPr>
      </w:pPr>
      <w:r w:rsidRPr="00512988">
        <w:rPr>
          <w:rFonts w:ascii="Verdana" w:hAnsi="Verdana"/>
          <w:b/>
          <w:bCs/>
          <w:color w:val="000000"/>
          <w:sz w:val="27"/>
          <w:lang w:val="en-AU"/>
        </w:rPr>
        <w:t>If 10</w:t>
      </w:r>
      <w:r w:rsidRPr="00512988">
        <w:rPr>
          <w:rFonts w:ascii="Times New Roman" w:hAnsi="Times New Roman" w:cs="Times New Roman"/>
          <w:b/>
          <w:bCs/>
          <w:color w:val="000000"/>
          <w:sz w:val="27"/>
          <w:lang w:val="en-AU"/>
        </w:rPr>
        <w:t> </w:t>
      </w:r>
      <w:r w:rsidRPr="00512988">
        <w:rPr>
          <w:rFonts w:ascii="Verdana" w:hAnsi="Verdana"/>
          <w:b/>
          <w:bCs/>
          <w:color w:val="000000"/>
          <w:sz w:val="27"/>
          <w:lang w:val="en-AU"/>
        </w:rPr>
        <w:t>Ω or greater</w:t>
      </w:r>
    </w:p>
    <w:p w:rsidR="00512988" w:rsidRPr="00512988" w:rsidRDefault="00512988" w:rsidP="00512988">
      <w:pPr>
        <w:numPr>
          <w:ilvl w:val="1"/>
          <w:numId w:val="44"/>
        </w:numPr>
        <w:shd w:val="clear" w:color="auto" w:fill="FFFFFF"/>
        <w:spacing w:beforeLines="1"/>
        <w:ind w:left="2160" w:hanging="600"/>
        <w:rPr>
          <w:rFonts w:ascii="Verdana" w:hAnsi="Verdana"/>
          <w:color w:val="000000"/>
          <w:sz w:val="27"/>
          <w:szCs w:val="27"/>
          <w:lang w:val="en-AU"/>
        </w:rPr>
      </w:pPr>
      <w:r w:rsidRPr="00512988">
        <w:rPr>
          <w:rFonts w:ascii="Verdana" w:hAnsi="Verdana"/>
          <w:color w:val="000000"/>
          <w:sz w:val="27"/>
          <w:szCs w:val="27"/>
          <w:lang w:val="en-AU"/>
        </w:rPr>
        <w:t>Ignition OFF, disconnect the harness connector at the K38</w:t>
      </w:r>
      <w:r w:rsidRPr="00512988">
        <w:rPr>
          <w:rFonts w:ascii="Times New Roman" w:hAnsi="Times New Roman" w:cs="Times New Roman"/>
          <w:color w:val="000000"/>
          <w:sz w:val="27"/>
          <w:szCs w:val="27"/>
          <w:lang w:val="en-AU"/>
        </w:rPr>
        <w:t> </w:t>
      </w:r>
      <w:r w:rsidRPr="00512988">
        <w:rPr>
          <w:rFonts w:ascii="Verdana" w:hAnsi="Verdana"/>
          <w:color w:val="000000"/>
          <w:sz w:val="27"/>
          <w:szCs w:val="27"/>
          <w:lang w:val="en-AU"/>
        </w:rPr>
        <w:t>Chassis Control Module.</w:t>
      </w:r>
    </w:p>
    <w:p w:rsidR="00512988" w:rsidRPr="00512988" w:rsidRDefault="00512988" w:rsidP="00512988">
      <w:pPr>
        <w:numPr>
          <w:ilvl w:val="1"/>
          <w:numId w:val="44"/>
        </w:numPr>
        <w:shd w:val="clear" w:color="auto" w:fill="FFFFFF"/>
        <w:spacing w:beforeLines="1"/>
        <w:ind w:left="2160" w:hanging="600"/>
        <w:rPr>
          <w:rFonts w:ascii="Verdana" w:hAnsi="Verdana"/>
          <w:color w:val="000000"/>
          <w:sz w:val="27"/>
          <w:szCs w:val="27"/>
          <w:lang w:val="en-AU"/>
        </w:rPr>
      </w:pPr>
      <w:r w:rsidRPr="00512988">
        <w:rPr>
          <w:rFonts w:ascii="Verdana" w:hAnsi="Verdana"/>
          <w:color w:val="000000"/>
          <w:sz w:val="27"/>
          <w:szCs w:val="27"/>
          <w:lang w:val="en-AU"/>
        </w:rPr>
        <w:t>Test for less than 2</w:t>
      </w:r>
      <w:r w:rsidRPr="00512988">
        <w:rPr>
          <w:rFonts w:ascii="Times New Roman" w:hAnsi="Times New Roman" w:cs="Times New Roman"/>
          <w:color w:val="000000"/>
          <w:sz w:val="27"/>
          <w:szCs w:val="27"/>
          <w:lang w:val="en-AU"/>
        </w:rPr>
        <w:t> </w:t>
      </w:r>
      <w:r w:rsidRPr="00512988">
        <w:rPr>
          <w:rFonts w:ascii="Verdana" w:hAnsi="Verdana"/>
          <w:color w:val="000000"/>
          <w:sz w:val="27"/>
          <w:szCs w:val="27"/>
          <w:lang w:val="en-AU"/>
        </w:rPr>
        <w:t>Ω in the low reference circuit end to end.</w:t>
      </w:r>
    </w:p>
    <w:p w:rsidR="00512988" w:rsidRPr="00512988" w:rsidRDefault="00512988" w:rsidP="00512988">
      <w:pPr>
        <w:numPr>
          <w:ilvl w:val="2"/>
          <w:numId w:val="44"/>
        </w:numPr>
        <w:shd w:val="clear" w:color="auto" w:fill="FFFFFF"/>
        <w:spacing w:beforeLines="1"/>
        <w:ind w:left="2880" w:hanging="336"/>
        <w:rPr>
          <w:rFonts w:ascii="Verdana" w:hAnsi="Verdana"/>
          <w:color w:val="000000"/>
          <w:sz w:val="27"/>
          <w:szCs w:val="27"/>
          <w:lang w:val="en-AU"/>
        </w:rPr>
      </w:pPr>
      <w:r w:rsidRPr="00512988">
        <w:rPr>
          <w:rFonts w:ascii="Verdana" w:hAnsi="Verdana"/>
          <w:color w:val="000000"/>
          <w:sz w:val="27"/>
          <w:szCs w:val="27"/>
          <w:lang w:val="en-AU"/>
        </w:rPr>
        <w:t>If 2</w:t>
      </w:r>
      <w:r w:rsidRPr="00512988">
        <w:rPr>
          <w:rFonts w:ascii="Times New Roman" w:hAnsi="Times New Roman" w:cs="Times New Roman"/>
          <w:color w:val="000000"/>
          <w:sz w:val="27"/>
          <w:szCs w:val="27"/>
          <w:lang w:val="en-AU"/>
        </w:rPr>
        <w:t> </w:t>
      </w:r>
      <w:r w:rsidRPr="00512988">
        <w:rPr>
          <w:rFonts w:ascii="Verdana" w:hAnsi="Verdana"/>
          <w:color w:val="000000"/>
          <w:sz w:val="27"/>
          <w:szCs w:val="27"/>
          <w:lang w:val="en-AU"/>
        </w:rPr>
        <w:t>Ω or greater, repair the open/high resistance in the circuit.</w:t>
      </w:r>
    </w:p>
    <w:p w:rsidR="00512988" w:rsidRPr="00512988" w:rsidRDefault="00512988" w:rsidP="00512988">
      <w:pPr>
        <w:numPr>
          <w:ilvl w:val="2"/>
          <w:numId w:val="44"/>
        </w:numPr>
        <w:shd w:val="clear" w:color="auto" w:fill="FFFFFF"/>
        <w:spacing w:beforeLines="1"/>
        <w:ind w:left="2880" w:hanging="336"/>
        <w:rPr>
          <w:rFonts w:ascii="Verdana" w:hAnsi="Verdana"/>
          <w:color w:val="000000"/>
          <w:sz w:val="27"/>
          <w:szCs w:val="27"/>
          <w:lang w:val="en-AU"/>
        </w:rPr>
      </w:pPr>
      <w:r w:rsidRPr="00512988">
        <w:rPr>
          <w:rFonts w:ascii="Verdana" w:hAnsi="Verdana"/>
          <w:color w:val="000000"/>
          <w:sz w:val="27"/>
          <w:szCs w:val="27"/>
          <w:lang w:val="en-AU"/>
        </w:rPr>
        <w:t>If less than 2</w:t>
      </w:r>
      <w:r w:rsidRPr="00512988">
        <w:rPr>
          <w:rFonts w:ascii="Times New Roman" w:hAnsi="Times New Roman" w:cs="Times New Roman"/>
          <w:color w:val="000000"/>
          <w:sz w:val="27"/>
          <w:szCs w:val="27"/>
          <w:lang w:val="en-AU"/>
        </w:rPr>
        <w:t> </w:t>
      </w:r>
      <w:r w:rsidRPr="00512988">
        <w:rPr>
          <w:rFonts w:ascii="Verdana" w:hAnsi="Verdana"/>
          <w:color w:val="000000"/>
          <w:sz w:val="27"/>
          <w:szCs w:val="27"/>
          <w:lang w:val="en-AU"/>
        </w:rPr>
        <w:t>Ω, replace the K38</w:t>
      </w:r>
      <w:r w:rsidRPr="00512988">
        <w:rPr>
          <w:rFonts w:ascii="Times New Roman" w:hAnsi="Times New Roman" w:cs="Times New Roman"/>
          <w:color w:val="000000"/>
          <w:sz w:val="27"/>
          <w:szCs w:val="27"/>
          <w:lang w:val="en-AU"/>
        </w:rPr>
        <w:t> </w:t>
      </w:r>
      <w:r w:rsidRPr="00512988">
        <w:rPr>
          <w:rFonts w:ascii="Verdana" w:hAnsi="Verdana"/>
          <w:color w:val="000000"/>
          <w:sz w:val="27"/>
          <w:szCs w:val="27"/>
          <w:lang w:val="en-AU"/>
        </w:rPr>
        <w:t>Chassis Control Module.</w:t>
      </w:r>
    </w:p>
    <w:p w:rsidR="00512988" w:rsidRPr="00512988" w:rsidRDefault="00512988" w:rsidP="00512988">
      <w:pPr>
        <w:numPr>
          <w:ilvl w:val="1"/>
          <w:numId w:val="45"/>
        </w:numPr>
        <w:shd w:val="clear" w:color="auto" w:fill="FFFFFF"/>
        <w:spacing w:beforeLines="1"/>
        <w:ind w:left="2160" w:hanging="336"/>
        <w:rPr>
          <w:rFonts w:ascii="Verdana" w:hAnsi="Verdana"/>
          <w:color w:val="000000"/>
          <w:sz w:val="27"/>
          <w:szCs w:val="27"/>
          <w:lang w:val="en-AU"/>
        </w:rPr>
      </w:pPr>
      <w:r w:rsidRPr="00512988">
        <w:rPr>
          <w:rFonts w:ascii="Verdana" w:hAnsi="Verdana"/>
          <w:b/>
          <w:bCs/>
          <w:color w:val="000000"/>
          <w:sz w:val="27"/>
          <w:lang w:val="en-AU"/>
        </w:rPr>
        <w:t>If less than 10</w:t>
      </w:r>
      <w:r w:rsidRPr="00512988">
        <w:rPr>
          <w:rFonts w:ascii="Times New Roman" w:hAnsi="Times New Roman" w:cs="Times New Roman"/>
          <w:b/>
          <w:bCs/>
          <w:color w:val="000000"/>
          <w:sz w:val="27"/>
          <w:lang w:val="en-AU"/>
        </w:rPr>
        <w:t> </w:t>
      </w:r>
      <w:r w:rsidRPr="00512988">
        <w:rPr>
          <w:rFonts w:ascii="Verdana" w:hAnsi="Verdana"/>
          <w:b/>
          <w:bCs/>
          <w:color w:val="000000"/>
          <w:sz w:val="27"/>
          <w:lang w:val="en-AU"/>
        </w:rPr>
        <w:t>Ω</w:t>
      </w:r>
    </w:p>
    <w:p w:rsidR="00512988" w:rsidRPr="00512988" w:rsidRDefault="00512988" w:rsidP="00512988">
      <w:pPr>
        <w:numPr>
          <w:ilvl w:val="0"/>
          <w:numId w:val="45"/>
        </w:numPr>
        <w:shd w:val="clear" w:color="auto" w:fill="FFFFFF"/>
        <w:spacing w:beforeLines="1"/>
        <w:ind w:left="1440" w:hanging="480"/>
        <w:rPr>
          <w:rFonts w:ascii="Verdana" w:hAnsi="Verdana"/>
          <w:color w:val="000000"/>
          <w:sz w:val="27"/>
          <w:szCs w:val="27"/>
          <w:lang w:val="en-AU"/>
        </w:rPr>
      </w:pPr>
      <w:r w:rsidRPr="00512988">
        <w:rPr>
          <w:rFonts w:ascii="Verdana" w:hAnsi="Verdana"/>
          <w:color w:val="000000"/>
          <w:sz w:val="27"/>
          <w:szCs w:val="27"/>
          <w:lang w:val="en-AU"/>
        </w:rPr>
        <w:t>Connect a test lamp between the control circuit terminal</w:t>
      </w:r>
      <w:r w:rsidRPr="00512988">
        <w:rPr>
          <w:rFonts w:ascii="Times New Roman" w:hAnsi="Times New Roman" w:cs="Times New Roman"/>
          <w:color w:val="000000"/>
          <w:sz w:val="27"/>
          <w:szCs w:val="27"/>
          <w:lang w:val="en-AU"/>
        </w:rPr>
        <w:t> </w:t>
      </w:r>
      <w:r w:rsidRPr="00512988">
        <w:rPr>
          <w:rFonts w:ascii="Verdana" w:hAnsi="Verdana"/>
          <w:color w:val="000000"/>
          <w:sz w:val="27"/>
          <w:szCs w:val="27"/>
          <w:lang w:val="en-AU"/>
        </w:rPr>
        <w:t>1 and the low reference circuit terminal</w:t>
      </w:r>
      <w:r w:rsidRPr="00512988">
        <w:rPr>
          <w:rFonts w:ascii="Times New Roman" w:hAnsi="Times New Roman" w:cs="Times New Roman"/>
          <w:color w:val="000000"/>
          <w:sz w:val="27"/>
          <w:szCs w:val="27"/>
          <w:lang w:val="en-AU"/>
        </w:rPr>
        <w:t> </w:t>
      </w:r>
      <w:r w:rsidRPr="00512988">
        <w:rPr>
          <w:rFonts w:ascii="Verdana" w:hAnsi="Verdana"/>
          <w:color w:val="000000"/>
          <w:sz w:val="27"/>
          <w:szCs w:val="27"/>
          <w:lang w:val="en-AU"/>
        </w:rPr>
        <w:t>2.</w:t>
      </w:r>
    </w:p>
    <w:p w:rsidR="00512988" w:rsidRPr="00512988" w:rsidRDefault="00512988" w:rsidP="00512988">
      <w:pPr>
        <w:numPr>
          <w:ilvl w:val="0"/>
          <w:numId w:val="45"/>
        </w:numPr>
        <w:shd w:val="clear" w:color="auto" w:fill="FFFFFF"/>
        <w:spacing w:beforeLines="1"/>
        <w:ind w:left="1440" w:hanging="480"/>
        <w:rPr>
          <w:rFonts w:ascii="Verdana" w:hAnsi="Verdana"/>
          <w:color w:val="000000"/>
          <w:sz w:val="27"/>
          <w:szCs w:val="27"/>
          <w:lang w:val="en-AU"/>
        </w:rPr>
      </w:pPr>
      <w:r w:rsidRPr="00512988">
        <w:rPr>
          <w:rFonts w:ascii="Verdana" w:hAnsi="Verdana"/>
          <w:color w:val="000000"/>
          <w:sz w:val="27"/>
          <w:szCs w:val="27"/>
          <w:lang w:val="en-AU"/>
        </w:rPr>
        <w:t>Ignition ON.</w:t>
      </w:r>
    </w:p>
    <w:p w:rsidR="00512988" w:rsidRPr="00512988" w:rsidRDefault="00512988" w:rsidP="00512988">
      <w:pPr>
        <w:numPr>
          <w:ilvl w:val="0"/>
          <w:numId w:val="45"/>
        </w:numPr>
        <w:shd w:val="clear" w:color="auto" w:fill="FFFFFF"/>
        <w:spacing w:beforeLines="1"/>
        <w:ind w:left="1440" w:hanging="480"/>
        <w:rPr>
          <w:rFonts w:ascii="Verdana" w:hAnsi="Verdana"/>
          <w:color w:val="000000"/>
          <w:sz w:val="27"/>
          <w:szCs w:val="27"/>
          <w:lang w:val="en-AU"/>
        </w:rPr>
      </w:pPr>
      <w:r w:rsidRPr="00512988">
        <w:rPr>
          <w:rFonts w:ascii="Verdana" w:hAnsi="Verdana"/>
          <w:color w:val="000000"/>
          <w:sz w:val="27"/>
          <w:szCs w:val="27"/>
          <w:lang w:val="en-AU"/>
        </w:rPr>
        <w:t>Verify the test lamp turns ON and OFF when commanding the fuel pump ON and OFF using the scan tool ECM fuel pump enable control function.</w:t>
      </w:r>
    </w:p>
    <w:p w:rsidR="00512988" w:rsidRPr="00512988" w:rsidRDefault="00512988" w:rsidP="00512988">
      <w:pPr>
        <w:numPr>
          <w:ilvl w:val="1"/>
          <w:numId w:val="45"/>
        </w:numPr>
        <w:shd w:val="clear" w:color="auto" w:fill="FFFFFF"/>
        <w:spacing w:beforeLines="1"/>
        <w:ind w:left="2160" w:hanging="336"/>
        <w:rPr>
          <w:rFonts w:ascii="Verdana" w:hAnsi="Verdana"/>
          <w:color w:val="000000"/>
          <w:sz w:val="27"/>
          <w:szCs w:val="27"/>
          <w:lang w:val="en-AU"/>
        </w:rPr>
      </w:pPr>
      <w:r w:rsidRPr="00512988">
        <w:rPr>
          <w:rFonts w:ascii="Verdana" w:hAnsi="Verdana"/>
          <w:b/>
          <w:bCs/>
          <w:color w:val="000000"/>
          <w:sz w:val="27"/>
          <w:lang w:val="en-AU"/>
        </w:rPr>
        <w:t>If the test lamp is always OFF</w:t>
      </w:r>
    </w:p>
    <w:p w:rsidR="00512988" w:rsidRPr="00512988" w:rsidRDefault="00512988" w:rsidP="00512988">
      <w:pPr>
        <w:numPr>
          <w:ilvl w:val="1"/>
          <w:numId w:val="46"/>
        </w:numPr>
        <w:shd w:val="clear" w:color="auto" w:fill="FFFFFF"/>
        <w:spacing w:beforeLines="1"/>
        <w:ind w:left="2160" w:hanging="600"/>
        <w:rPr>
          <w:rFonts w:ascii="Verdana" w:hAnsi="Verdana"/>
          <w:color w:val="000000"/>
          <w:sz w:val="27"/>
          <w:szCs w:val="27"/>
          <w:lang w:val="en-AU"/>
        </w:rPr>
      </w:pPr>
      <w:r w:rsidRPr="00512988">
        <w:rPr>
          <w:rFonts w:ascii="Verdana" w:hAnsi="Verdana"/>
          <w:color w:val="000000"/>
          <w:sz w:val="27"/>
          <w:szCs w:val="27"/>
          <w:lang w:val="en-AU"/>
        </w:rPr>
        <w:t>Ignition OFF, disconnect the harness connector at the K38</w:t>
      </w:r>
      <w:r w:rsidRPr="00512988">
        <w:rPr>
          <w:rFonts w:ascii="Times New Roman" w:hAnsi="Times New Roman" w:cs="Times New Roman"/>
          <w:color w:val="000000"/>
          <w:sz w:val="27"/>
          <w:szCs w:val="27"/>
          <w:lang w:val="en-AU"/>
        </w:rPr>
        <w:t> </w:t>
      </w:r>
      <w:r w:rsidRPr="00512988">
        <w:rPr>
          <w:rFonts w:ascii="Verdana" w:hAnsi="Verdana"/>
          <w:color w:val="000000"/>
          <w:sz w:val="27"/>
          <w:szCs w:val="27"/>
          <w:lang w:val="en-AU"/>
        </w:rPr>
        <w:t>Chassis Control Module.</w:t>
      </w:r>
    </w:p>
    <w:p w:rsidR="00512988" w:rsidRPr="00512988" w:rsidRDefault="00512988" w:rsidP="00512988">
      <w:pPr>
        <w:numPr>
          <w:ilvl w:val="1"/>
          <w:numId w:val="46"/>
        </w:numPr>
        <w:shd w:val="clear" w:color="auto" w:fill="FFFFFF"/>
        <w:spacing w:beforeLines="1"/>
        <w:ind w:left="2160" w:hanging="600"/>
        <w:rPr>
          <w:rFonts w:ascii="Verdana" w:hAnsi="Verdana"/>
          <w:color w:val="000000"/>
          <w:sz w:val="27"/>
          <w:szCs w:val="27"/>
          <w:lang w:val="en-AU"/>
        </w:rPr>
      </w:pPr>
      <w:r w:rsidRPr="00512988">
        <w:rPr>
          <w:rFonts w:ascii="Verdana" w:hAnsi="Verdana"/>
          <w:color w:val="000000"/>
          <w:sz w:val="27"/>
          <w:szCs w:val="27"/>
          <w:lang w:val="en-AU"/>
        </w:rPr>
        <w:t>Test for infinite resistance between the control circuit and ground.</w:t>
      </w:r>
    </w:p>
    <w:p w:rsidR="00512988" w:rsidRPr="00512988" w:rsidRDefault="00512988" w:rsidP="00512988">
      <w:pPr>
        <w:numPr>
          <w:ilvl w:val="2"/>
          <w:numId w:val="46"/>
        </w:numPr>
        <w:shd w:val="clear" w:color="auto" w:fill="FFFFFF"/>
        <w:spacing w:beforeLines="1"/>
        <w:ind w:left="2880" w:hanging="336"/>
        <w:rPr>
          <w:rFonts w:ascii="Verdana" w:hAnsi="Verdana"/>
          <w:color w:val="000000"/>
          <w:sz w:val="27"/>
          <w:szCs w:val="27"/>
          <w:lang w:val="en-AU"/>
        </w:rPr>
      </w:pPr>
      <w:r w:rsidRPr="00512988">
        <w:rPr>
          <w:rFonts w:ascii="Verdana" w:hAnsi="Verdana"/>
          <w:color w:val="000000"/>
          <w:sz w:val="27"/>
          <w:szCs w:val="27"/>
          <w:lang w:val="en-AU"/>
        </w:rPr>
        <w:t>If less than infinite resistance, repair the short to ground on the circuit.</w:t>
      </w:r>
    </w:p>
    <w:p w:rsidR="00512988" w:rsidRPr="00512988" w:rsidRDefault="00512988" w:rsidP="00512988">
      <w:pPr>
        <w:numPr>
          <w:ilvl w:val="2"/>
          <w:numId w:val="46"/>
        </w:numPr>
        <w:shd w:val="clear" w:color="auto" w:fill="FFFFFF"/>
        <w:spacing w:beforeLines="1"/>
        <w:ind w:left="2880" w:hanging="336"/>
        <w:rPr>
          <w:rFonts w:ascii="Verdana" w:hAnsi="Verdana"/>
          <w:color w:val="000000"/>
          <w:sz w:val="27"/>
          <w:szCs w:val="27"/>
          <w:lang w:val="en-AU"/>
        </w:rPr>
      </w:pPr>
      <w:r w:rsidRPr="00512988">
        <w:rPr>
          <w:rFonts w:ascii="Verdana" w:hAnsi="Verdana"/>
          <w:color w:val="000000"/>
          <w:sz w:val="27"/>
          <w:szCs w:val="27"/>
          <w:lang w:val="en-AU"/>
        </w:rPr>
        <w:t>If infinite resistance</w:t>
      </w:r>
    </w:p>
    <w:p w:rsidR="00512988" w:rsidRPr="00512988" w:rsidRDefault="00512988" w:rsidP="00512988">
      <w:pPr>
        <w:numPr>
          <w:ilvl w:val="1"/>
          <w:numId w:val="46"/>
        </w:numPr>
        <w:shd w:val="clear" w:color="auto" w:fill="FFFFFF"/>
        <w:spacing w:beforeLines="1"/>
        <w:ind w:left="2160" w:hanging="600"/>
        <w:rPr>
          <w:rFonts w:ascii="Verdana" w:hAnsi="Verdana"/>
          <w:color w:val="000000"/>
          <w:sz w:val="27"/>
          <w:szCs w:val="27"/>
          <w:lang w:val="en-AU"/>
        </w:rPr>
      </w:pPr>
      <w:r w:rsidRPr="00512988">
        <w:rPr>
          <w:rFonts w:ascii="Verdana" w:hAnsi="Verdana"/>
          <w:color w:val="000000"/>
          <w:sz w:val="27"/>
          <w:szCs w:val="27"/>
          <w:lang w:val="en-AU"/>
        </w:rPr>
        <w:t>Test for less than 2</w:t>
      </w:r>
      <w:r w:rsidRPr="00512988">
        <w:rPr>
          <w:rFonts w:ascii="Times New Roman" w:hAnsi="Times New Roman" w:cs="Times New Roman"/>
          <w:color w:val="000000"/>
          <w:sz w:val="27"/>
          <w:szCs w:val="27"/>
          <w:lang w:val="en-AU"/>
        </w:rPr>
        <w:t> </w:t>
      </w:r>
      <w:r w:rsidRPr="00512988">
        <w:rPr>
          <w:rFonts w:ascii="Verdana" w:hAnsi="Verdana"/>
          <w:color w:val="000000"/>
          <w:sz w:val="27"/>
          <w:szCs w:val="27"/>
          <w:lang w:val="en-AU"/>
        </w:rPr>
        <w:t>Ω in the control circuit end to end.</w:t>
      </w:r>
    </w:p>
    <w:p w:rsidR="00512988" w:rsidRPr="00512988" w:rsidRDefault="00512988" w:rsidP="00512988">
      <w:pPr>
        <w:numPr>
          <w:ilvl w:val="2"/>
          <w:numId w:val="46"/>
        </w:numPr>
        <w:shd w:val="clear" w:color="auto" w:fill="FFFFFF"/>
        <w:spacing w:beforeLines="1"/>
        <w:ind w:left="2880" w:hanging="336"/>
        <w:rPr>
          <w:rFonts w:ascii="Verdana" w:hAnsi="Verdana"/>
          <w:color w:val="000000"/>
          <w:sz w:val="27"/>
          <w:szCs w:val="27"/>
          <w:lang w:val="en-AU"/>
        </w:rPr>
      </w:pPr>
      <w:r w:rsidRPr="00512988">
        <w:rPr>
          <w:rFonts w:ascii="Verdana" w:hAnsi="Verdana"/>
          <w:color w:val="000000"/>
          <w:sz w:val="27"/>
          <w:szCs w:val="27"/>
          <w:lang w:val="en-AU"/>
        </w:rPr>
        <w:t>If 2</w:t>
      </w:r>
      <w:r w:rsidRPr="00512988">
        <w:rPr>
          <w:rFonts w:ascii="Times New Roman" w:hAnsi="Times New Roman" w:cs="Times New Roman"/>
          <w:color w:val="000000"/>
          <w:sz w:val="27"/>
          <w:szCs w:val="27"/>
          <w:lang w:val="en-AU"/>
        </w:rPr>
        <w:t> </w:t>
      </w:r>
      <w:r w:rsidRPr="00512988">
        <w:rPr>
          <w:rFonts w:ascii="Verdana" w:hAnsi="Verdana"/>
          <w:color w:val="000000"/>
          <w:sz w:val="27"/>
          <w:szCs w:val="27"/>
          <w:lang w:val="en-AU"/>
        </w:rPr>
        <w:t>Ω or greater, repair the open/high resistance in the circuit.</w:t>
      </w:r>
    </w:p>
    <w:p w:rsidR="00512988" w:rsidRPr="00512988" w:rsidRDefault="00512988" w:rsidP="00512988">
      <w:pPr>
        <w:numPr>
          <w:ilvl w:val="2"/>
          <w:numId w:val="46"/>
        </w:numPr>
        <w:shd w:val="clear" w:color="auto" w:fill="FFFFFF"/>
        <w:spacing w:beforeLines="1"/>
        <w:ind w:left="2880" w:hanging="336"/>
        <w:rPr>
          <w:rFonts w:ascii="Verdana" w:hAnsi="Verdana"/>
          <w:color w:val="000000"/>
          <w:sz w:val="27"/>
          <w:szCs w:val="27"/>
          <w:lang w:val="en-AU"/>
        </w:rPr>
      </w:pPr>
      <w:r w:rsidRPr="00512988">
        <w:rPr>
          <w:rFonts w:ascii="Verdana" w:hAnsi="Verdana"/>
          <w:color w:val="000000"/>
          <w:sz w:val="27"/>
          <w:szCs w:val="27"/>
          <w:lang w:val="en-AU"/>
        </w:rPr>
        <w:t>If less than 2</w:t>
      </w:r>
      <w:r w:rsidRPr="00512988">
        <w:rPr>
          <w:rFonts w:ascii="Times New Roman" w:hAnsi="Times New Roman" w:cs="Times New Roman"/>
          <w:color w:val="000000"/>
          <w:sz w:val="27"/>
          <w:szCs w:val="27"/>
          <w:lang w:val="en-AU"/>
        </w:rPr>
        <w:t> </w:t>
      </w:r>
      <w:r w:rsidRPr="00512988">
        <w:rPr>
          <w:rFonts w:ascii="Verdana" w:hAnsi="Verdana"/>
          <w:color w:val="000000"/>
          <w:sz w:val="27"/>
          <w:szCs w:val="27"/>
          <w:lang w:val="en-AU"/>
        </w:rPr>
        <w:t>Ω, replace the K38</w:t>
      </w:r>
      <w:r w:rsidRPr="00512988">
        <w:rPr>
          <w:rFonts w:ascii="Times New Roman" w:hAnsi="Times New Roman" w:cs="Times New Roman"/>
          <w:color w:val="000000"/>
          <w:sz w:val="27"/>
          <w:szCs w:val="27"/>
          <w:lang w:val="en-AU"/>
        </w:rPr>
        <w:t> </w:t>
      </w:r>
      <w:r w:rsidRPr="00512988">
        <w:rPr>
          <w:rFonts w:ascii="Verdana" w:hAnsi="Verdana"/>
          <w:color w:val="000000"/>
          <w:sz w:val="27"/>
          <w:szCs w:val="27"/>
          <w:lang w:val="en-AU"/>
        </w:rPr>
        <w:t>Chassis Control Module.</w:t>
      </w:r>
    </w:p>
    <w:p w:rsidR="00512988" w:rsidRPr="00512988" w:rsidRDefault="00512988" w:rsidP="00512988">
      <w:pPr>
        <w:numPr>
          <w:ilvl w:val="1"/>
          <w:numId w:val="47"/>
        </w:numPr>
        <w:shd w:val="clear" w:color="auto" w:fill="FFFFFF"/>
        <w:spacing w:beforeLines="1"/>
        <w:ind w:left="2160" w:hanging="336"/>
        <w:rPr>
          <w:rFonts w:ascii="Verdana" w:hAnsi="Verdana"/>
          <w:color w:val="000000"/>
          <w:sz w:val="27"/>
          <w:szCs w:val="27"/>
          <w:lang w:val="en-AU"/>
        </w:rPr>
      </w:pPr>
      <w:r w:rsidRPr="00512988">
        <w:rPr>
          <w:rFonts w:ascii="Verdana" w:hAnsi="Verdana"/>
          <w:b/>
          <w:bCs/>
          <w:color w:val="000000"/>
          <w:sz w:val="27"/>
          <w:lang w:val="en-AU"/>
        </w:rPr>
        <w:t>If the test lamp is always ON</w:t>
      </w:r>
    </w:p>
    <w:p w:rsidR="00512988" w:rsidRPr="00512988" w:rsidRDefault="00512988" w:rsidP="00512988">
      <w:pPr>
        <w:numPr>
          <w:ilvl w:val="1"/>
          <w:numId w:val="48"/>
        </w:numPr>
        <w:shd w:val="clear" w:color="auto" w:fill="FFFFFF"/>
        <w:spacing w:beforeLines="1"/>
        <w:ind w:left="2160" w:hanging="600"/>
        <w:rPr>
          <w:rFonts w:ascii="Verdana" w:hAnsi="Verdana"/>
          <w:color w:val="000000"/>
          <w:sz w:val="27"/>
          <w:szCs w:val="27"/>
          <w:lang w:val="en-AU"/>
        </w:rPr>
      </w:pPr>
      <w:r w:rsidRPr="00512988">
        <w:rPr>
          <w:rFonts w:ascii="Verdana" w:hAnsi="Verdana"/>
          <w:color w:val="000000"/>
          <w:sz w:val="27"/>
          <w:szCs w:val="27"/>
          <w:lang w:val="en-AU"/>
        </w:rPr>
        <w:t>Ignition OFF, disconnect the harness connector at the K38</w:t>
      </w:r>
      <w:r w:rsidRPr="00512988">
        <w:rPr>
          <w:rFonts w:ascii="Times New Roman" w:hAnsi="Times New Roman" w:cs="Times New Roman"/>
          <w:color w:val="000000"/>
          <w:sz w:val="27"/>
          <w:szCs w:val="27"/>
          <w:lang w:val="en-AU"/>
        </w:rPr>
        <w:t> </w:t>
      </w:r>
      <w:r w:rsidRPr="00512988">
        <w:rPr>
          <w:rFonts w:ascii="Verdana" w:hAnsi="Verdana"/>
          <w:color w:val="000000"/>
          <w:sz w:val="27"/>
          <w:szCs w:val="27"/>
          <w:lang w:val="en-AU"/>
        </w:rPr>
        <w:t>Chassis Control Module, ignition ON.</w:t>
      </w:r>
    </w:p>
    <w:p w:rsidR="00512988" w:rsidRPr="00512988" w:rsidRDefault="00512988" w:rsidP="00512988">
      <w:pPr>
        <w:numPr>
          <w:ilvl w:val="1"/>
          <w:numId w:val="48"/>
        </w:numPr>
        <w:shd w:val="clear" w:color="auto" w:fill="FFFFFF"/>
        <w:spacing w:beforeLines="1"/>
        <w:ind w:left="2160" w:hanging="600"/>
        <w:rPr>
          <w:rFonts w:ascii="Verdana" w:hAnsi="Verdana"/>
          <w:color w:val="000000"/>
          <w:sz w:val="27"/>
          <w:szCs w:val="27"/>
          <w:lang w:val="en-AU"/>
        </w:rPr>
      </w:pPr>
      <w:r w:rsidRPr="00512988">
        <w:rPr>
          <w:rFonts w:ascii="Verdana" w:hAnsi="Verdana"/>
          <w:color w:val="000000"/>
          <w:sz w:val="27"/>
          <w:szCs w:val="27"/>
          <w:lang w:val="en-AU"/>
        </w:rPr>
        <w:t>Test for less than 1</w:t>
      </w:r>
      <w:r w:rsidRPr="00512988">
        <w:rPr>
          <w:rFonts w:ascii="Times New Roman" w:hAnsi="Times New Roman" w:cs="Times New Roman"/>
          <w:color w:val="000000"/>
          <w:sz w:val="27"/>
          <w:szCs w:val="27"/>
          <w:lang w:val="en-AU"/>
        </w:rPr>
        <w:t> </w:t>
      </w:r>
      <w:r w:rsidRPr="00512988">
        <w:rPr>
          <w:rFonts w:ascii="Verdana" w:hAnsi="Verdana"/>
          <w:color w:val="000000"/>
          <w:sz w:val="27"/>
          <w:szCs w:val="27"/>
          <w:lang w:val="en-AU"/>
        </w:rPr>
        <w:t>V between the control circuit and ground.</w:t>
      </w:r>
    </w:p>
    <w:p w:rsidR="00512988" w:rsidRPr="00512988" w:rsidRDefault="00512988" w:rsidP="00512988">
      <w:pPr>
        <w:numPr>
          <w:ilvl w:val="2"/>
          <w:numId w:val="48"/>
        </w:numPr>
        <w:shd w:val="clear" w:color="auto" w:fill="FFFFFF"/>
        <w:spacing w:beforeLines="1"/>
        <w:ind w:left="2880" w:hanging="336"/>
        <w:rPr>
          <w:rFonts w:ascii="Verdana" w:hAnsi="Verdana"/>
          <w:color w:val="000000"/>
          <w:sz w:val="27"/>
          <w:szCs w:val="27"/>
          <w:lang w:val="en-AU"/>
        </w:rPr>
      </w:pPr>
      <w:r w:rsidRPr="00512988">
        <w:rPr>
          <w:rFonts w:ascii="Verdana" w:hAnsi="Verdana"/>
          <w:color w:val="000000"/>
          <w:sz w:val="27"/>
          <w:szCs w:val="27"/>
          <w:lang w:val="en-AU"/>
        </w:rPr>
        <w:t>If 1</w:t>
      </w:r>
      <w:r w:rsidRPr="00512988">
        <w:rPr>
          <w:rFonts w:ascii="Times New Roman" w:hAnsi="Times New Roman" w:cs="Times New Roman"/>
          <w:color w:val="000000"/>
          <w:sz w:val="27"/>
          <w:szCs w:val="27"/>
          <w:lang w:val="en-AU"/>
        </w:rPr>
        <w:t> </w:t>
      </w:r>
      <w:r w:rsidRPr="00512988">
        <w:rPr>
          <w:rFonts w:ascii="Verdana" w:hAnsi="Verdana"/>
          <w:color w:val="000000"/>
          <w:sz w:val="27"/>
          <w:szCs w:val="27"/>
          <w:lang w:val="en-AU"/>
        </w:rPr>
        <w:t>V or greater, repair the short to voltage on the circuit.</w:t>
      </w:r>
    </w:p>
    <w:p w:rsidR="00512988" w:rsidRPr="00512988" w:rsidRDefault="00512988" w:rsidP="00512988">
      <w:pPr>
        <w:numPr>
          <w:ilvl w:val="2"/>
          <w:numId w:val="48"/>
        </w:numPr>
        <w:shd w:val="clear" w:color="auto" w:fill="FFFFFF"/>
        <w:spacing w:beforeLines="1"/>
        <w:ind w:left="2880" w:hanging="336"/>
        <w:rPr>
          <w:rFonts w:ascii="Verdana" w:hAnsi="Verdana"/>
          <w:color w:val="000000"/>
          <w:sz w:val="27"/>
          <w:szCs w:val="27"/>
          <w:lang w:val="en-AU"/>
        </w:rPr>
      </w:pPr>
      <w:r w:rsidRPr="00512988">
        <w:rPr>
          <w:rFonts w:ascii="Verdana" w:hAnsi="Verdana"/>
          <w:color w:val="000000"/>
          <w:sz w:val="27"/>
          <w:szCs w:val="27"/>
          <w:lang w:val="en-AU"/>
        </w:rPr>
        <w:t>If less than 1</w:t>
      </w:r>
      <w:r w:rsidRPr="00512988">
        <w:rPr>
          <w:rFonts w:ascii="Times New Roman" w:hAnsi="Times New Roman" w:cs="Times New Roman"/>
          <w:color w:val="000000"/>
          <w:sz w:val="27"/>
          <w:szCs w:val="27"/>
          <w:lang w:val="en-AU"/>
        </w:rPr>
        <w:t> </w:t>
      </w:r>
      <w:r w:rsidRPr="00512988">
        <w:rPr>
          <w:rFonts w:ascii="Verdana" w:hAnsi="Verdana"/>
          <w:color w:val="000000"/>
          <w:sz w:val="27"/>
          <w:szCs w:val="27"/>
          <w:lang w:val="en-AU"/>
        </w:rPr>
        <w:t>V, replace the K38</w:t>
      </w:r>
      <w:r w:rsidRPr="00512988">
        <w:rPr>
          <w:rFonts w:ascii="Times New Roman" w:hAnsi="Times New Roman" w:cs="Times New Roman"/>
          <w:color w:val="000000"/>
          <w:sz w:val="27"/>
          <w:szCs w:val="27"/>
          <w:lang w:val="en-AU"/>
        </w:rPr>
        <w:t> </w:t>
      </w:r>
      <w:r w:rsidRPr="00512988">
        <w:rPr>
          <w:rFonts w:ascii="Verdana" w:hAnsi="Verdana"/>
          <w:color w:val="000000"/>
          <w:sz w:val="27"/>
          <w:szCs w:val="27"/>
          <w:lang w:val="en-AU"/>
        </w:rPr>
        <w:t>Chassis Control Module.</w:t>
      </w:r>
    </w:p>
    <w:p w:rsidR="00512988" w:rsidRPr="00512988" w:rsidRDefault="00512988" w:rsidP="00512988">
      <w:pPr>
        <w:numPr>
          <w:ilvl w:val="1"/>
          <w:numId w:val="49"/>
        </w:numPr>
        <w:shd w:val="clear" w:color="auto" w:fill="FFFFFF"/>
        <w:spacing w:beforeLines="1"/>
        <w:ind w:left="2160" w:hanging="336"/>
        <w:rPr>
          <w:rFonts w:ascii="Verdana" w:hAnsi="Verdana"/>
          <w:color w:val="000000"/>
          <w:sz w:val="27"/>
          <w:szCs w:val="27"/>
          <w:lang w:val="en-AU"/>
        </w:rPr>
      </w:pPr>
      <w:r w:rsidRPr="00512988">
        <w:rPr>
          <w:rFonts w:ascii="Verdana" w:hAnsi="Verdana"/>
          <w:b/>
          <w:bCs/>
          <w:color w:val="000000"/>
          <w:sz w:val="27"/>
          <w:lang w:val="en-AU"/>
        </w:rPr>
        <w:t>If the test lamp turns ON and OFF</w:t>
      </w:r>
    </w:p>
    <w:p w:rsidR="00512988" w:rsidRPr="00512988" w:rsidRDefault="00512988" w:rsidP="00512988">
      <w:pPr>
        <w:numPr>
          <w:ilvl w:val="0"/>
          <w:numId w:val="49"/>
        </w:numPr>
        <w:shd w:val="clear" w:color="auto" w:fill="FFFFFF"/>
        <w:spacing w:beforeLines="1"/>
        <w:ind w:left="1440" w:hanging="480"/>
        <w:rPr>
          <w:rFonts w:ascii="Verdana" w:hAnsi="Verdana"/>
          <w:color w:val="000000"/>
          <w:sz w:val="27"/>
          <w:szCs w:val="27"/>
          <w:lang w:val="en-AU"/>
        </w:rPr>
      </w:pPr>
      <w:r w:rsidRPr="00512988">
        <w:rPr>
          <w:rFonts w:ascii="Verdana" w:hAnsi="Verdana"/>
          <w:color w:val="000000"/>
          <w:sz w:val="27"/>
          <w:szCs w:val="27"/>
          <w:lang w:val="en-AU"/>
        </w:rPr>
        <w:t>Replace the A7</w:t>
      </w:r>
      <w:r w:rsidRPr="00512988">
        <w:rPr>
          <w:rFonts w:ascii="Times New Roman" w:hAnsi="Times New Roman" w:cs="Times New Roman"/>
          <w:color w:val="000000"/>
          <w:sz w:val="27"/>
          <w:szCs w:val="27"/>
          <w:lang w:val="en-AU"/>
        </w:rPr>
        <w:t> </w:t>
      </w:r>
      <w:r w:rsidRPr="00512988">
        <w:rPr>
          <w:rFonts w:ascii="Verdana" w:hAnsi="Verdana"/>
          <w:color w:val="000000"/>
          <w:sz w:val="27"/>
          <w:szCs w:val="27"/>
          <w:lang w:val="en-AU"/>
        </w:rPr>
        <w:t>Fuel Pump and Level Sensor.</w:t>
      </w:r>
    </w:p>
    <w:p w:rsidR="00512988" w:rsidRPr="00512988" w:rsidRDefault="00512988" w:rsidP="00512988">
      <w:pPr>
        <w:shd w:val="clear" w:color="auto" w:fill="FFFFFF"/>
        <w:rPr>
          <w:rFonts w:ascii="Verdana" w:hAnsi="Verdana"/>
          <w:b/>
          <w:bCs/>
          <w:color w:val="0000EE"/>
          <w:sz w:val="27"/>
          <w:szCs w:val="27"/>
          <w:lang w:val="en-AU"/>
        </w:rPr>
      </w:pPr>
      <w:hyperlink r:id="rId28" w:anchor="d60401e473" w:history="1">
        <w:r w:rsidRPr="00512988">
          <w:rPr>
            <w:rFonts w:ascii="Verdana" w:hAnsi="Verdana"/>
            <w:b/>
            <w:bCs/>
            <w:color w:val="0000FF"/>
            <w:sz w:val="27"/>
            <w:u w:val="single"/>
            <w:lang w:val="en-AU"/>
          </w:rPr>
          <w:t>Repair Instructions</w:t>
        </w:r>
      </w:hyperlink>
    </w:p>
    <w:p w:rsidR="00512988" w:rsidRPr="00512988" w:rsidRDefault="00512988" w:rsidP="00512988">
      <w:pPr>
        <w:shd w:val="clear" w:color="auto" w:fill="FFFFFF"/>
        <w:spacing w:beforeLines="1" w:afterLines="1"/>
        <w:ind w:left="720"/>
        <w:rPr>
          <w:rFonts w:ascii="Verdana" w:hAnsi="Verdana" w:cs="Times New Roman"/>
          <w:color w:val="000000"/>
          <w:sz w:val="27"/>
          <w:szCs w:val="27"/>
          <w:lang w:val="en-AU"/>
        </w:rPr>
      </w:pPr>
      <w:r w:rsidRPr="00512988">
        <w:rPr>
          <w:rFonts w:ascii="Verdana" w:hAnsi="Verdana" w:cs="Times New Roman"/>
          <w:color w:val="000000"/>
          <w:sz w:val="27"/>
          <w:szCs w:val="27"/>
          <w:lang w:val="en-AU"/>
        </w:rPr>
        <w:t>Perform the</w:t>
      </w:r>
      <w:r w:rsidRPr="00512988">
        <w:rPr>
          <w:rFonts w:ascii="Verdana" w:hAnsi="Verdana" w:cs="Times New Roman"/>
          <w:color w:val="000000"/>
          <w:sz w:val="27"/>
          <w:lang w:val="en-AU"/>
        </w:rPr>
        <w:t> </w:t>
      </w:r>
      <w:hyperlink r:id="rId29" w:history="1">
        <w:r w:rsidRPr="00512988">
          <w:rPr>
            <w:rFonts w:ascii="Verdana" w:hAnsi="Verdana" w:cs="Times New Roman"/>
            <w:color w:val="0000FF"/>
            <w:sz w:val="27"/>
            <w:u w:val="single"/>
            <w:lang w:val="en-AU"/>
          </w:rPr>
          <w:t>Diagnostic Repair Verification</w:t>
        </w:r>
      </w:hyperlink>
      <w:r w:rsidRPr="00512988">
        <w:rPr>
          <w:rFonts w:ascii="Verdana" w:hAnsi="Verdana" w:cs="Times New Roman"/>
          <w:color w:val="000000"/>
          <w:sz w:val="27"/>
          <w:lang w:val="en-AU"/>
        </w:rPr>
        <w:t> </w:t>
      </w:r>
      <w:r w:rsidRPr="00512988">
        <w:rPr>
          <w:rFonts w:ascii="Verdana" w:hAnsi="Verdana" w:cs="Times New Roman"/>
          <w:color w:val="000000"/>
          <w:sz w:val="27"/>
          <w:szCs w:val="27"/>
          <w:lang w:val="en-AU"/>
        </w:rPr>
        <w:t>after completing the repair.</w:t>
      </w:r>
    </w:p>
    <w:p w:rsidR="00512988" w:rsidRPr="00512988" w:rsidRDefault="00512988" w:rsidP="00512988">
      <w:pPr>
        <w:numPr>
          <w:ilvl w:val="0"/>
          <w:numId w:val="50"/>
        </w:numPr>
        <w:shd w:val="clear" w:color="auto" w:fill="FFFFFF"/>
        <w:spacing w:beforeLines="1"/>
        <w:ind w:left="1440" w:firstLine="0"/>
        <w:rPr>
          <w:rFonts w:ascii="Verdana" w:hAnsi="Verdana"/>
          <w:color w:val="000000"/>
          <w:sz w:val="27"/>
          <w:szCs w:val="27"/>
          <w:lang w:val="en-AU"/>
        </w:rPr>
      </w:pPr>
      <w:hyperlink r:id="rId30" w:history="1">
        <w:r w:rsidRPr="00512988">
          <w:rPr>
            <w:rFonts w:ascii="Verdana" w:hAnsi="Verdana"/>
            <w:color w:val="0000FF"/>
            <w:sz w:val="27"/>
            <w:u w:val="single"/>
            <w:lang w:val="en-AU"/>
          </w:rPr>
          <w:t>Fuel Tank Fuel Pump Module Replacement</w:t>
        </w:r>
      </w:hyperlink>
    </w:p>
    <w:p w:rsidR="00512988" w:rsidRPr="00512988" w:rsidRDefault="00512988" w:rsidP="00512988">
      <w:pPr>
        <w:numPr>
          <w:ilvl w:val="0"/>
          <w:numId w:val="50"/>
        </w:numPr>
        <w:shd w:val="clear" w:color="auto" w:fill="FFFFFF"/>
        <w:spacing w:beforeLines="1"/>
        <w:ind w:left="1440" w:firstLine="0"/>
        <w:rPr>
          <w:rFonts w:ascii="Verdana" w:hAnsi="Verdana"/>
          <w:color w:val="000000"/>
          <w:sz w:val="27"/>
          <w:szCs w:val="27"/>
          <w:lang w:val="en-AU"/>
        </w:rPr>
      </w:pPr>
      <w:hyperlink r:id="rId31" w:history="1">
        <w:r w:rsidRPr="00512988">
          <w:rPr>
            <w:rFonts w:ascii="Verdana" w:hAnsi="Verdana"/>
            <w:color w:val="0000FF"/>
            <w:sz w:val="27"/>
            <w:u w:val="single"/>
            <w:lang w:val="en-AU"/>
          </w:rPr>
          <w:t>Control Module References</w:t>
        </w:r>
      </w:hyperlink>
      <w:r w:rsidRPr="00512988">
        <w:rPr>
          <w:rFonts w:ascii="Verdana" w:hAnsi="Verdana"/>
          <w:color w:val="000000"/>
          <w:sz w:val="27"/>
          <w:lang w:val="en-AU"/>
        </w:rPr>
        <w:t> </w:t>
      </w:r>
      <w:r w:rsidRPr="00512988">
        <w:rPr>
          <w:rFonts w:ascii="Verdana" w:hAnsi="Verdana"/>
          <w:color w:val="000000"/>
          <w:sz w:val="27"/>
          <w:szCs w:val="27"/>
          <w:lang w:val="en-AU"/>
        </w:rPr>
        <w:t>for chassis control module replacement, programming and setup</w:t>
      </w:r>
    </w:p>
    <w:p w:rsidR="00512988" w:rsidRPr="00512988" w:rsidRDefault="00512988" w:rsidP="00512988">
      <w:pPr>
        <w:shd w:val="clear" w:color="auto" w:fill="FFFFFF"/>
        <w:jc w:val="center"/>
        <w:rPr>
          <w:rFonts w:ascii="Verdana" w:hAnsi="Verdana"/>
          <w:color w:val="000000"/>
          <w:sz w:val="27"/>
          <w:szCs w:val="27"/>
          <w:lang w:val="en-AU"/>
        </w:rPr>
      </w:pPr>
      <w:proofErr w:type="gramStart"/>
      <w:r w:rsidRPr="00512988">
        <w:rPr>
          <w:rFonts w:ascii="Verdana" w:hAnsi="Verdana"/>
          <w:color w:val="000000"/>
          <w:sz w:val="16"/>
          <w:szCs w:val="16"/>
          <w:lang w:val="en-AU"/>
        </w:rPr>
        <w:t>© 2016 General Motors.</w:t>
      </w:r>
      <w:proofErr w:type="gramEnd"/>
      <w:r w:rsidRPr="00512988">
        <w:rPr>
          <w:rFonts w:ascii="Verdana" w:hAnsi="Verdana"/>
          <w:color w:val="000000"/>
          <w:sz w:val="16"/>
          <w:szCs w:val="16"/>
          <w:lang w:val="en-AU"/>
        </w:rPr>
        <w:t>  All rights reserved.</w:t>
      </w:r>
    </w:p>
    <w:p w:rsidR="00542515" w:rsidRDefault="00512988"/>
    <w:sectPr w:rsidR="00542515" w:rsidSect="00C251EE">
      <w:pgSz w:w="11900" w:h="16840"/>
      <w:pgMar w:top="1440" w:right="1800" w:bottom="1440" w:left="1800" w:header="708" w:footer="708" w:gutter="0"/>
      <w:cols w:space="708"/>
      <w:printerSettings r:id="rId32"/>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54561"/>
    <w:multiLevelType w:val="multilevel"/>
    <w:tmpl w:val="3C7A7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530506"/>
    <w:multiLevelType w:val="multilevel"/>
    <w:tmpl w:val="CA5A62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095F36"/>
    <w:multiLevelType w:val="multilevel"/>
    <w:tmpl w:val="EA101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CF58F8"/>
    <w:multiLevelType w:val="multilevel"/>
    <w:tmpl w:val="CBF647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F674A5"/>
    <w:multiLevelType w:val="multilevel"/>
    <w:tmpl w:val="63A88C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1015AE"/>
    <w:multiLevelType w:val="multilevel"/>
    <w:tmpl w:val="E15897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CB6B68"/>
    <w:multiLevelType w:val="multilevel"/>
    <w:tmpl w:val="698A3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5975AB"/>
    <w:multiLevelType w:val="multilevel"/>
    <w:tmpl w:val="DCE4B26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AE05757"/>
    <w:multiLevelType w:val="multilevel"/>
    <w:tmpl w:val="B5C61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9E3EA8"/>
    <w:multiLevelType w:val="multilevel"/>
    <w:tmpl w:val="E6A02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6D3DF0"/>
    <w:multiLevelType w:val="multilevel"/>
    <w:tmpl w:val="DFE6F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AB604C"/>
    <w:multiLevelType w:val="multilevel"/>
    <w:tmpl w:val="0BAC1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0"/>
  </w:num>
  <w:num w:numId="4">
    <w:abstractNumId w:val="1"/>
  </w:num>
  <w:num w:numId="5">
    <w:abstractNumId w:val="3"/>
  </w:num>
  <w:num w:numId="6">
    <w:abstractNumId w:val="3"/>
    <w:lvlOverride w:ilvl="1">
      <w:lvl w:ilvl="1">
        <w:numFmt w:val="decimal"/>
        <w:lvlText w:val="%2."/>
        <w:lvlJc w:val="left"/>
      </w:lvl>
    </w:lvlOverride>
  </w:num>
  <w:num w:numId="7">
    <w:abstractNumId w:val="3"/>
    <w:lvlOverride w:ilvl="1">
      <w:lvl w:ilvl="1">
        <w:numFmt w:val="bullet"/>
        <w:lvlText w:val="o"/>
        <w:lvlJc w:val="left"/>
        <w:pPr>
          <w:tabs>
            <w:tab w:val="num" w:pos="1440"/>
          </w:tabs>
          <w:ind w:left="1440" w:hanging="360"/>
        </w:pPr>
        <w:rPr>
          <w:rFonts w:ascii="Courier New" w:hAnsi="Courier New" w:hint="default"/>
          <w:sz w:val="20"/>
        </w:rPr>
      </w:lvl>
    </w:lvlOverride>
  </w:num>
  <w:num w:numId="8">
    <w:abstractNumId w:val="3"/>
    <w:lvlOverride w:ilvl="1">
      <w:lvl w:ilvl="1">
        <w:numFmt w:val="decimal"/>
        <w:lvlText w:val="%2."/>
        <w:lvlJc w:val="left"/>
        <w:pPr>
          <w:tabs>
            <w:tab w:val="num" w:pos="1440"/>
          </w:tabs>
          <w:ind w:left="1440" w:hanging="360"/>
        </w:pPr>
      </w:lvl>
    </w:lvlOverride>
  </w:num>
  <w:num w:numId="9">
    <w:abstractNumId w:val="3"/>
    <w:lvlOverride w:ilvl="1">
      <w:lvl w:ilvl="1">
        <w:numFmt w:val="bullet"/>
        <w:lvlText w:val="o"/>
        <w:lvlJc w:val="left"/>
        <w:pPr>
          <w:tabs>
            <w:tab w:val="num" w:pos="1440"/>
          </w:tabs>
          <w:ind w:left="1440" w:hanging="360"/>
        </w:pPr>
        <w:rPr>
          <w:rFonts w:ascii="Courier New" w:hAnsi="Courier New" w:hint="default"/>
          <w:sz w:val="20"/>
        </w:rPr>
      </w:lvl>
    </w:lvlOverride>
  </w:num>
  <w:num w:numId="10">
    <w:abstractNumId w:val="3"/>
    <w:lvlOverride w:ilvl="1">
      <w:lvl w:ilvl="1">
        <w:numFmt w:val="decimal"/>
        <w:lvlText w:val="%2."/>
        <w:lvlJc w:val="left"/>
        <w:pPr>
          <w:tabs>
            <w:tab w:val="num" w:pos="1440"/>
          </w:tabs>
          <w:ind w:left="1440" w:hanging="360"/>
        </w:pPr>
      </w:lvl>
    </w:lvlOverride>
  </w:num>
  <w:num w:numId="11">
    <w:abstractNumId w:val="3"/>
    <w:lvlOverride w:ilvl="1">
      <w:lvl w:ilvl="1">
        <w:numFmt w:val="bullet"/>
        <w:lvlText w:val="o"/>
        <w:lvlJc w:val="left"/>
        <w:pPr>
          <w:tabs>
            <w:tab w:val="num" w:pos="1440"/>
          </w:tabs>
          <w:ind w:left="1440" w:hanging="360"/>
        </w:pPr>
        <w:rPr>
          <w:rFonts w:ascii="Courier New" w:hAnsi="Courier New" w:hint="default"/>
          <w:sz w:val="20"/>
        </w:rPr>
      </w:lvl>
    </w:lvlOverride>
  </w:num>
  <w:num w:numId="12">
    <w:abstractNumId w:val="3"/>
    <w:lvlOverride w:ilvl="1">
      <w:lvl w:ilvl="1">
        <w:numFmt w:val="decimal"/>
        <w:lvlText w:val="%2."/>
        <w:lvlJc w:val="left"/>
        <w:pPr>
          <w:tabs>
            <w:tab w:val="num" w:pos="1440"/>
          </w:tabs>
          <w:ind w:left="1440" w:hanging="360"/>
        </w:pPr>
      </w:lvl>
    </w:lvlOverride>
  </w:num>
  <w:num w:numId="13">
    <w:abstractNumId w:val="3"/>
    <w:lvlOverride w:ilvl="1">
      <w:lvl w:ilvl="1">
        <w:numFmt w:val="bullet"/>
        <w:lvlText w:val="o"/>
        <w:lvlJc w:val="left"/>
        <w:pPr>
          <w:tabs>
            <w:tab w:val="num" w:pos="1440"/>
          </w:tabs>
          <w:ind w:left="1440" w:hanging="360"/>
        </w:pPr>
        <w:rPr>
          <w:rFonts w:ascii="Courier New" w:hAnsi="Courier New" w:hint="default"/>
          <w:sz w:val="20"/>
        </w:rPr>
      </w:lvl>
    </w:lvlOverride>
  </w:num>
  <w:num w:numId="14">
    <w:abstractNumId w:val="3"/>
    <w:lvlOverride w:ilvl="1">
      <w:lvl w:ilvl="1">
        <w:numFmt w:val="decimal"/>
        <w:lvlText w:val="%2."/>
        <w:lvlJc w:val="left"/>
        <w:pPr>
          <w:tabs>
            <w:tab w:val="num" w:pos="1440"/>
          </w:tabs>
          <w:ind w:left="1440" w:hanging="360"/>
        </w:pPr>
      </w:lvl>
    </w:lvlOverride>
  </w:num>
  <w:num w:numId="15">
    <w:abstractNumId w:val="3"/>
    <w:lvlOverride w:ilvl="1">
      <w:lvl w:ilvl="1">
        <w:numFmt w:val="bullet"/>
        <w:lvlText w:val="o"/>
        <w:lvlJc w:val="left"/>
        <w:pPr>
          <w:tabs>
            <w:tab w:val="num" w:pos="1440"/>
          </w:tabs>
          <w:ind w:left="1440" w:hanging="360"/>
        </w:pPr>
        <w:rPr>
          <w:rFonts w:ascii="Courier New" w:hAnsi="Courier New" w:hint="default"/>
          <w:sz w:val="20"/>
        </w:rPr>
      </w:lvl>
    </w:lvlOverride>
  </w:num>
  <w:num w:numId="16">
    <w:abstractNumId w:val="7"/>
  </w:num>
  <w:num w:numId="17">
    <w:abstractNumId w:val="7"/>
    <w:lvlOverride w:ilvl="1">
      <w:lvl w:ilvl="1">
        <w:numFmt w:val="decimal"/>
        <w:lvlText w:val="%2."/>
        <w:lvlJc w:val="left"/>
      </w:lvl>
    </w:lvlOverride>
  </w:num>
  <w:num w:numId="18">
    <w:abstractNumId w:val="7"/>
    <w:lvlOverride w:ilvl="1">
      <w:lvl w:ilvl="1">
        <w:numFmt w:val="bullet"/>
        <w:lvlText w:val="o"/>
        <w:lvlJc w:val="left"/>
        <w:pPr>
          <w:tabs>
            <w:tab w:val="num" w:pos="1440"/>
          </w:tabs>
          <w:ind w:left="1440" w:hanging="360"/>
        </w:pPr>
        <w:rPr>
          <w:rFonts w:ascii="Courier New" w:hAnsi="Courier New" w:hint="default"/>
          <w:sz w:val="20"/>
        </w:rPr>
      </w:lvl>
    </w:lvlOverride>
  </w:num>
  <w:num w:numId="19">
    <w:abstractNumId w:val="7"/>
    <w:lvlOverride w:ilvl="1">
      <w:lvl w:ilvl="1">
        <w:numFmt w:val="decimal"/>
        <w:lvlText w:val="%2."/>
        <w:lvlJc w:val="left"/>
        <w:pPr>
          <w:tabs>
            <w:tab w:val="num" w:pos="1440"/>
          </w:tabs>
          <w:ind w:left="1440" w:hanging="360"/>
        </w:pPr>
      </w:lvl>
    </w:lvlOverride>
  </w:num>
  <w:num w:numId="20">
    <w:abstractNumId w:val="7"/>
    <w:lvlOverride w:ilvl="1">
      <w:lvl w:ilvl="1">
        <w:numFmt w:val="bullet"/>
        <w:lvlText w:val="o"/>
        <w:lvlJc w:val="left"/>
        <w:pPr>
          <w:tabs>
            <w:tab w:val="num" w:pos="1440"/>
          </w:tabs>
          <w:ind w:left="1440" w:hanging="360"/>
        </w:pPr>
        <w:rPr>
          <w:rFonts w:ascii="Courier New" w:hAnsi="Courier New" w:hint="default"/>
          <w:sz w:val="20"/>
        </w:rPr>
      </w:lvl>
    </w:lvlOverride>
  </w:num>
  <w:num w:numId="21">
    <w:abstractNumId w:val="7"/>
    <w:lvlOverride w:ilvl="1">
      <w:lvl w:ilvl="1">
        <w:numFmt w:val="decimal"/>
        <w:lvlText w:val="%2."/>
        <w:lvlJc w:val="left"/>
        <w:pPr>
          <w:tabs>
            <w:tab w:val="num" w:pos="1440"/>
          </w:tabs>
          <w:ind w:left="1440" w:hanging="360"/>
        </w:pPr>
      </w:lvl>
    </w:lvlOverride>
  </w:num>
  <w:num w:numId="22">
    <w:abstractNumId w:val="7"/>
    <w:lvlOverride w:ilvl="1">
      <w:lvl w:ilvl="1">
        <w:numFmt w:val="bullet"/>
        <w:lvlText w:val="o"/>
        <w:lvlJc w:val="left"/>
        <w:pPr>
          <w:tabs>
            <w:tab w:val="num" w:pos="1440"/>
          </w:tabs>
          <w:ind w:left="1440" w:hanging="360"/>
        </w:pPr>
        <w:rPr>
          <w:rFonts w:ascii="Courier New" w:hAnsi="Courier New" w:hint="default"/>
          <w:sz w:val="20"/>
        </w:rPr>
      </w:lvl>
    </w:lvlOverride>
  </w:num>
  <w:num w:numId="23">
    <w:abstractNumId w:val="7"/>
    <w:lvlOverride w:ilvl="1">
      <w:lvl w:ilvl="1">
        <w:numFmt w:val="decimal"/>
        <w:lvlText w:val="%2."/>
        <w:lvlJc w:val="left"/>
        <w:pPr>
          <w:tabs>
            <w:tab w:val="num" w:pos="1440"/>
          </w:tabs>
          <w:ind w:left="1440" w:hanging="360"/>
        </w:pPr>
      </w:lvl>
    </w:lvlOverride>
  </w:num>
  <w:num w:numId="24">
    <w:abstractNumId w:val="7"/>
    <w:lvlOverride w:ilvl="1">
      <w:lvl w:ilvl="1">
        <w:numFmt w:val="bullet"/>
        <w:lvlText w:val="o"/>
        <w:lvlJc w:val="left"/>
        <w:pPr>
          <w:tabs>
            <w:tab w:val="num" w:pos="1440"/>
          </w:tabs>
          <w:ind w:left="1440" w:hanging="360"/>
        </w:pPr>
        <w:rPr>
          <w:rFonts w:ascii="Courier New" w:hAnsi="Courier New" w:hint="default"/>
          <w:sz w:val="20"/>
        </w:rPr>
      </w:lvl>
    </w:lvlOverride>
  </w:num>
  <w:num w:numId="25">
    <w:abstractNumId w:val="7"/>
    <w:lvlOverride w:ilvl="1">
      <w:lvl w:ilvl="1">
        <w:numFmt w:val="decimal"/>
        <w:lvlText w:val="%2."/>
        <w:lvlJc w:val="left"/>
        <w:pPr>
          <w:tabs>
            <w:tab w:val="num" w:pos="1440"/>
          </w:tabs>
          <w:ind w:left="1440" w:hanging="360"/>
        </w:pPr>
      </w:lvl>
    </w:lvlOverride>
  </w:num>
  <w:num w:numId="26">
    <w:abstractNumId w:val="7"/>
    <w:lvlOverride w:ilvl="1">
      <w:lvl w:ilvl="1">
        <w:numFmt w:val="bullet"/>
        <w:lvlText w:val="o"/>
        <w:lvlJc w:val="left"/>
        <w:pPr>
          <w:tabs>
            <w:tab w:val="num" w:pos="1440"/>
          </w:tabs>
          <w:ind w:left="1440" w:hanging="360"/>
        </w:pPr>
        <w:rPr>
          <w:rFonts w:ascii="Courier New" w:hAnsi="Courier New" w:hint="default"/>
          <w:sz w:val="20"/>
        </w:rPr>
      </w:lvl>
    </w:lvlOverride>
  </w:num>
  <w:num w:numId="27">
    <w:abstractNumId w:val="7"/>
    <w:lvlOverride w:ilvl="1">
      <w:lvl w:ilvl="1">
        <w:numFmt w:val="decimal"/>
        <w:lvlText w:val="%2."/>
        <w:lvlJc w:val="left"/>
        <w:pPr>
          <w:tabs>
            <w:tab w:val="num" w:pos="1440"/>
          </w:tabs>
          <w:ind w:left="1440" w:hanging="360"/>
        </w:pPr>
      </w:lvl>
    </w:lvlOverride>
  </w:num>
  <w:num w:numId="28">
    <w:abstractNumId w:val="7"/>
    <w:lvlOverride w:ilvl="1">
      <w:lvl w:ilvl="1">
        <w:numFmt w:val="bullet"/>
        <w:lvlText w:val="o"/>
        <w:lvlJc w:val="left"/>
        <w:pPr>
          <w:tabs>
            <w:tab w:val="num" w:pos="1440"/>
          </w:tabs>
          <w:ind w:left="1440" w:hanging="360"/>
        </w:pPr>
        <w:rPr>
          <w:rFonts w:ascii="Courier New" w:hAnsi="Courier New" w:hint="default"/>
          <w:sz w:val="20"/>
        </w:rPr>
      </w:lvl>
    </w:lvlOverride>
  </w:num>
  <w:num w:numId="29">
    <w:abstractNumId w:val="7"/>
    <w:lvlOverride w:ilvl="1">
      <w:lvl w:ilvl="1">
        <w:numFmt w:val="decimal"/>
        <w:lvlText w:val="%2."/>
        <w:lvlJc w:val="left"/>
        <w:pPr>
          <w:tabs>
            <w:tab w:val="num" w:pos="1440"/>
          </w:tabs>
          <w:ind w:left="1440" w:hanging="360"/>
        </w:pPr>
      </w:lvl>
    </w:lvlOverride>
  </w:num>
  <w:num w:numId="30">
    <w:abstractNumId w:val="7"/>
    <w:lvlOverride w:ilvl="1">
      <w:lvl w:ilvl="1">
        <w:numFmt w:val="bullet"/>
        <w:lvlText w:val="o"/>
        <w:lvlJc w:val="left"/>
        <w:pPr>
          <w:tabs>
            <w:tab w:val="num" w:pos="1440"/>
          </w:tabs>
          <w:ind w:left="1440" w:hanging="360"/>
        </w:pPr>
        <w:rPr>
          <w:rFonts w:ascii="Courier New" w:hAnsi="Courier New" w:hint="default"/>
          <w:sz w:val="20"/>
        </w:rPr>
      </w:lvl>
    </w:lvlOverride>
  </w:num>
  <w:num w:numId="31">
    <w:abstractNumId w:val="7"/>
    <w:lvlOverride w:ilvl="1">
      <w:lvl w:ilvl="1">
        <w:numFmt w:val="decimal"/>
        <w:lvlText w:val="%2."/>
        <w:lvlJc w:val="left"/>
        <w:pPr>
          <w:tabs>
            <w:tab w:val="num" w:pos="1440"/>
          </w:tabs>
          <w:ind w:left="1440" w:hanging="360"/>
        </w:pPr>
      </w:lvl>
    </w:lvlOverride>
  </w:num>
  <w:num w:numId="32">
    <w:abstractNumId w:val="7"/>
    <w:lvlOverride w:ilvl="1">
      <w:lvl w:ilvl="1">
        <w:numFmt w:val="bullet"/>
        <w:lvlText w:val="o"/>
        <w:lvlJc w:val="left"/>
        <w:pPr>
          <w:tabs>
            <w:tab w:val="num" w:pos="1440"/>
          </w:tabs>
          <w:ind w:left="1440" w:hanging="360"/>
        </w:pPr>
        <w:rPr>
          <w:rFonts w:ascii="Courier New" w:hAnsi="Courier New" w:hint="default"/>
          <w:sz w:val="20"/>
        </w:rPr>
      </w:lvl>
    </w:lvlOverride>
  </w:num>
  <w:num w:numId="33">
    <w:abstractNumId w:val="7"/>
    <w:lvlOverride w:ilvl="1">
      <w:lvl w:ilvl="1">
        <w:numFmt w:val="decimal"/>
        <w:lvlText w:val="%2."/>
        <w:lvlJc w:val="left"/>
        <w:pPr>
          <w:tabs>
            <w:tab w:val="num" w:pos="1440"/>
          </w:tabs>
          <w:ind w:left="1440" w:hanging="360"/>
        </w:pPr>
      </w:lvl>
    </w:lvlOverride>
  </w:num>
  <w:num w:numId="34">
    <w:abstractNumId w:val="7"/>
    <w:lvlOverride w:ilvl="1">
      <w:lvl w:ilvl="1">
        <w:numFmt w:val="bullet"/>
        <w:lvlText w:val="o"/>
        <w:lvlJc w:val="left"/>
        <w:pPr>
          <w:tabs>
            <w:tab w:val="num" w:pos="1440"/>
          </w:tabs>
          <w:ind w:left="1440" w:hanging="360"/>
        </w:pPr>
        <w:rPr>
          <w:rFonts w:ascii="Courier New" w:hAnsi="Courier New" w:hint="default"/>
          <w:sz w:val="20"/>
        </w:rPr>
      </w:lvl>
    </w:lvlOverride>
  </w:num>
  <w:num w:numId="35">
    <w:abstractNumId w:val="7"/>
    <w:lvlOverride w:ilvl="1">
      <w:lvl w:ilvl="1">
        <w:numFmt w:val="decimal"/>
        <w:lvlText w:val="%2."/>
        <w:lvlJc w:val="left"/>
        <w:pPr>
          <w:tabs>
            <w:tab w:val="num" w:pos="1440"/>
          </w:tabs>
          <w:ind w:left="1440" w:hanging="360"/>
        </w:pPr>
      </w:lvl>
    </w:lvlOverride>
  </w:num>
  <w:num w:numId="36">
    <w:abstractNumId w:val="7"/>
    <w:lvlOverride w:ilvl="1">
      <w:lvl w:ilvl="1">
        <w:numFmt w:val="bullet"/>
        <w:lvlText w:val="o"/>
        <w:lvlJc w:val="left"/>
        <w:pPr>
          <w:tabs>
            <w:tab w:val="num" w:pos="1440"/>
          </w:tabs>
          <w:ind w:left="1440" w:hanging="360"/>
        </w:pPr>
        <w:rPr>
          <w:rFonts w:ascii="Courier New" w:hAnsi="Courier New" w:hint="default"/>
          <w:sz w:val="20"/>
        </w:rPr>
      </w:lvl>
    </w:lvlOverride>
  </w:num>
  <w:num w:numId="37">
    <w:abstractNumId w:val="7"/>
    <w:lvlOverride w:ilvl="1">
      <w:lvl w:ilvl="1">
        <w:numFmt w:val="decimal"/>
        <w:lvlText w:val="%2."/>
        <w:lvlJc w:val="left"/>
        <w:pPr>
          <w:tabs>
            <w:tab w:val="num" w:pos="1440"/>
          </w:tabs>
          <w:ind w:left="1440" w:hanging="360"/>
        </w:pPr>
      </w:lvl>
    </w:lvlOverride>
  </w:num>
  <w:num w:numId="38">
    <w:abstractNumId w:val="7"/>
    <w:lvlOverride w:ilvl="1">
      <w:lvl w:ilvl="1">
        <w:numFmt w:val="bullet"/>
        <w:lvlText w:val="o"/>
        <w:lvlJc w:val="left"/>
        <w:pPr>
          <w:tabs>
            <w:tab w:val="num" w:pos="1440"/>
          </w:tabs>
          <w:ind w:left="1440" w:hanging="360"/>
        </w:pPr>
        <w:rPr>
          <w:rFonts w:ascii="Courier New" w:hAnsi="Courier New" w:hint="default"/>
          <w:sz w:val="20"/>
        </w:rPr>
      </w:lvl>
    </w:lvlOverride>
  </w:num>
  <w:num w:numId="39">
    <w:abstractNumId w:val="4"/>
  </w:num>
  <w:num w:numId="40">
    <w:abstractNumId w:val="2"/>
  </w:num>
  <w:num w:numId="41">
    <w:abstractNumId w:val="11"/>
  </w:num>
  <w:num w:numId="42">
    <w:abstractNumId w:val="9"/>
  </w:num>
  <w:num w:numId="43">
    <w:abstractNumId w:val="5"/>
  </w:num>
  <w:num w:numId="44">
    <w:abstractNumId w:val="5"/>
    <w:lvlOverride w:ilvl="1">
      <w:lvl w:ilvl="1">
        <w:numFmt w:val="decimal"/>
        <w:lvlText w:val="%2."/>
        <w:lvlJc w:val="left"/>
      </w:lvl>
    </w:lvlOverride>
  </w:num>
  <w:num w:numId="45">
    <w:abstractNumId w:val="5"/>
    <w:lvlOverride w:ilvl="1">
      <w:lvl w:ilvl="1">
        <w:numFmt w:val="bullet"/>
        <w:lvlText w:val="o"/>
        <w:lvlJc w:val="left"/>
        <w:pPr>
          <w:tabs>
            <w:tab w:val="num" w:pos="1440"/>
          </w:tabs>
          <w:ind w:left="1440" w:hanging="360"/>
        </w:pPr>
        <w:rPr>
          <w:rFonts w:ascii="Courier New" w:hAnsi="Courier New" w:hint="default"/>
          <w:sz w:val="20"/>
        </w:rPr>
      </w:lvl>
    </w:lvlOverride>
  </w:num>
  <w:num w:numId="46">
    <w:abstractNumId w:val="5"/>
    <w:lvlOverride w:ilvl="1">
      <w:lvl w:ilvl="1">
        <w:numFmt w:val="decimal"/>
        <w:lvlText w:val="%2."/>
        <w:lvlJc w:val="left"/>
        <w:pPr>
          <w:tabs>
            <w:tab w:val="num" w:pos="1440"/>
          </w:tabs>
          <w:ind w:left="1440" w:hanging="360"/>
        </w:pPr>
      </w:lvl>
    </w:lvlOverride>
  </w:num>
  <w:num w:numId="47">
    <w:abstractNumId w:val="5"/>
    <w:lvlOverride w:ilvl="1">
      <w:lvl w:ilvl="1">
        <w:numFmt w:val="bullet"/>
        <w:lvlText w:val="o"/>
        <w:lvlJc w:val="left"/>
        <w:pPr>
          <w:tabs>
            <w:tab w:val="num" w:pos="1440"/>
          </w:tabs>
          <w:ind w:left="1440" w:hanging="360"/>
        </w:pPr>
        <w:rPr>
          <w:rFonts w:ascii="Courier New" w:hAnsi="Courier New" w:hint="default"/>
          <w:sz w:val="20"/>
        </w:rPr>
      </w:lvl>
    </w:lvlOverride>
  </w:num>
  <w:num w:numId="48">
    <w:abstractNumId w:val="5"/>
    <w:lvlOverride w:ilvl="1">
      <w:lvl w:ilvl="1">
        <w:numFmt w:val="decimal"/>
        <w:lvlText w:val="%2."/>
        <w:lvlJc w:val="left"/>
        <w:pPr>
          <w:tabs>
            <w:tab w:val="num" w:pos="1440"/>
          </w:tabs>
          <w:ind w:left="1440" w:hanging="360"/>
        </w:pPr>
      </w:lvl>
    </w:lvlOverride>
  </w:num>
  <w:num w:numId="49">
    <w:abstractNumId w:val="5"/>
    <w:lvlOverride w:ilvl="1">
      <w:lvl w:ilvl="1">
        <w:numFmt w:val="bullet"/>
        <w:lvlText w:val="o"/>
        <w:lvlJc w:val="left"/>
        <w:pPr>
          <w:tabs>
            <w:tab w:val="num" w:pos="1440"/>
          </w:tabs>
          <w:ind w:left="1440" w:hanging="360"/>
        </w:pPr>
        <w:rPr>
          <w:rFonts w:ascii="Courier New" w:hAnsi="Courier New" w:hint="default"/>
          <w:sz w:val="20"/>
        </w:rPr>
      </w:lvl>
    </w:lvlOverride>
  </w:num>
  <w:num w:numId="5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12988"/>
    <w:rsid w:val="00512988"/>
  </w:rsids>
  <m:mathPr>
    <m:mathFont m:val="Arial Black"/>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83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512988"/>
    <w:rPr>
      <w:color w:val="0000FF"/>
      <w:u w:val="single"/>
    </w:rPr>
  </w:style>
  <w:style w:type="character" w:styleId="FollowedHyperlink">
    <w:name w:val="FollowedHyperlink"/>
    <w:basedOn w:val="DefaultParagraphFont"/>
    <w:uiPriority w:val="99"/>
    <w:rsid w:val="00512988"/>
    <w:rPr>
      <w:color w:val="0000FF"/>
      <w:u w:val="single"/>
    </w:rPr>
  </w:style>
  <w:style w:type="character" w:customStyle="1" w:styleId="apple-converted-space">
    <w:name w:val="apple-converted-space"/>
    <w:basedOn w:val="DefaultParagraphFont"/>
    <w:rsid w:val="00512988"/>
  </w:style>
  <w:style w:type="paragraph" w:styleId="NormalWeb">
    <w:name w:val="Normal (Web)"/>
    <w:basedOn w:val="Normal"/>
    <w:uiPriority w:val="99"/>
    <w:rsid w:val="00512988"/>
    <w:pPr>
      <w:spacing w:beforeLines="1" w:afterLines="1"/>
    </w:pPr>
    <w:rPr>
      <w:rFonts w:ascii="Times" w:hAnsi="Times" w:cs="Times New Roman"/>
      <w:sz w:val="20"/>
      <w:szCs w:val="20"/>
      <w:lang w:val="en-AU"/>
    </w:rPr>
  </w:style>
  <w:style w:type="character" w:customStyle="1" w:styleId="satitle">
    <w:name w:val="satitle"/>
    <w:basedOn w:val="DefaultParagraphFont"/>
    <w:rsid w:val="00512988"/>
  </w:style>
  <w:style w:type="character" w:styleId="Emphasis">
    <w:name w:val="Emphasis"/>
    <w:basedOn w:val="DefaultParagraphFont"/>
    <w:uiPriority w:val="20"/>
    <w:rsid w:val="00512988"/>
    <w:rPr>
      <w:i/>
    </w:rPr>
  </w:style>
</w:styles>
</file>

<file path=word/webSettings.xml><?xml version="1.0" encoding="utf-8"?>
<w:webSettings xmlns:r="http://schemas.openxmlformats.org/officeDocument/2006/relationships" xmlns:w="http://schemas.openxmlformats.org/wordprocessingml/2006/main">
  <w:divs>
    <w:div w:id="274601641">
      <w:bodyDiv w:val="1"/>
      <w:marLeft w:val="0"/>
      <w:marRight w:val="0"/>
      <w:marTop w:val="0"/>
      <w:marBottom w:val="0"/>
      <w:divBdr>
        <w:top w:val="none" w:sz="0" w:space="0" w:color="auto"/>
        <w:left w:val="none" w:sz="0" w:space="0" w:color="auto"/>
        <w:bottom w:val="none" w:sz="0" w:space="0" w:color="auto"/>
        <w:right w:val="none" w:sz="0" w:space="0" w:color="auto"/>
      </w:divBdr>
    </w:div>
    <w:div w:id="501890999">
      <w:bodyDiv w:val="1"/>
      <w:marLeft w:val="0"/>
      <w:marRight w:val="0"/>
      <w:marTop w:val="0"/>
      <w:marBottom w:val="0"/>
      <w:divBdr>
        <w:top w:val="none" w:sz="0" w:space="0" w:color="auto"/>
        <w:left w:val="none" w:sz="0" w:space="0" w:color="auto"/>
        <w:bottom w:val="none" w:sz="0" w:space="0" w:color="auto"/>
        <w:right w:val="none" w:sz="0" w:space="0" w:color="auto"/>
      </w:divBdr>
      <w:divsChild>
        <w:div w:id="548538993">
          <w:marLeft w:val="0"/>
          <w:marRight w:val="0"/>
          <w:marTop w:val="0"/>
          <w:marBottom w:val="0"/>
          <w:divBdr>
            <w:top w:val="none" w:sz="0" w:space="0" w:color="auto"/>
            <w:left w:val="none" w:sz="0" w:space="0" w:color="auto"/>
            <w:bottom w:val="none" w:sz="0" w:space="0" w:color="auto"/>
            <w:right w:val="none" w:sz="0" w:space="0" w:color="auto"/>
          </w:divBdr>
          <w:divsChild>
            <w:div w:id="180056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gsi.ext.gm.com/gsi/cellHandler.do?cellId=176269&amp;refDoc=3220675&amp;from=sm" TargetMode="External"/><Relationship Id="rId21" Type="http://schemas.openxmlformats.org/officeDocument/2006/relationships/hyperlink" Target="https://gsi.ext.gm.com/gsi/cellHandler.do?cellId=62194&amp;refDoc=3220675&amp;from=sm" TargetMode="External"/><Relationship Id="rId22" Type="http://schemas.openxmlformats.org/officeDocument/2006/relationships/hyperlink" Target="https://gsi.ext.gm.com/gsi/cellHandler.do?cellId=61973&amp;refDoc=3220675&amp;from=sm" TargetMode="External"/><Relationship Id="rId23" Type="http://schemas.openxmlformats.org/officeDocument/2006/relationships/hyperlink" Target="https://gsi.ext.gm.com/gsi/cellHandler.do?cellId=62112&amp;refDoc=3220675&amp;from=sm" TargetMode="External"/><Relationship Id="rId24" Type="http://schemas.openxmlformats.org/officeDocument/2006/relationships/hyperlink" Target="https://gsi.ext.gm.com/gsi/cellHandler.do?cellId=61965&amp;refDoc=3220675&amp;from=sm" TargetMode="External"/><Relationship Id="rId25" Type="http://schemas.openxmlformats.org/officeDocument/2006/relationships/hyperlink" Target="https://gsi.ext.gm.com/gsi/cellHandler.do?cellId=161179&amp;refDoc=3220675&amp;from=sm" TargetMode="External"/><Relationship Id="rId26" Type="http://schemas.openxmlformats.org/officeDocument/2006/relationships/hyperlink" Target="https://gsi.ext.gm.com/gsi/cellHandler.do?cellId=72864&amp;refDoc=3220675&amp;from=sm" TargetMode="External"/><Relationship Id="rId27" Type="http://schemas.openxmlformats.org/officeDocument/2006/relationships/hyperlink" Target="https://gsi.ext.gm.com/gsi/showDoc.do?laborOpCode=&amp;docSyskey=3220675&amp;cellId=201571&amp;pubObjSyskey=7091742&amp;from=sm&amp;pubCellSyskey=6208386" TargetMode="External"/><Relationship Id="rId28" Type="http://schemas.openxmlformats.org/officeDocument/2006/relationships/hyperlink" Target="https://gsi.ext.gm.com/gsi/showDoc.do?laborOpCode=&amp;docSyskey=3220675&amp;cellId=201571&amp;pubObjSyskey=7091742&amp;from=sm&amp;pubCellSyskey=6208386" TargetMode="External"/><Relationship Id="rId29" Type="http://schemas.openxmlformats.org/officeDocument/2006/relationships/hyperlink" Target="https://gsi.ext.gm.com/gsi/cellHandler.do?cellId=143214&amp;refDoc=3220675&amp;from=s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gsi.ext.gm.com/gsi/showDoc.do?laborOpCode=&amp;docSyskey=3220675&amp;cellId=201571&amp;pubObjSyskey=7091742&amp;from=sm&amp;pubCellSyskey=6208386" TargetMode="External"/><Relationship Id="rId30" Type="http://schemas.openxmlformats.org/officeDocument/2006/relationships/hyperlink" Target="https://gsi.ext.gm.com/gsi/cellHandler.do?cellId=185578&amp;refDoc=3220675&amp;from=sm" TargetMode="External"/><Relationship Id="rId31" Type="http://schemas.openxmlformats.org/officeDocument/2006/relationships/hyperlink" Target="https://gsi.ext.gm.com/gsi/cellHandler.do?cellId=72864&amp;refDoc=3220675&amp;from=sm" TargetMode="External"/><Relationship Id="rId32" Type="http://schemas.openxmlformats.org/officeDocument/2006/relationships/printerSettings" Target="printerSettings/printerSettings1.bin"/><Relationship Id="rId9" Type="http://schemas.openxmlformats.org/officeDocument/2006/relationships/hyperlink" Target="https://gsi.ext.gm.com/gsi/showDoc.do?laborOpCode=&amp;docSyskey=3220675&amp;cellId=201571&amp;pubObjSyskey=7091742&amp;from=sm&amp;pubCellSyskey=6208386" TargetMode="External"/><Relationship Id="rId6" Type="http://schemas.openxmlformats.org/officeDocument/2006/relationships/hyperlink" Target="https://gsi.ext.gm.com/gsi/cellHandler.do?cellId=72794&amp;refDoc=3220675&amp;from=sm" TargetMode="External"/><Relationship Id="rId7" Type="http://schemas.openxmlformats.org/officeDocument/2006/relationships/hyperlink" Target="https://gsi.ext.gm.com/gsi/cellHandler.do?cellId=161235&amp;refDoc=3220675&amp;from=sm" TargetMode="External"/><Relationship Id="rId8" Type="http://schemas.openxmlformats.org/officeDocument/2006/relationships/hyperlink" Target="https://gsi.ext.gm.com/gsi/cellHandler.do?cellId=161236&amp;refDoc=3220675&amp;from=sm"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s://gsi.ext.gm.com/gsi/showDoc.do?laborOpCode=&amp;docSyskey=3220675&amp;cellId=201571&amp;pubObjSyskey=7091742&amp;from=sm&amp;pubCellSyskey=6208386" TargetMode="External"/><Relationship Id="rId11" Type="http://schemas.openxmlformats.org/officeDocument/2006/relationships/hyperlink" Target="https://gsi.ext.gm.com/gsi/showDoc.do?laborOpCode=&amp;docSyskey=3220675&amp;cellId=201571&amp;pubObjSyskey=7091742&amp;from=sm&amp;pubCellSyskey=6208386" TargetMode="External"/><Relationship Id="rId12" Type="http://schemas.openxmlformats.org/officeDocument/2006/relationships/hyperlink" Target="https://gsi.ext.gm.com/gsi/showDoc.do?laborOpCode=&amp;docSyskey=3220675&amp;cellId=201571&amp;pubObjSyskey=7091742&amp;from=sm&amp;pubCellSyskey=6208386" TargetMode="External"/><Relationship Id="rId13" Type="http://schemas.openxmlformats.org/officeDocument/2006/relationships/hyperlink" Target="https://gsi.ext.gm.com/gsi/showDoc.do?laborOpCode=&amp;docSyskey=3220675&amp;cellId=201571&amp;pubObjSyskey=7091742&amp;from=sm&amp;pubCellSyskey=6208386" TargetMode="External"/><Relationship Id="rId14" Type="http://schemas.openxmlformats.org/officeDocument/2006/relationships/hyperlink" Target="https://gsi.ext.gm.com/gsi/showDoc.do?laborOpCode=&amp;docSyskey=3220675&amp;cellId=201571&amp;pubObjSyskey=7091742&amp;from=sm&amp;pubCellSyskey=6208386" TargetMode="External"/><Relationship Id="rId15" Type="http://schemas.openxmlformats.org/officeDocument/2006/relationships/hyperlink" Target="https://gsi.ext.gm.com/gsi/showDoc.do?laborOpCode=&amp;docSyskey=3220675&amp;cellId=201571&amp;pubObjSyskey=7091742&amp;from=sm&amp;pubCellSyskey=6208386" TargetMode="External"/><Relationship Id="rId16" Type="http://schemas.openxmlformats.org/officeDocument/2006/relationships/hyperlink" Target="https://gsi.ext.gm.com/gsi/showDoc.do?laborOpCode=&amp;docSyskey=3220675&amp;cellId=201571&amp;pubObjSyskey=7091742&amp;from=sm&amp;pubCellSyskey=6208386" TargetMode="External"/><Relationship Id="rId17" Type="http://schemas.openxmlformats.org/officeDocument/2006/relationships/hyperlink" Target="https://gsi.ext.gm.com/gsi/showDoc.do?laborOpCode=&amp;docSyskey=3220675&amp;cellId=201571&amp;pubObjSyskey=7091742&amp;from=sm&amp;pubCellSyskey=6208386" TargetMode="External"/><Relationship Id="rId18" Type="http://schemas.openxmlformats.org/officeDocument/2006/relationships/hyperlink" Target="https://gsi.ext.gm.com/gsi/cellHandler.do?cellId=175897&amp;refDoc=3220675&amp;from=sm" TargetMode="External"/><Relationship Id="rId19" Type="http://schemas.openxmlformats.org/officeDocument/2006/relationships/hyperlink" Target="https://gsi.ext.gm.com/gsi/cellHandler.do?cellId=164814&amp;refDoc=3220675&amp;from=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1163</Words>
  <Characters>6630</Characters>
  <Application>Microsoft Macintosh Word</Application>
  <DocSecurity>0</DocSecurity>
  <Lines>55</Lines>
  <Paragraphs>13</Paragraphs>
  <ScaleCrop>false</ScaleCrop>
  <LinksUpToDate>false</LinksUpToDate>
  <CharactersWithSpaces>8142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Rolfe</dc:creator>
  <cp:keywords/>
  <cp:lastModifiedBy>Gary Rolfe</cp:lastModifiedBy>
  <cp:revision>1</cp:revision>
  <dcterms:created xsi:type="dcterms:W3CDTF">2016-11-28T23:17:00Z</dcterms:created>
  <dcterms:modified xsi:type="dcterms:W3CDTF">2016-11-28T23:17:00Z</dcterms:modified>
</cp:coreProperties>
</file>