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77" w:rsidRPr="00697977" w:rsidRDefault="00697977" w:rsidP="0069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444444"/>
          <w:sz w:val="24"/>
          <w:szCs w:val="24"/>
        </w:rPr>
      </w:pPr>
      <w:r w:rsidRPr="00697977">
        <w:rPr>
          <w:rFonts w:ascii="Arial" w:eastAsia="Times New Roman" w:hAnsi="Arial" w:cs="Arial"/>
          <w:color w:val="444444"/>
          <w:sz w:val="24"/>
          <w:szCs w:val="24"/>
        </w:rPr>
        <w:t xml:space="preserve">Before starting </w:t>
      </w:r>
      <w:proofErr w:type="spellStart"/>
      <w:r w:rsidRPr="00697977">
        <w:rPr>
          <w:rFonts w:ascii="Arial" w:eastAsia="Times New Roman" w:hAnsi="Arial" w:cs="Arial"/>
          <w:color w:val="444444"/>
          <w:sz w:val="24"/>
          <w:szCs w:val="24"/>
        </w:rPr>
        <w:t>AdwCleaner</w:t>
      </w:r>
      <w:proofErr w:type="spellEnd"/>
      <w:r w:rsidRPr="00697977">
        <w:rPr>
          <w:rFonts w:ascii="Arial" w:eastAsia="Times New Roman" w:hAnsi="Arial" w:cs="Arial"/>
          <w:color w:val="444444"/>
          <w:sz w:val="24"/>
          <w:szCs w:val="24"/>
        </w:rPr>
        <w:t>, </w:t>
      </w:r>
      <w:r w:rsidRPr="00697977">
        <w:rPr>
          <w:rFonts w:ascii="Arial" w:eastAsia="Times New Roman" w:hAnsi="Arial" w:cs="Arial"/>
          <w:b/>
          <w:bCs/>
          <w:color w:val="444444"/>
          <w:sz w:val="24"/>
          <w:szCs w:val="24"/>
        </w:rPr>
        <w:t>close all open programs and internet browsers</w:t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t>, then </w:t>
      </w:r>
      <w:r w:rsidRPr="0069797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double-click on the </w:t>
      </w:r>
      <w:proofErr w:type="spellStart"/>
      <w:r w:rsidRPr="00697977">
        <w:rPr>
          <w:rFonts w:ascii="Arial" w:eastAsia="Times New Roman" w:hAnsi="Arial" w:cs="Arial"/>
          <w:b/>
          <w:bCs/>
          <w:color w:val="444444"/>
          <w:sz w:val="24"/>
          <w:szCs w:val="24"/>
        </w:rPr>
        <w:t>AdwCleaner</w:t>
      </w:r>
      <w:proofErr w:type="spellEnd"/>
      <w:r w:rsidRPr="0069797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icon</w:t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697977"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1057275" cy="1038225"/>
            <wp:effectExtent l="0" t="0" r="9525" b="9525"/>
            <wp:docPr id="4" name="Picture 4" descr="AdwClean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wCleaner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br/>
        <w:t xml:space="preserve">If Windows prompts you as to whether or not you wish to run </w:t>
      </w:r>
      <w:proofErr w:type="spellStart"/>
      <w:r w:rsidRPr="00697977">
        <w:rPr>
          <w:rFonts w:ascii="Arial" w:eastAsia="Times New Roman" w:hAnsi="Arial" w:cs="Arial"/>
          <w:color w:val="444444"/>
          <w:sz w:val="24"/>
          <w:szCs w:val="24"/>
        </w:rPr>
        <w:t>AdwCleaner</w:t>
      </w:r>
      <w:proofErr w:type="spellEnd"/>
      <w:r w:rsidRPr="00697977">
        <w:rPr>
          <w:rFonts w:ascii="Arial" w:eastAsia="Times New Roman" w:hAnsi="Arial" w:cs="Arial"/>
          <w:color w:val="444444"/>
          <w:sz w:val="24"/>
          <w:szCs w:val="24"/>
        </w:rPr>
        <w:t>, please allow it to run.</w:t>
      </w:r>
    </w:p>
    <w:p w:rsidR="00697977" w:rsidRPr="00697977" w:rsidRDefault="00697977" w:rsidP="0069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444444"/>
          <w:sz w:val="24"/>
          <w:szCs w:val="24"/>
        </w:rPr>
      </w:pPr>
      <w:r w:rsidRPr="00697977">
        <w:rPr>
          <w:rFonts w:ascii="Arial" w:eastAsia="Times New Roman" w:hAnsi="Arial" w:cs="Arial"/>
          <w:color w:val="444444"/>
          <w:sz w:val="24"/>
          <w:szCs w:val="24"/>
        </w:rPr>
        <w:t xml:space="preserve">When the </w:t>
      </w:r>
      <w:proofErr w:type="spellStart"/>
      <w:r w:rsidRPr="00697977">
        <w:rPr>
          <w:rFonts w:ascii="Arial" w:eastAsia="Times New Roman" w:hAnsi="Arial" w:cs="Arial"/>
          <w:color w:val="444444"/>
          <w:sz w:val="24"/>
          <w:szCs w:val="24"/>
        </w:rPr>
        <w:t>AdwCleaner</w:t>
      </w:r>
      <w:proofErr w:type="spellEnd"/>
      <w:r w:rsidRPr="00697977">
        <w:rPr>
          <w:rFonts w:ascii="Arial" w:eastAsia="Times New Roman" w:hAnsi="Arial" w:cs="Arial"/>
          <w:color w:val="444444"/>
          <w:sz w:val="24"/>
          <w:szCs w:val="24"/>
        </w:rPr>
        <w:t xml:space="preserve"> program will open, click on the “</w:t>
      </w:r>
      <w:r w:rsidRPr="00697977">
        <w:rPr>
          <w:rFonts w:ascii="Arial" w:eastAsia="Times New Roman" w:hAnsi="Arial" w:cs="Arial"/>
          <w:b/>
          <w:bCs/>
          <w:color w:val="444444"/>
          <w:sz w:val="24"/>
          <w:szCs w:val="24"/>
        </w:rPr>
        <w:t>Scan</w:t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t>” button as shown below.</w:t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697977"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5457825" cy="5314950"/>
            <wp:effectExtent l="0" t="0" r="9525" b="0"/>
            <wp:docPr id="3" name="Picture 3" descr="AdwCleaner sca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wCleaner scan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spellStart"/>
      <w:r w:rsidRPr="00697977">
        <w:rPr>
          <w:rFonts w:ascii="Arial" w:eastAsia="Times New Roman" w:hAnsi="Arial" w:cs="Arial"/>
          <w:color w:val="444444"/>
          <w:sz w:val="24"/>
          <w:szCs w:val="24"/>
        </w:rPr>
        <w:lastRenderedPageBreak/>
        <w:t>AdwCleaner</w:t>
      </w:r>
      <w:proofErr w:type="spellEnd"/>
      <w:r w:rsidRPr="00697977">
        <w:rPr>
          <w:rFonts w:ascii="Arial" w:eastAsia="Times New Roman" w:hAnsi="Arial" w:cs="Arial"/>
          <w:color w:val="444444"/>
          <w:sz w:val="24"/>
          <w:szCs w:val="24"/>
        </w:rPr>
        <w:t xml:space="preserve"> will now start to search for the “The proxy server isn’t responding” adware that may be installed on your computer.</w:t>
      </w:r>
    </w:p>
    <w:p w:rsidR="00697977" w:rsidRPr="00697977" w:rsidRDefault="00697977" w:rsidP="0069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444444"/>
          <w:sz w:val="24"/>
          <w:szCs w:val="24"/>
        </w:rPr>
      </w:pPr>
      <w:r w:rsidRPr="00697977">
        <w:rPr>
          <w:rFonts w:ascii="Arial" w:eastAsia="Times New Roman" w:hAnsi="Arial" w:cs="Arial"/>
          <w:color w:val="444444"/>
          <w:sz w:val="24"/>
          <w:szCs w:val="24"/>
        </w:rPr>
        <w:t>To remove the “The proxy server isn’t responding” malicious files that were detected in the previous step, please click on the “</w:t>
      </w:r>
      <w:r w:rsidRPr="00697977">
        <w:rPr>
          <w:rFonts w:ascii="Arial" w:eastAsia="Times New Roman" w:hAnsi="Arial" w:cs="Arial"/>
          <w:b/>
          <w:bCs/>
          <w:color w:val="444444"/>
          <w:sz w:val="24"/>
          <w:szCs w:val="24"/>
        </w:rPr>
        <w:t>Clean</w:t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t>” button.</w:t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697977"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5505450" cy="5581650"/>
            <wp:effectExtent l="0" t="0" r="0" b="0"/>
            <wp:docPr id="2" name="Picture 2" descr="Remove The proxy server isn't responding with Adw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ove The proxy server isn't responding with AdwClea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77" w:rsidRPr="00697977" w:rsidRDefault="00697977" w:rsidP="00697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697977">
        <w:rPr>
          <w:rFonts w:ascii="Arial" w:eastAsia="Times New Roman" w:hAnsi="Arial" w:cs="Arial"/>
          <w:color w:val="444444"/>
          <w:sz w:val="24"/>
          <w:szCs w:val="24"/>
        </w:rPr>
        <w:t>AdwCleaner</w:t>
      </w:r>
      <w:proofErr w:type="spellEnd"/>
      <w:r w:rsidRPr="00697977">
        <w:rPr>
          <w:rFonts w:ascii="Arial" w:eastAsia="Times New Roman" w:hAnsi="Arial" w:cs="Arial"/>
          <w:color w:val="444444"/>
          <w:sz w:val="24"/>
          <w:szCs w:val="24"/>
        </w:rPr>
        <w:t xml:space="preserve"> will now prompt you to </w:t>
      </w:r>
      <w:r w:rsidRPr="00697977">
        <w:rPr>
          <w:rFonts w:ascii="Arial" w:eastAsia="Times New Roman" w:hAnsi="Arial" w:cs="Arial"/>
          <w:b/>
          <w:bCs/>
          <w:color w:val="444444"/>
          <w:sz w:val="24"/>
          <w:szCs w:val="24"/>
        </w:rPr>
        <w:t>save any open files or documents</w:t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t>, as the program will need to reboot the computer. Please do so and then click on the </w:t>
      </w:r>
      <w:r w:rsidRPr="00697977">
        <w:rPr>
          <w:rFonts w:ascii="Arial" w:eastAsia="Times New Roman" w:hAnsi="Arial" w:cs="Arial"/>
          <w:b/>
          <w:bCs/>
          <w:color w:val="444444"/>
          <w:sz w:val="24"/>
          <w:szCs w:val="24"/>
        </w:rPr>
        <w:t>OK</w:t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t> button.</w:t>
      </w:r>
      <w:r w:rsidRPr="00697977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697977"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5172075" cy="3829050"/>
            <wp:effectExtent l="0" t="0" r="9525" b="0"/>
            <wp:docPr id="1" name="Picture 1" descr="AdwCleaner removing mal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wCleaner removing malw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5C" w:rsidRDefault="00657B5C">
      <w:bookmarkStart w:id="0" w:name="_GoBack"/>
      <w:bookmarkEnd w:id="0"/>
    </w:p>
    <w:sectPr w:rsidR="0065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5AE"/>
    <w:multiLevelType w:val="multilevel"/>
    <w:tmpl w:val="686C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71"/>
    <w:rsid w:val="004A0571"/>
    <w:rsid w:val="00657B5C"/>
    <w:rsid w:val="006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BEAE9-F80B-42DC-9974-02A69149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7977"/>
  </w:style>
  <w:style w:type="character" w:styleId="Strong">
    <w:name w:val="Strong"/>
    <w:basedOn w:val="DefaultParagraphFont"/>
    <w:uiPriority w:val="22"/>
    <w:qFormat/>
    <w:rsid w:val="00697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3</cp:revision>
  <dcterms:created xsi:type="dcterms:W3CDTF">2016-06-22T10:51:00Z</dcterms:created>
  <dcterms:modified xsi:type="dcterms:W3CDTF">2016-06-22T10:52:00Z</dcterms:modified>
</cp:coreProperties>
</file>