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7783B" w:rsidRPr="001B3763" w:rsidRDefault="00E7783B" w:rsidP="00E7783B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3763">
        <w:rPr>
          <w:rFonts w:ascii="Times New Roman" w:hAnsi="Times New Roman" w:cs="Times New Roman"/>
          <w:b/>
          <w:bCs/>
          <w:sz w:val="24"/>
          <w:szCs w:val="24"/>
          <w:lang w:val="en-US"/>
        </w:rPr>
        <w:t>Illustrating HIV/AIDS in the United States</w:t>
      </w:r>
    </w:p>
    <w:p w:rsidR="00E7783B" w:rsidRPr="001B3763" w:rsidRDefault="00E7783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3763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B3763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Introduction</w:t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763">
        <w:rPr>
          <w:rFonts w:ascii="Times New Roman" w:hAnsi="Times New Roman" w:cs="Times New Roman"/>
          <w:b/>
          <w:bCs/>
          <w:sz w:val="24"/>
          <w:szCs w:val="24"/>
          <w:lang w:val="en-US"/>
        </w:rPr>
        <w:t>AIDSVu</w:t>
      </w:r>
      <w:proofErr w:type="spellEnd"/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 is a compilation of interactive, online maps that allows users to visually explore the HIV epidemic in the U.S. alongside critical resources such as HIV testing and treatment center locations.</w:t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763">
        <w:rPr>
          <w:rFonts w:ascii="Times New Roman" w:hAnsi="Times New Roman" w:cs="Times New Roman"/>
          <w:b/>
          <w:bCs/>
          <w:sz w:val="24"/>
          <w:szCs w:val="24"/>
          <w:lang w:val="en-US"/>
        </w:rPr>
        <w:t>AIDSVu</w:t>
      </w:r>
      <w:r w:rsidRPr="001B3763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 mission is to make HIV prevalence data widely accessible and locally relevant.</w:t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763">
        <w:rPr>
          <w:rFonts w:ascii="Times New Roman" w:hAnsi="Times New Roman" w:cs="Times New Roman"/>
          <w:b/>
          <w:bCs/>
          <w:sz w:val="24"/>
          <w:szCs w:val="24"/>
          <w:lang w:val="en-US"/>
        </w:rPr>
        <w:t>AIDSVu</w:t>
      </w:r>
      <w:proofErr w:type="spellEnd"/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 provides users with an intuitive, visual way to connect with complex information about persons living with an HIV diagnosis at national, state and local levels.</w:t>
      </w:r>
    </w:p>
    <w:p w:rsidR="00E7783B" w:rsidRPr="001B3763" w:rsidRDefault="00E7783B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Persons living with an HIV diagnosis by state, county,  </w:t>
      </w:r>
      <w:r w:rsidR="002665F2" w:rsidRPr="001B3763">
        <w:rPr>
          <w:rFonts w:ascii="Times New Roman" w:hAnsi="Times New Roman" w:cs="Times New Roman"/>
          <w:sz w:val="24"/>
          <w:szCs w:val="24"/>
          <w:lang w:val="en-US"/>
        </w:rPr>
        <w:t>ZIP code and census tract</w:t>
      </w:r>
    </w:p>
    <w:p w:rsidR="00E7783B" w:rsidRPr="001B3763" w:rsidRDefault="00E7783B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Social determinants of health </w:t>
      </w:r>
      <w:r w:rsidR="002665F2" w:rsidRPr="001B3763">
        <w:rPr>
          <w:rFonts w:ascii="Times New Roman" w:hAnsi="Times New Roman" w:cs="Times New Roman"/>
          <w:sz w:val="24"/>
          <w:szCs w:val="24"/>
          <w:lang w:val="en-US"/>
        </w:rPr>
        <w:t>(e.g</w:t>
      </w: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., poverty, lack of health insurance, educational </w:t>
      </w:r>
      <w:r w:rsidR="002665F2" w:rsidRPr="001B3763">
        <w:rPr>
          <w:rFonts w:ascii="Times New Roman" w:hAnsi="Times New Roman" w:cs="Times New Roman"/>
          <w:sz w:val="24"/>
          <w:szCs w:val="24"/>
          <w:lang w:val="en-US"/>
        </w:rPr>
        <w:t>attainment)</w:t>
      </w:r>
    </w:p>
    <w:p w:rsidR="00E7783B" w:rsidRPr="001B3763" w:rsidRDefault="00E7783B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HIV transmission modes</w:t>
      </w:r>
    </w:p>
    <w:p w:rsidR="00000000" w:rsidRPr="001B3763" w:rsidRDefault="002665F2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HIV testing and treatment ce</w:t>
      </w:r>
      <w:r w:rsidR="00E7783B"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nter. </w:t>
      </w:r>
      <w:r w:rsidRPr="001B3763">
        <w:rPr>
          <w:rFonts w:ascii="Times New Roman" w:hAnsi="Times New Roman" w:cs="Times New Roman"/>
          <w:sz w:val="24"/>
          <w:szCs w:val="24"/>
          <w:lang w:val="en-US"/>
        </w:rPr>
        <w:t>locations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NIH-funded HIV Prevention, </w:t>
      </w:r>
      <w:r w:rsidRPr="001B3763">
        <w:rPr>
          <w:rFonts w:ascii="Times New Roman" w:hAnsi="Times New Roman" w:cs="Times New Roman"/>
          <w:sz w:val="24"/>
          <w:szCs w:val="24"/>
          <w:lang w:val="en-US"/>
        </w:rPr>
        <w:br/>
        <w:t>Vaccine &amp; Treatment Trials Sites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State demographics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HIV prevalence rate ratios by race/ethnicity 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HIV transmission modes, late diagnoses and mortality data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HIV/AIDS federal grant funding and programs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STD quick facts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Website links for state-level HIV/AIDS resources</w:t>
      </w:r>
    </w:p>
    <w:p w:rsidR="00E7783B" w:rsidRPr="001B3763" w:rsidRDefault="00E7783B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HIV Testing Site Locator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CDC National Prevention Information Netw</w:t>
      </w: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ork 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lastRenderedPageBreak/>
        <w:t>Search by ZIP code or city &amp; state</w:t>
      </w:r>
    </w:p>
    <w:p w:rsidR="00E7783B" w:rsidRPr="001B3763" w:rsidRDefault="00E7783B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HIV Treatment Site Locator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Ryan White HIV/AIDS Medical Care Providers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Search by ZIP code or city &amp; state</w:t>
      </w:r>
    </w:p>
    <w:p w:rsidR="00E7783B" w:rsidRPr="001B3763" w:rsidRDefault="00E7783B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Downloadable Resources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Slide decks with high-resolution maps</w:t>
      </w:r>
    </w:p>
    <w:p w:rsidR="00000000" w:rsidRPr="001B3763" w:rsidRDefault="002665F2" w:rsidP="00E7783B">
      <w:pPr>
        <w:pStyle w:val="ListParagraph"/>
        <w:numPr>
          <w:ilvl w:val="1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Data sets</w:t>
      </w:r>
    </w:p>
    <w:p w:rsidR="00000000" w:rsidRPr="001B3763" w:rsidRDefault="002665F2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Prevent new HIV infections</w:t>
      </w:r>
    </w:p>
    <w:p w:rsidR="00000000" w:rsidRPr="001B3763" w:rsidRDefault="002665F2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Improve linkage to prevention, care and treatment</w:t>
      </w:r>
    </w:p>
    <w:p w:rsidR="00000000" w:rsidRPr="001B3763" w:rsidRDefault="002665F2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Reduce HIV-related health disparities</w:t>
      </w:r>
    </w:p>
    <w:p w:rsidR="00000000" w:rsidRPr="001B3763" w:rsidRDefault="002665F2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Data on </w:t>
      </w:r>
      <w:proofErr w:type="spellStart"/>
      <w:r w:rsidRPr="001B3763">
        <w:rPr>
          <w:rFonts w:ascii="Times New Roman" w:hAnsi="Times New Roman" w:cs="Times New Roman"/>
          <w:sz w:val="24"/>
          <w:szCs w:val="24"/>
          <w:lang w:val="en-US"/>
        </w:rPr>
        <w:t>AIDSVu</w:t>
      </w:r>
      <w:proofErr w:type="spellEnd"/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 may differ from data released in state and local HIV surveillance reports.</w:t>
      </w:r>
    </w:p>
    <w:p w:rsidR="00000000" w:rsidRPr="001B3763" w:rsidRDefault="002665F2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Maps are inclusive of incarcerated persons and should be interpreted with caution.</w:t>
      </w:r>
    </w:p>
    <w:p w:rsidR="00000000" w:rsidRPr="001B3763" w:rsidRDefault="002665F2" w:rsidP="00E7783B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763">
        <w:rPr>
          <w:rFonts w:ascii="Times New Roman" w:hAnsi="Times New Roman" w:cs="Times New Roman"/>
          <w:sz w:val="24"/>
          <w:szCs w:val="24"/>
          <w:lang w:val="en-US"/>
        </w:rPr>
        <w:t>AIDSVu</w:t>
      </w:r>
      <w:proofErr w:type="spellEnd"/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 maps do not reflect undiagnosed cases.</w:t>
      </w:r>
    </w:p>
    <w:p w:rsidR="00000000" w:rsidRPr="001B3763" w:rsidRDefault="002665F2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>Caution should be exercised when comparing maps because the scales change when viewing data overall and by race/ethnicity, sex and age group breakdowns.</w:t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For maps of state-level data that include HIV and other sexually transmitted infections (STIs), visit the CDC’s National Center for HIV/AIDS, Viral Hepatitis, STD and TB Prevention (NCHHSTP) Atlas: </w:t>
      </w:r>
      <w:hyperlink r:id="rId8" w:history="1">
        <w:r w:rsidRPr="001B376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www.cdc.gov/nchhstp/atlas/</w:t>
        </w:r>
      </w:hyperlink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 about HIV prevention, visit: </w:t>
      </w:r>
      <w:hyperlink r:id="rId9" w:history="1">
        <w:r w:rsidRPr="001B376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www.cdc.gov/hiv/strategy/hihp/</w:t>
        </w:r>
      </w:hyperlink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10" w:history="1">
        <w:r w:rsidRPr="001B376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http://aids.gov/federal-resources/hiv-aids-programs/prevention-programs/index.html</w:t>
        </w:r>
      </w:hyperlink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 additional state health facts and HIV/AIDS policy fact sheets, visit the Kaiser Family Foundation’s website: </w:t>
      </w:r>
      <w:hyperlink r:id="rId11" w:history="1">
        <w:r w:rsidRPr="001B376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www.kff.org/hivaids/index.cfm</w:t>
        </w:r>
      </w:hyperlink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More map views, downloadable maps and additional resources are available online at </w:t>
      </w:r>
      <w:hyperlink r:id="rId12" w:history="1">
        <w:r w:rsidRPr="001B376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www.aidsvu.org</w:t>
        </w:r>
      </w:hyperlink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For more information about </w:t>
      </w:r>
      <w:proofErr w:type="spellStart"/>
      <w:r w:rsidRPr="001B3763">
        <w:rPr>
          <w:rFonts w:ascii="Times New Roman" w:hAnsi="Times New Roman" w:cs="Times New Roman"/>
          <w:sz w:val="24"/>
          <w:szCs w:val="24"/>
          <w:lang w:val="en-US"/>
        </w:rPr>
        <w:t>AIDSVu</w:t>
      </w:r>
      <w:proofErr w:type="spellEnd"/>
      <w:r w:rsidRPr="001B3763">
        <w:rPr>
          <w:rFonts w:ascii="Times New Roman" w:hAnsi="Times New Roman" w:cs="Times New Roman"/>
          <w:sz w:val="24"/>
          <w:szCs w:val="24"/>
          <w:lang w:val="en-US"/>
        </w:rPr>
        <w:t xml:space="preserve">, including information about custom map views and images, please email </w:t>
      </w:r>
      <w:hyperlink r:id="rId13" w:history="1">
        <w:r w:rsidRPr="001B3763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info@aidsvu.org</w:t>
        </w:r>
      </w:hyperlink>
      <w:r w:rsidRPr="001B37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B3763" w:rsidRDefault="001B37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A4352" w:rsidRPr="001B3763" w:rsidRDefault="00E7783B" w:rsidP="00E7783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3763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E7783B" w:rsidRPr="001B3763" w:rsidRDefault="00E7783B" w:rsidP="00E778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3763">
        <w:rPr>
          <w:rFonts w:ascii="Times New Roman" w:hAnsi="Times New Roman" w:cs="Times New Roman"/>
          <w:sz w:val="24"/>
          <w:szCs w:val="24"/>
        </w:rPr>
        <w:t>Aidsvu.org. (2013).</w:t>
      </w:r>
      <w:proofErr w:type="gramEnd"/>
      <w:r w:rsidRPr="001B3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763">
        <w:rPr>
          <w:rFonts w:ascii="Times New Roman" w:hAnsi="Times New Roman" w:cs="Times New Roman"/>
          <w:sz w:val="24"/>
          <w:szCs w:val="24"/>
        </w:rPr>
        <w:t>Illustrating HIV/AIDS in the United States.</w:t>
      </w:r>
      <w:proofErr w:type="gramEnd"/>
      <w:r w:rsidRPr="001B3763">
        <w:rPr>
          <w:rFonts w:ascii="Times New Roman" w:hAnsi="Times New Roman" w:cs="Times New Roman"/>
          <w:sz w:val="24"/>
          <w:szCs w:val="24"/>
        </w:rPr>
        <w:t xml:space="preserve"> </w:t>
      </w:r>
      <w:r w:rsidR="001B3763" w:rsidRPr="001B3763">
        <w:rPr>
          <w:rFonts w:ascii="Times New Roman" w:hAnsi="Times New Roman" w:cs="Times New Roman"/>
          <w:sz w:val="24"/>
          <w:szCs w:val="24"/>
        </w:rPr>
        <w:t>New Orleans, United States</w:t>
      </w:r>
      <w:r w:rsidRPr="001B3763">
        <w:rPr>
          <w:rFonts w:ascii="Times New Roman" w:hAnsi="Times New Roman" w:cs="Times New Roman"/>
          <w:sz w:val="24"/>
          <w:szCs w:val="24"/>
        </w:rPr>
        <w:t xml:space="preserve">: AIDS Vu Organization. Retrieved from: </w:t>
      </w:r>
      <w:r w:rsidR="001B3763" w:rsidRPr="001B37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aids</w:t>
      </w:r>
      <w:r w:rsidR="001B3763" w:rsidRPr="001B3763">
        <w:rPr>
          <w:rFonts w:ascii="Times New Roman" w:hAnsi="Times New Roman" w:cs="Times New Roman"/>
          <w:sz w:val="24"/>
          <w:szCs w:val="24"/>
          <w:shd w:val="clear" w:color="auto" w:fill="FFFFFF"/>
        </w:rPr>
        <w:t>vu.org/</w:t>
      </w:r>
      <w:proofErr w:type="spellStart"/>
      <w:r w:rsidR="001B3763" w:rsidRPr="001B3763">
        <w:rPr>
          <w:rFonts w:ascii="Times New Roman" w:hAnsi="Times New Roman" w:cs="Times New Roman"/>
          <w:sz w:val="24"/>
          <w:szCs w:val="24"/>
          <w:shd w:val="clear" w:color="auto" w:fill="FFFFFF"/>
        </w:rPr>
        <w:t>wp</w:t>
      </w:r>
      <w:proofErr w:type="spellEnd"/>
      <w:r w:rsidR="001B3763" w:rsidRPr="001B3763">
        <w:rPr>
          <w:rFonts w:ascii="Times New Roman" w:hAnsi="Times New Roman" w:cs="Times New Roman"/>
          <w:sz w:val="24"/>
          <w:szCs w:val="24"/>
          <w:shd w:val="clear" w:color="auto" w:fill="FFFFFF"/>
        </w:rPr>
        <w:t>-content/uploads/2015/08/</w:t>
      </w:r>
      <w:r w:rsidR="001B3763" w:rsidRPr="001B37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AIDS</w:t>
      </w:r>
      <w:r w:rsidR="001B3763" w:rsidRPr="001B3763">
        <w:rPr>
          <w:rFonts w:ascii="Times New Roman" w:hAnsi="Times New Roman" w:cs="Times New Roman"/>
          <w:sz w:val="24"/>
          <w:szCs w:val="24"/>
          <w:shd w:val="clear" w:color="auto" w:fill="FFFFFF"/>
        </w:rPr>
        <w:t>Vu-Black.</w:t>
      </w:r>
      <w:r w:rsidR="001B3763" w:rsidRPr="001B37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ppt</w:t>
      </w:r>
    </w:p>
    <w:sectPr w:rsidR="00E7783B" w:rsidRPr="001B3763" w:rsidSect="00E7783B">
      <w:headerReference w:type="default" r:id="rId14"/>
      <w:head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F2" w:rsidRDefault="002665F2" w:rsidP="00E7783B">
      <w:pPr>
        <w:spacing w:after="0" w:line="240" w:lineRule="auto"/>
      </w:pPr>
      <w:r>
        <w:separator/>
      </w:r>
    </w:p>
  </w:endnote>
  <w:endnote w:type="continuationSeparator" w:id="0">
    <w:p w:rsidR="002665F2" w:rsidRDefault="002665F2" w:rsidP="00E7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F2" w:rsidRDefault="002665F2" w:rsidP="00E7783B">
      <w:pPr>
        <w:spacing w:after="0" w:line="240" w:lineRule="auto"/>
      </w:pPr>
      <w:r>
        <w:separator/>
      </w:r>
    </w:p>
  </w:footnote>
  <w:footnote w:type="continuationSeparator" w:id="0">
    <w:p w:rsidR="002665F2" w:rsidRDefault="002665F2" w:rsidP="00E7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3B" w:rsidRDefault="00E7783B">
    <w:pPr>
      <w:pStyle w:val="Header"/>
    </w:pPr>
    <w:r>
      <w:t>Illustrating HIV/AIDS</w:t>
    </w:r>
    <w:r>
      <w:t xml:space="preserve"> in the United States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B376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3B" w:rsidRDefault="00E7783B">
    <w:pPr>
      <w:pStyle w:val="Header"/>
    </w:pPr>
    <w:r>
      <w:t>Running head: Illustrating HIV/AIDS in the United States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B3763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0EDE"/>
    <w:multiLevelType w:val="hybridMultilevel"/>
    <w:tmpl w:val="3A486F00"/>
    <w:lvl w:ilvl="0" w:tplc="B184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64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8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04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C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C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05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85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4F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306182"/>
    <w:multiLevelType w:val="hybridMultilevel"/>
    <w:tmpl w:val="FA285A04"/>
    <w:lvl w:ilvl="0" w:tplc="CD34F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567C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00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28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8A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41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A7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05397B"/>
    <w:multiLevelType w:val="hybridMultilevel"/>
    <w:tmpl w:val="B1C6AF64"/>
    <w:lvl w:ilvl="0" w:tplc="3D3C7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ABD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CF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4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E7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A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8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02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5A7916"/>
    <w:multiLevelType w:val="hybridMultilevel"/>
    <w:tmpl w:val="4448FD0A"/>
    <w:lvl w:ilvl="0" w:tplc="1108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F68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6F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2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6F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6E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6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E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6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DE756A"/>
    <w:multiLevelType w:val="hybridMultilevel"/>
    <w:tmpl w:val="655AA6AA"/>
    <w:lvl w:ilvl="0" w:tplc="37B6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42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EE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29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45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A0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E9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A7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63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001E73"/>
    <w:multiLevelType w:val="hybridMultilevel"/>
    <w:tmpl w:val="C0762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71D"/>
    <w:multiLevelType w:val="hybridMultilevel"/>
    <w:tmpl w:val="3A543796"/>
    <w:lvl w:ilvl="0" w:tplc="FB7C5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43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29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E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45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46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E5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120E71"/>
    <w:multiLevelType w:val="hybridMultilevel"/>
    <w:tmpl w:val="5B787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62CDE"/>
    <w:multiLevelType w:val="hybridMultilevel"/>
    <w:tmpl w:val="FF1096B4"/>
    <w:lvl w:ilvl="0" w:tplc="13C0F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C8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83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0F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C7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6A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6A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4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3B"/>
    <w:rsid w:val="001B3763"/>
    <w:rsid w:val="00244632"/>
    <w:rsid w:val="002665F2"/>
    <w:rsid w:val="008928A8"/>
    <w:rsid w:val="009F482A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8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3B"/>
  </w:style>
  <w:style w:type="paragraph" w:styleId="Footer">
    <w:name w:val="footer"/>
    <w:basedOn w:val="Normal"/>
    <w:link w:val="FooterChar"/>
    <w:uiPriority w:val="99"/>
    <w:unhideWhenUsed/>
    <w:rsid w:val="00E7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3B"/>
  </w:style>
  <w:style w:type="paragraph" w:styleId="BalloonText">
    <w:name w:val="Balloon Text"/>
    <w:basedOn w:val="Normal"/>
    <w:link w:val="BalloonTextChar"/>
    <w:uiPriority w:val="99"/>
    <w:semiHidden/>
    <w:unhideWhenUsed/>
    <w:rsid w:val="00E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8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83B"/>
  </w:style>
  <w:style w:type="paragraph" w:styleId="Footer">
    <w:name w:val="footer"/>
    <w:basedOn w:val="Normal"/>
    <w:link w:val="FooterChar"/>
    <w:uiPriority w:val="99"/>
    <w:unhideWhenUsed/>
    <w:rsid w:val="00E7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83B"/>
  </w:style>
  <w:style w:type="paragraph" w:styleId="BalloonText">
    <w:name w:val="Balloon Text"/>
    <w:basedOn w:val="Normal"/>
    <w:link w:val="BalloonTextChar"/>
    <w:uiPriority w:val="99"/>
    <w:semiHidden/>
    <w:unhideWhenUsed/>
    <w:rsid w:val="00E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3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4375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637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083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876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399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096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3629">
          <w:marLeft w:val="533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323">
          <w:marLeft w:val="533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938">
          <w:marLeft w:val="533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010">
          <w:marLeft w:val="533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270">
          <w:marLeft w:val="533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205">
          <w:marLeft w:val="533"/>
          <w:marRight w:val="0"/>
          <w:marTop w:val="9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898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56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5210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598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568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38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338">
          <w:marLeft w:val="533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hhstp/atlas/" TargetMode="External"/><Relationship Id="rId13" Type="http://schemas.openxmlformats.org/officeDocument/2006/relationships/hyperlink" Target="mailto:info@aidsv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idsvu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ff.org/hivaids/index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ids.gov/federal-resources/hiv-aids-programs/prevention-program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hiv/strategy/hihp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kakonged</dc:creator>
  <cp:lastModifiedBy>kakonged</cp:lastModifiedBy>
  <cp:revision>2</cp:revision>
  <dcterms:created xsi:type="dcterms:W3CDTF">2016-08-09T01:48:00Z</dcterms:created>
  <dcterms:modified xsi:type="dcterms:W3CDTF">2016-08-09T01:48:00Z</dcterms:modified>
</cp:coreProperties>
</file>