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78A52" w14:textId="398540AD" w:rsidR="008C5C32" w:rsidRPr="009E74DF" w:rsidRDefault="008C5C32" w:rsidP="008C5C32">
      <w:pPr>
        <w:widowControl w:val="0"/>
        <w:autoSpaceDE w:val="0"/>
        <w:autoSpaceDN w:val="0"/>
        <w:adjustRightInd w:val="0"/>
        <w:jc w:val="center"/>
        <w:rPr>
          <w:rFonts w:ascii="Verdana" w:hAnsi="Verdana" w:cs="ArialMT"/>
          <w:b/>
          <w:sz w:val="20"/>
          <w:szCs w:val="20"/>
          <w:lang w:bidi="en-US"/>
        </w:rPr>
      </w:pPr>
      <w:r w:rsidRPr="009E74DF">
        <w:rPr>
          <w:rFonts w:ascii="Verdana" w:hAnsi="Verdana" w:cs="ArialMT"/>
          <w:b/>
          <w:sz w:val="20"/>
          <w:szCs w:val="20"/>
          <w:lang w:bidi="en-US"/>
        </w:rPr>
        <w:t>Elaine Mulvaney</w:t>
      </w:r>
      <w:r w:rsidR="00D32AF4" w:rsidRPr="009E74DF">
        <w:rPr>
          <w:rFonts w:ascii="Verdana" w:hAnsi="Verdana" w:cs="ArialMT"/>
          <w:b/>
          <w:sz w:val="20"/>
          <w:szCs w:val="20"/>
          <w:lang w:bidi="en-US"/>
        </w:rPr>
        <w:t xml:space="preserve"> </w:t>
      </w:r>
    </w:p>
    <w:p w14:paraId="55924C85" w14:textId="77777777" w:rsidR="008C5C32" w:rsidRPr="009E74DF" w:rsidRDefault="008C5C32" w:rsidP="008C5C32">
      <w:pPr>
        <w:widowControl w:val="0"/>
        <w:autoSpaceDE w:val="0"/>
        <w:autoSpaceDN w:val="0"/>
        <w:adjustRightInd w:val="0"/>
        <w:jc w:val="center"/>
        <w:rPr>
          <w:rFonts w:ascii="Verdana" w:hAnsi="Verdana" w:cs="ArialMT"/>
          <w:b/>
          <w:sz w:val="20"/>
          <w:szCs w:val="20"/>
          <w:lang w:bidi="en-US"/>
        </w:rPr>
      </w:pPr>
      <w:r w:rsidRPr="009E74DF">
        <w:rPr>
          <w:rFonts w:ascii="Verdana" w:hAnsi="Verdana" w:cs="ArialMT"/>
          <w:b/>
          <w:sz w:val="20"/>
          <w:szCs w:val="20"/>
          <w:lang w:bidi="en-US"/>
        </w:rPr>
        <w:t>Greenman Cottage</w:t>
      </w:r>
    </w:p>
    <w:p w14:paraId="688E7743" w14:textId="77777777" w:rsidR="008C5C32" w:rsidRPr="009E74DF" w:rsidRDefault="008C5C32" w:rsidP="008C5C32">
      <w:pPr>
        <w:widowControl w:val="0"/>
        <w:autoSpaceDE w:val="0"/>
        <w:autoSpaceDN w:val="0"/>
        <w:adjustRightInd w:val="0"/>
        <w:jc w:val="center"/>
        <w:rPr>
          <w:rFonts w:ascii="Verdana" w:hAnsi="Verdana" w:cs="ArialMT"/>
          <w:b/>
          <w:sz w:val="20"/>
          <w:szCs w:val="20"/>
          <w:lang w:bidi="en-US"/>
        </w:rPr>
      </w:pPr>
      <w:r w:rsidRPr="009E74DF">
        <w:rPr>
          <w:rFonts w:ascii="Verdana" w:hAnsi="Verdana" w:cs="ArialMT"/>
          <w:b/>
          <w:sz w:val="20"/>
          <w:szCs w:val="20"/>
          <w:lang w:bidi="en-US"/>
        </w:rPr>
        <w:t>Highmoor</w:t>
      </w:r>
    </w:p>
    <w:p w14:paraId="3C82233A" w14:textId="77777777" w:rsidR="008C5C32" w:rsidRPr="009E74DF" w:rsidRDefault="008C5C32" w:rsidP="008C5C32">
      <w:pPr>
        <w:widowControl w:val="0"/>
        <w:autoSpaceDE w:val="0"/>
        <w:autoSpaceDN w:val="0"/>
        <w:adjustRightInd w:val="0"/>
        <w:jc w:val="center"/>
        <w:rPr>
          <w:rFonts w:ascii="Verdana" w:hAnsi="Verdana" w:cs="ArialMT"/>
          <w:b/>
          <w:sz w:val="20"/>
          <w:szCs w:val="20"/>
          <w:lang w:bidi="en-US"/>
        </w:rPr>
      </w:pPr>
      <w:r w:rsidRPr="009E74DF">
        <w:rPr>
          <w:rFonts w:ascii="Verdana" w:hAnsi="Verdana" w:cs="ArialMT"/>
          <w:b/>
          <w:sz w:val="20"/>
          <w:szCs w:val="20"/>
          <w:lang w:bidi="en-US"/>
        </w:rPr>
        <w:t>Henley on Thames</w:t>
      </w:r>
    </w:p>
    <w:p w14:paraId="678E3266" w14:textId="77777777" w:rsidR="008C5C32" w:rsidRPr="009E74DF" w:rsidRDefault="008C5C32" w:rsidP="008C5C32">
      <w:pPr>
        <w:widowControl w:val="0"/>
        <w:autoSpaceDE w:val="0"/>
        <w:autoSpaceDN w:val="0"/>
        <w:adjustRightInd w:val="0"/>
        <w:jc w:val="center"/>
        <w:rPr>
          <w:rFonts w:ascii="Verdana" w:hAnsi="Verdana" w:cs="ArialMT"/>
          <w:b/>
          <w:sz w:val="20"/>
          <w:szCs w:val="20"/>
          <w:lang w:bidi="en-US"/>
        </w:rPr>
      </w:pPr>
      <w:r w:rsidRPr="009E74DF">
        <w:rPr>
          <w:rFonts w:ascii="Verdana" w:hAnsi="Verdana" w:cs="ArialMT"/>
          <w:b/>
          <w:sz w:val="20"/>
          <w:szCs w:val="20"/>
          <w:lang w:bidi="en-US"/>
        </w:rPr>
        <w:t>RG9 5DH</w:t>
      </w:r>
    </w:p>
    <w:p w14:paraId="55305416" w14:textId="77777777" w:rsidR="008C5C32" w:rsidRPr="009E74DF" w:rsidRDefault="008C5C32" w:rsidP="008C5C32">
      <w:pPr>
        <w:widowControl w:val="0"/>
        <w:autoSpaceDE w:val="0"/>
        <w:autoSpaceDN w:val="0"/>
        <w:adjustRightInd w:val="0"/>
        <w:jc w:val="center"/>
        <w:rPr>
          <w:rFonts w:ascii="Verdana" w:hAnsi="Verdana"/>
          <w:b/>
          <w:sz w:val="20"/>
          <w:szCs w:val="20"/>
        </w:rPr>
      </w:pPr>
    </w:p>
    <w:p w14:paraId="3A16B273" w14:textId="77777777" w:rsidR="008C5C32" w:rsidRPr="009E74DF" w:rsidRDefault="008C5C32" w:rsidP="008C5C32">
      <w:pPr>
        <w:widowControl w:val="0"/>
        <w:autoSpaceDE w:val="0"/>
        <w:autoSpaceDN w:val="0"/>
        <w:adjustRightInd w:val="0"/>
        <w:jc w:val="both"/>
        <w:rPr>
          <w:rFonts w:ascii="Verdana" w:hAnsi="Verdana" w:cs="Arial"/>
          <w:b/>
          <w:sz w:val="20"/>
          <w:szCs w:val="20"/>
          <w:lang w:val="en-US" w:eastAsia="ja-JP"/>
        </w:rPr>
      </w:pPr>
    </w:p>
    <w:p w14:paraId="4A21D371" w14:textId="4FDC19C7" w:rsidR="00511C5D" w:rsidRDefault="00511C5D"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 xml:space="preserve">The </w:t>
      </w:r>
      <w:r w:rsidR="005C3DD2">
        <w:rPr>
          <w:rFonts w:ascii="Arial" w:hAnsi="Arial" w:cs="Arial"/>
          <w:b/>
          <w:bCs/>
          <w:color w:val="555555"/>
          <w:sz w:val="19"/>
          <w:szCs w:val="19"/>
        </w:rPr>
        <w:t>Court Manager</w:t>
      </w:r>
    </w:p>
    <w:p w14:paraId="7C31420C" w14:textId="77777777" w:rsidR="00511C5D" w:rsidRDefault="00511C5D"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Money Claim Online</w:t>
      </w:r>
    </w:p>
    <w:p w14:paraId="3A3A10E1" w14:textId="08BFBF86" w:rsidR="00EB767E" w:rsidRDefault="00EB767E"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 xml:space="preserve">County Court Business Centre, </w:t>
      </w:r>
    </w:p>
    <w:p w14:paraId="6AF7310E" w14:textId="77777777" w:rsidR="00EB767E" w:rsidRDefault="00EB767E"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 xml:space="preserve">St Katharine's House, </w:t>
      </w:r>
    </w:p>
    <w:p w14:paraId="34E05569" w14:textId="77777777" w:rsidR="00EB767E" w:rsidRDefault="00EB767E"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 xml:space="preserve">21-27 St Katharine's Street, </w:t>
      </w:r>
    </w:p>
    <w:p w14:paraId="50FEFD98" w14:textId="1D396CDF" w:rsidR="00EB767E" w:rsidRDefault="00EB767E"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Northampton, NN1 2LH</w:t>
      </w:r>
    </w:p>
    <w:p w14:paraId="2F9E34B8" w14:textId="77777777" w:rsidR="00265A6C" w:rsidRDefault="00265A6C" w:rsidP="00D32AF4">
      <w:pPr>
        <w:widowControl w:val="0"/>
        <w:autoSpaceDE w:val="0"/>
        <w:autoSpaceDN w:val="0"/>
        <w:adjustRightInd w:val="0"/>
        <w:jc w:val="both"/>
        <w:rPr>
          <w:rFonts w:ascii="Arial" w:hAnsi="Arial" w:cs="Arial"/>
          <w:b/>
          <w:bCs/>
          <w:color w:val="555555"/>
          <w:sz w:val="19"/>
          <w:szCs w:val="19"/>
        </w:rPr>
      </w:pPr>
    </w:p>
    <w:p w14:paraId="635933FC" w14:textId="13DDDD21" w:rsidR="00265A6C" w:rsidRDefault="00F145EE"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c</w:t>
      </w:r>
      <w:r w:rsidR="00265A6C">
        <w:rPr>
          <w:rFonts w:ascii="Arial" w:hAnsi="Arial" w:cs="Arial"/>
          <w:b/>
          <w:bCs/>
          <w:color w:val="555555"/>
          <w:sz w:val="19"/>
          <w:szCs w:val="19"/>
        </w:rPr>
        <w:t>c Mr Liam Connolly, Rowberry Morris Solicitors</w:t>
      </w:r>
    </w:p>
    <w:p w14:paraId="16791FFD" w14:textId="2F77C5F4" w:rsidR="00265A6C" w:rsidRDefault="00265A6C"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17 Castle Street</w:t>
      </w:r>
    </w:p>
    <w:p w14:paraId="32923E96" w14:textId="7ABA3859" w:rsidR="00265A6C" w:rsidRDefault="00265A6C"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Reading</w:t>
      </w:r>
    </w:p>
    <w:p w14:paraId="20F1E3BB" w14:textId="61C66B24" w:rsidR="00265A6C" w:rsidRDefault="00265A6C" w:rsidP="00D32AF4">
      <w:pPr>
        <w:widowControl w:val="0"/>
        <w:autoSpaceDE w:val="0"/>
        <w:autoSpaceDN w:val="0"/>
        <w:adjustRightInd w:val="0"/>
        <w:jc w:val="both"/>
        <w:rPr>
          <w:rFonts w:ascii="Arial" w:hAnsi="Arial" w:cs="Arial"/>
          <w:b/>
          <w:bCs/>
          <w:color w:val="555555"/>
          <w:sz w:val="19"/>
          <w:szCs w:val="19"/>
        </w:rPr>
      </w:pPr>
      <w:r>
        <w:rPr>
          <w:rFonts w:ascii="Arial" w:hAnsi="Arial" w:cs="Arial"/>
          <w:b/>
          <w:bCs/>
          <w:color w:val="555555"/>
          <w:sz w:val="19"/>
          <w:szCs w:val="19"/>
        </w:rPr>
        <w:t>Berkshire</w:t>
      </w:r>
    </w:p>
    <w:p w14:paraId="5F4597B4" w14:textId="77777777" w:rsidR="00EB767E" w:rsidRDefault="00EB767E" w:rsidP="00D32AF4">
      <w:pPr>
        <w:widowControl w:val="0"/>
        <w:autoSpaceDE w:val="0"/>
        <w:autoSpaceDN w:val="0"/>
        <w:adjustRightInd w:val="0"/>
        <w:jc w:val="both"/>
        <w:rPr>
          <w:rFonts w:ascii="Arial" w:hAnsi="Arial" w:cs="Arial"/>
          <w:b/>
          <w:bCs/>
          <w:color w:val="555555"/>
          <w:sz w:val="19"/>
          <w:szCs w:val="19"/>
        </w:rPr>
      </w:pPr>
    </w:p>
    <w:p w14:paraId="0BD9B67A" w14:textId="77777777" w:rsidR="00EB767E" w:rsidRDefault="00EB767E" w:rsidP="00D32AF4">
      <w:pPr>
        <w:widowControl w:val="0"/>
        <w:autoSpaceDE w:val="0"/>
        <w:autoSpaceDN w:val="0"/>
        <w:adjustRightInd w:val="0"/>
        <w:jc w:val="both"/>
        <w:rPr>
          <w:rFonts w:ascii="Arial" w:hAnsi="Arial" w:cs="Arial"/>
          <w:b/>
          <w:bCs/>
          <w:color w:val="555555"/>
          <w:sz w:val="19"/>
          <w:szCs w:val="19"/>
        </w:rPr>
      </w:pPr>
    </w:p>
    <w:p w14:paraId="34A9945A" w14:textId="7478675A" w:rsidR="009E74DF" w:rsidRDefault="00511C5D" w:rsidP="00D32AF4">
      <w:pPr>
        <w:widowControl w:val="0"/>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14</w:t>
      </w:r>
      <w:r w:rsidRPr="00511C5D">
        <w:rPr>
          <w:rFonts w:ascii="Verdana" w:hAnsi="Verdana" w:cs="Arial"/>
          <w:color w:val="1A1A1A"/>
          <w:sz w:val="20"/>
          <w:szCs w:val="20"/>
          <w:vertAlign w:val="superscript"/>
          <w:lang w:val="en-US" w:eastAsia="ja-JP"/>
        </w:rPr>
        <w:t>th</w:t>
      </w:r>
      <w:r>
        <w:rPr>
          <w:rFonts w:ascii="Verdana" w:hAnsi="Verdana" w:cs="Arial"/>
          <w:color w:val="1A1A1A"/>
          <w:sz w:val="20"/>
          <w:szCs w:val="20"/>
          <w:lang w:val="en-US" w:eastAsia="ja-JP"/>
        </w:rPr>
        <w:t xml:space="preserve"> September</w:t>
      </w:r>
      <w:r w:rsidR="009E74DF">
        <w:rPr>
          <w:rFonts w:ascii="Verdana" w:hAnsi="Verdana" w:cs="Arial"/>
          <w:color w:val="1A1A1A"/>
          <w:sz w:val="20"/>
          <w:szCs w:val="20"/>
          <w:lang w:val="en-US" w:eastAsia="ja-JP"/>
        </w:rPr>
        <w:t xml:space="preserve"> 2015</w:t>
      </w:r>
    </w:p>
    <w:p w14:paraId="7B6955C6" w14:textId="77777777" w:rsidR="00680479" w:rsidRDefault="00680479" w:rsidP="00680479">
      <w:pPr>
        <w:widowControl w:val="0"/>
        <w:autoSpaceDE w:val="0"/>
        <w:autoSpaceDN w:val="0"/>
        <w:adjustRightInd w:val="0"/>
        <w:jc w:val="both"/>
        <w:rPr>
          <w:rFonts w:ascii="Verdana" w:hAnsi="Verdana" w:cs="Arial"/>
          <w:color w:val="1A1A1A"/>
          <w:sz w:val="20"/>
          <w:szCs w:val="20"/>
          <w:lang w:val="en-US" w:eastAsia="ja-JP"/>
        </w:rPr>
      </w:pPr>
    </w:p>
    <w:p w14:paraId="130C76A8" w14:textId="77777777" w:rsidR="00680479" w:rsidRDefault="00680479" w:rsidP="00680479">
      <w:pPr>
        <w:widowControl w:val="0"/>
        <w:autoSpaceDE w:val="0"/>
        <w:autoSpaceDN w:val="0"/>
        <w:adjustRightInd w:val="0"/>
        <w:jc w:val="both"/>
        <w:rPr>
          <w:rFonts w:ascii="Verdana" w:hAnsi="Verdana" w:cs="Arial"/>
          <w:color w:val="1A1A1A"/>
          <w:sz w:val="20"/>
          <w:szCs w:val="20"/>
          <w:lang w:val="en-US" w:eastAsia="ja-JP"/>
        </w:rPr>
      </w:pPr>
    </w:p>
    <w:p w14:paraId="68AD1DE7" w14:textId="3F232037" w:rsidR="009E74DF" w:rsidRDefault="006C56E8" w:rsidP="00D32AF4">
      <w:pPr>
        <w:widowControl w:val="0"/>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By recorded delivery</w:t>
      </w:r>
    </w:p>
    <w:p w14:paraId="5461259F" w14:textId="77777777" w:rsidR="009E74DF" w:rsidRDefault="009E74DF" w:rsidP="00D32AF4">
      <w:pPr>
        <w:widowControl w:val="0"/>
        <w:autoSpaceDE w:val="0"/>
        <w:autoSpaceDN w:val="0"/>
        <w:adjustRightInd w:val="0"/>
        <w:jc w:val="both"/>
        <w:rPr>
          <w:rFonts w:ascii="Verdana" w:hAnsi="Verdana" w:cs="Arial"/>
          <w:color w:val="1A1A1A"/>
          <w:sz w:val="20"/>
          <w:szCs w:val="20"/>
          <w:lang w:val="en-US" w:eastAsia="ja-JP"/>
        </w:rPr>
      </w:pPr>
    </w:p>
    <w:p w14:paraId="2DED2486" w14:textId="77777777" w:rsidR="009E74DF" w:rsidRDefault="009E74DF" w:rsidP="00D32AF4">
      <w:pPr>
        <w:widowControl w:val="0"/>
        <w:autoSpaceDE w:val="0"/>
        <w:autoSpaceDN w:val="0"/>
        <w:adjustRightInd w:val="0"/>
        <w:jc w:val="both"/>
        <w:rPr>
          <w:rFonts w:ascii="Verdana" w:hAnsi="Verdana" w:cs="Arial"/>
          <w:color w:val="1A1A1A"/>
          <w:sz w:val="20"/>
          <w:szCs w:val="20"/>
          <w:lang w:val="en-US" w:eastAsia="ja-JP"/>
        </w:rPr>
      </w:pPr>
    </w:p>
    <w:p w14:paraId="7D9EE166" w14:textId="2B212C2A" w:rsidR="00DF3BF4" w:rsidRPr="009E74DF" w:rsidRDefault="00DF3BF4" w:rsidP="00D32AF4">
      <w:pPr>
        <w:widowControl w:val="0"/>
        <w:autoSpaceDE w:val="0"/>
        <w:autoSpaceDN w:val="0"/>
        <w:adjustRightInd w:val="0"/>
        <w:jc w:val="both"/>
        <w:rPr>
          <w:rFonts w:ascii="Verdana" w:hAnsi="Verdana" w:cs="Arial"/>
          <w:color w:val="1A1A1A"/>
          <w:sz w:val="20"/>
          <w:szCs w:val="20"/>
          <w:lang w:val="en-US" w:eastAsia="ja-JP"/>
        </w:rPr>
      </w:pPr>
      <w:r w:rsidRPr="009E74DF">
        <w:rPr>
          <w:rFonts w:ascii="Verdana" w:hAnsi="Verdana" w:cs="Arial"/>
          <w:color w:val="1A1A1A"/>
          <w:sz w:val="20"/>
          <w:szCs w:val="20"/>
          <w:lang w:val="en-US" w:eastAsia="ja-JP"/>
        </w:rPr>
        <w:t xml:space="preserve">Dear </w:t>
      </w:r>
      <w:r w:rsidR="00FD74B6">
        <w:rPr>
          <w:rFonts w:ascii="Verdana" w:hAnsi="Verdana" w:cs="Arial"/>
          <w:color w:val="1A1A1A"/>
          <w:sz w:val="20"/>
          <w:szCs w:val="20"/>
          <w:lang w:val="en-US" w:eastAsia="ja-JP"/>
        </w:rPr>
        <w:t>Sirs</w:t>
      </w:r>
    </w:p>
    <w:p w14:paraId="5339F326" w14:textId="77777777" w:rsidR="00DF3BF4" w:rsidRPr="009E74DF" w:rsidRDefault="00DF3BF4" w:rsidP="00D32AF4">
      <w:pPr>
        <w:widowControl w:val="0"/>
        <w:autoSpaceDE w:val="0"/>
        <w:autoSpaceDN w:val="0"/>
        <w:adjustRightInd w:val="0"/>
        <w:jc w:val="both"/>
        <w:rPr>
          <w:rFonts w:ascii="Verdana" w:hAnsi="Verdana" w:cs="Arial"/>
          <w:color w:val="1A1A1A"/>
          <w:sz w:val="20"/>
          <w:szCs w:val="20"/>
          <w:lang w:val="en-US" w:eastAsia="ja-JP"/>
        </w:rPr>
      </w:pPr>
    </w:p>
    <w:p w14:paraId="5D5E87D7" w14:textId="1EC1196A" w:rsidR="00FD74B6" w:rsidRDefault="00EB767E" w:rsidP="00D32AF4">
      <w:pPr>
        <w:widowControl w:val="0"/>
        <w:autoSpaceDE w:val="0"/>
        <w:autoSpaceDN w:val="0"/>
        <w:adjustRightInd w:val="0"/>
        <w:jc w:val="both"/>
        <w:rPr>
          <w:rFonts w:ascii="Verdana" w:hAnsi="Verdana" w:cs="Arial"/>
          <w:b/>
          <w:color w:val="1A1A1A"/>
          <w:sz w:val="20"/>
          <w:szCs w:val="20"/>
          <w:lang w:val="en-US" w:eastAsia="ja-JP"/>
        </w:rPr>
      </w:pPr>
      <w:r>
        <w:rPr>
          <w:rFonts w:ascii="Verdana" w:hAnsi="Verdana" w:cs="Arial"/>
          <w:b/>
          <w:color w:val="1A1A1A"/>
          <w:sz w:val="20"/>
          <w:szCs w:val="20"/>
          <w:lang w:val="en-US" w:eastAsia="ja-JP"/>
        </w:rPr>
        <w:t>Claim No B4QZ56D1</w:t>
      </w:r>
    </w:p>
    <w:p w14:paraId="70F8C641" w14:textId="77777777" w:rsidR="00EB767E" w:rsidRDefault="00EB767E" w:rsidP="00D32AF4">
      <w:pPr>
        <w:widowControl w:val="0"/>
        <w:autoSpaceDE w:val="0"/>
        <w:autoSpaceDN w:val="0"/>
        <w:adjustRightInd w:val="0"/>
        <w:jc w:val="both"/>
        <w:rPr>
          <w:rFonts w:ascii="Verdana" w:hAnsi="Verdana" w:cs="Arial"/>
          <w:b/>
          <w:color w:val="1A1A1A"/>
          <w:sz w:val="20"/>
          <w:szCs w:val="20"/>
          <w:lang w:val="en-US" w:eastAsia="ja-JP"/>
        </w:rPr>
      </w:pPr>
    </w:p>
    <w:p w14:paraId="28D9558D" w14:textId="42069832" w:rsidR="00FD74B6" w:rsidRDefault="00D21602" w:rsidP="006122D1">
      <w:pPr>
        <w:widowControl w:val="0"/>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I</w:t>
      </w:r>
      <w:r w:rsidR="00511C5D">
        <w:rPr>
          <w:rFonts w:ascii="Verdana" w:hAnsi="Verdana" w:cs="Arial"/>
          <w:color w:val="1A1A1A"/>
          <w:sz w:val="20"/>
          <w:szCs w:val="20"/>
          <w:lang w:val="en-US" w:eastAsia="ja-JP"/>
        </w:rPr>
        <w:t xml:space="preserve"> refer to the Notice of Hearing of Application in relation to the above claim.  For personal reasons due to the terminal illness of a close family member, I am no longer in a position to continue pursuing this matter and will not be able to attend the hearing on 21</w:t>
      </w:r>
      <w:r>
        <w:rPr>
          <w:rFonts w:ascii="Verdana" w:hAnsi="Verdana" w:cs="Arial"/>
          <w:color w:val="1A1A1A"/>
          <w:sz w:val="20"/>
          <w:szCs w:val="20"/>
          <w:lang w:val="en-US" w:eastAsia="ja-JP"/>
        </w:rPr>
        <w:t>st</w:t>
      </w:r>
      <w:r w:rsidR="00511C5D">
        <w:rPr>
          <w:rFonts w:ascii="Verdana" w:hAnsi="Verdana" w:cs="Arial"/>
          <w:color w:val="1A1A1A"/>
          <w:sz w:val="20"/>
          <w:szCs w:val="20"/>
          <w:lang w:val="en-US" w:eastAsia="ja-JP"/>
        </w:rPr>
        <w:t xml:space="preserve"> September 2015 at the County Court in Reading.</w:t>
      </w:r>
    </w:p>
    <w:p w14:paraId="1BC239D9" w14:textId="77777777" w:rsidR="00511C5D" w:rsidRDefault="00511C5D" w:rsidP="006122D1">
      <w:pPr>
        <w:widowControl w:val="0"/>
        <w:autoSpaceDE w:val="0"/>
        <w:autoSpaceDN w:val="0"/>
        <w:adjustRightInd w:val="0"/>
        <w:jc w:val="both"/>
        <w:rPr>
          <w:rFonts w:ascii="Verdana" w:hAnsi="Verdana" w:cs="Arial"/>
          <w:color w:val="1A1A1A"/>
          <w:sz w:val="20"/>
          <w:szCs w:val="20"/>
          <w:lang w:val="en-US" w:eastAsia="ja-JP"/>
        </w:rPr>
      </w:pPr>
    </w:p>
    <w:p w14:paraId="6B52145D" w14:textId="45B6EE57" w:rsidR="00511C5D" w:rsidRDefault="00511C5D" w:rsidP="006122D1">
      <w:pPr>
        <w:widowControl w:val="0"/>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 accept that this may mean that the judgement against </w:t>
      </w:r>
      <w:r w:rsidR="00BD22C7">
        <w:rPr>
          <w:rFonts w:ascii="Verdana" w:hAnsi="Verdana" w:cs="Arial"/>
          <w:color w:val="1A1A1A"/>
          <w:sz w:val="20"/>
          <w:szCs w:val="20"/>
          <w:lang w:val="en-US" w:eastAsia="ja-JP"/>
        </w:rPr>
        <w:t xml:space="preserve">the Applicant </w:t>
      </w:r>
      <w:r w:rsidR="005C3DD2">
        <w:rPr>
          <w:rFonts w:ascii="Verdana" w:hAnsi="Verdana" w:cs="Arial"/>
          <w:color w:val="1A1A1A"/>
          <w:sz w:val="20"/>
          <w:szCs w:val="20"/>
          <w:lang w:val="en-US" w:eastAsia="ja-JP"/>
        </w:rPr>
        <w:t>Mr.</w:t>
      </w:r>
      <w:r>
        <w:rPr>
          <w:rFonts w:ascii="Verdana" w:hAnsi="Verdana" w:cs="Arial"/>
          <w:color w:val="1A1A1A"/>
          <w:sz w:val="20"/>
          <w:szCs w:val="20"/>
          <w:lang w:val="en-US" w:eastAsia="ja-JP"/>
        </w:rPr>
        <w:t xml:space="preserve"> Barry Tapscott and the Warrant of Control number 0A085128 may be set aside and the Claimant’s claim against </w:t>
      </w:r>
      <w:r w:rsidR="005C3DD2">
        <w:rPr>
          <w:rFonts w:ascii="Verdana" w:hAnsi="Verdana" w:cs="Arial"/>
          <w:color w:val="1A1A1A"/>
          <w:sz w:val="20"/>
          <w:szCs w:val="20"/>
          <w:lang w:val="en-US" w:eastAsia="ja-JP"/>
        </w:rPr>
        <w:t>Mr.</w:t>
      </w:r>
      <w:r>
        <w:rPr>
          <w:rFonts w:ascii="Verdana" w:hAnsi="Verdana" w:cs="Arial"/>
          <w:color w:val="1A1A1A"/>
          <w:sz w:val="20"/>
          <w:szCs w:val="20"/>
          <w:lang w:val="en-US" w:eastAsia="ja-JP"/>
        </w:rPr>
        <w:t xml:space="preserve"> Barry Tapscott</w:t>
      </w:r>
      <w:r w:rsidR="00D21602">
        <w:rPr>
          <w:rFonts w:ascii="Verdana" w:hAnsi="Verdana" w:cs="Arial"/>
          <w:color w:val="1A1A1A"/>
          <w:sz w:val="20"/>
          <w:szCs w:val="20"/>
          <w:lang w:val="en-US" w:eastAsia="ja-JP"/>
        </w:rPr>
        <w:t xml:space="preserve"> (the “Applicant”) </w:t>
      </w:r>
      <w:r>
        <w:rPr>
          <w:rFonts w:ascii="Verdana" w:hAnsi="Verdana" w:cs="Arial"/>
          <w:color w:val="1A1A1A"/>
          <w:sz w:val="20"/>
          <w:szCs w:val="20"/>
          <w:lang w:val="en-US" w:eastAsia="ja-JP"/>
        </w:rPr>
        <w:t>may be struck out.</w:t>
      </w:r>
    </w:p>
    <w:p w14:paraId="7C2555D6" w14:textId="77777777" w:rsidR="00511C5D" w:rsidRDefault="00511C5D" w:rsidP="006122D1">
      <w:pPr>
        <w:widowControl w:val="0"/>
        <w:autoSpaceDE w:val="0"/>
        <w:autoSpaceDN w:val="0"/>
        <w:adjustRightInd w:val="0"/>
        <w:jc w:val="both"/>
        <w:rPr>
          <w:rFonts w:ascii="Verdana" w:hAnsi="Verdana" w:cs="Arial"/>
          <w:color w:val="1A1A1A"/>
          <w:sz w:val="20"/>
          <w:szCs w:val="20"/>
          <w:lang w:val="en-US" w:eastAsia="ja-JP"/>
        </w:rPr>
      </w:pPr>
    </w:p>
    <w:p w14:paraId="20A26E98" w14:textId="10C3E1B7" w:rsidR="00511C5D" w:rsidRDefault="00511C5D" w:rsidP="006122D1">
      <w:pPr>
        <w:widowControl w:val="0"/>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 would ask that the court does not make an order for </w:t>
      </w:r>
      <w:r w:rsidR="00D21602">
        <w:rPr>
          <w:rFonts w:ascii="Verdana" w:hAnsi="Verdana" w:cs="Arial"/>
          <w:color w:val="1A1A1A"/>
          <w:sz w:val="20"/>
          <w:szCs w:val="20"/>
          <w:lang w:val="en-US" w:eastAsia="ja-JP"/>
        </w:rPr>
        <w:t>the Applicant’s</w:t>
      </w:r>
      <w:r>
        <w:rPr>
          <w:rFonts w:ascii="Verdana" w:hAnsi="Verdana" w:cs="Arial"/>
          <w:color w:val="1A1A1A"/>
          <w:sz w:val="20"/>
          <w:szCs w:val="20"/>
          <w:lang w:val="en-US" w:eastAsia="ja-JP"/>
        </w:rPr>
        <w:t xml:space="preserve"> costs in making the application.  I made strenuous efforts to contact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both before and during the making of the claim.</w:t>
      </w:r>
    </w:p>
    <w:p w14:paraId="0FECB92D" w14:textId="77777777" w:rsidR="00511C5D" w:rsidRDefault="00511C5D" w:rsidP="006122D1">
      <w:pPr>
        <w:widowControl w:val="0"/>
        <w:autoSpaceDE w:val="0"/>
        <w:autoSpaceDN w:val="0"/>
        <w:adjustRightInd w:val="0"/>
        <w:jc w:val="both"/>
        <w:rPr>
          <w:rFonts w:ascii="Verdana" w:hAnsi="Verdana" w:cs="Arial"/>
          <w:color w:val="1A1A1A"/>
          <w:sz w:val="20"/>
          <w:szCs w:val="20"/>
          <w:lang w:val="en-US" w:eastAsia="ja-JP"/>
        </w:rPr>
      </w:pPr>
    </w:p>
    <w:p w14:paraId="0788B344" w14:textId="3B5EF964" w:rsidR="00511C5D" w:rsidRDefault="00511C5D" w:rsidP="006122D1">
      <w:pPr>
        <w:widowControl w:val="0"/>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I enclose copies of the following documents:-</w:t>
      </w:r>
    </w:p>
    <w:p w14:paraId="2251E8DC" w14:textId="20D7B39B" w:rsidR="00511C5D" w:rsidRDefault="00511C5D" w:rsidP="00511C5D">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Email dated 1</w:t>
      </w:r>
      <w:r w:rsidR="00D21602" w:rsidRPr="00D21602">
        <w:rPr>
          <w:rFonts w:ascii="Verdana" w:hAnsi="Verdana" w:cs="Arial"/>
          <w:color w:val="1A1A1A"/>
          <w:sz w:val="20"/>
          <w:szCs w:val="20"/>
          <w:vertAlign w:val="superscript"/>
          <w:lang w:val="en-US" w:eastAsia="ja-JP"/>
        </w:rPr>
        <w:t>st</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April 2015 addressed to the registered office of Ambar Drainage </w:t>
      </w:r>
      <w:r w:rsidR="008D288C">
        <w:rPr>
          <w:rFonts w:ascii="Verdana" w:hAnsi="Verdana" w:cs="Arial"/>
          <w:color w:val="1A1A1A"/>
          <w:sz w:val="20"/>
          <w:szCs w:val="20"/>
          <w:lang w:val="en-US" w:eastAsia="ja-JP"/>
        </w:rPr>
        <w:t xml:space="preserve">Limited (“AD”) </w:t>
      </w:r>
      <w:r>
        <w:rPr>
          <w:rFonts w:ascii="Verdana" w:hAnsi="Verdana" w:cs="Arial"/>
          <w:color w:val="1A1A1A"/>
          <w:sz w:val="20"/>
          <w:szCs w:val="20"/>
          <w:lang w:val="en-US" w:eastAsia="ja-JP"/>
        </w:rPr>
        <w:t>and emailed to the three office email addresses f</w:t>
      </w:r>
      <w:r w:rsidR="008D288C">
        <w:rPr>
          <w:rFonts w:ascii="Verdana" w:hAnsi="Verdana" w:cs="Arial"/>
          <w:color w:val="1A1A1A"/>
          <w:sz w:val="20"/>
          <w:szCs w:val="20"/>
          <w:lang w:val="en-US" w:eastAsia="ja-JP"/>
        </w:rPr>
        <w:t xml:space="preserve">or AD, all of which had been used by me previously to correspond with </w:t>
      </w:r>
      <w:r w:rsidR="00BD22C7">
        <w:rPr>
          <w:rFonts w:ascii="Verdana" w:hAnsi="Verdana" w:cs="Arial"/>
          <w:color w:val="1A1A1A"/>
          <w:sz w:val="20"/>
          <w:szCs w:val="20"/>
          <w:lang w:val="en-US" w:eastAsia="ja-JP"/>
        </w:rPr>
        <w:t>the Applicant and from which the Applicant</w:t>
      </w:r>
      <w:r w:rsidR="008D288C">
        <w:rPr>
          <w:rFonts w:ascii="Verdana" w:hAnsi="Verdana" w:cs="Arial"/>
          <w:color w:val="1A1A1A"/>
          <w:sz w:val="20"/>
          <w:szCs w:val="20"/>
          <w:lang w:val="en-US" w:eastAsia="ja-JP"/>
        </w:rPr>
        <w:t xml:space="preserve"> had sent invoices and other correspondence to me</w:t>
      </w:r>
      <w:r>
        <w:rPr>
          <w:rFonts w:ascii="Verdana" w:hAnsi="Verdana" w:cs="Arial"/>
          <w:color w:val="1A1A1A"/>
          <w:sz w:val="20"/>
          <w:szCs w:val="20"/>
          <w:lang w:val="en-US" w:eastAsia="ja-JP"/>
        </w:rPr>
        <w:t>;</w:t>
      </w:r>
    </w:p>
    <w:p w14:paraId="7D73FDFB" w14:textId="6B305166" w:rsidR="008D288C" w:rsidRDefault="008D288C" w:rsidP="008D288C">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Email </w:t>
      </w:r>
      <w:r>
        <w:rPr>
          <w:rFonts w:ascii="Verdana" w:hAnsi="Verdana" w:cs="Arial"/>
          <w:color w:val="1A1A1A"/>
          <w:sz w:val="20"/>
          <w:szCs w:val="20"/>
          <w:lang w:val="en-US" w:eastAsia="ja-JP"/>
        </w:rPr>
        <w:t>dated 24</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April 2015 addressed to the registered office of </w:t>
      </w:r>
      <w:r>
        <w:rPr>
          <w:rFonts w:ascii="Verdana" w:hAnsi="Verdana" w:cs="Arial"/>
          <w:color w:val="1A1A1A"/>
          <w:sz w:val="20"/>
          <w:szCs w:val="20"/>
          <w:lang w:val="en-US" w:eastAsia="ja-JP"/>
        </w:rPr>
        <w:t>AD</w:t>
      </w:r>
      <w:r>
        <w:rPr>
          <w:rFonts w:ascii="Verdana" w:hAnsi="Verdana" w:cs="Arial"/>
          <w:color w:val="1A1A1A"/>
          <w:sz w:val="20"/>
          <w:szCs w:val="20"/>
          <w:lang w:val="en-US" w:eastAsia="ja-JP"/>
        </w:rPr>
        <w:t xml:space="preserve"> and </w:t>
      </w:r>
      <w:r>
        <w:rPr>
          <w:rFonts w:ascii="Verdana" w:hAnsi="Verdana" w:cs="Arial"/>
          <w:color w:val="1A1A1A"/>
          <w:sz w:val="20"/>
          <w:szCs w:val="20"/>
          <w:lang w:val="en-US" w:eastAsia="ja-JP"/>
        </w:rPr>
        <w:t xml:space="preserve">again </w:t>
      </w:r>
      <w:r>
        <w:rPr>
          <w:rFonts w:ascii="Verdana" w:hAnsi="Verdana" w:cs="Arial"/>
          <w:color w:val="1A1A1A"/>
          <w:sz w:val="20"/>
          <w:szCs w:val="20"/>
          <w:lang w:val="en-US" w:eastAsia="ja-JP"/>
        </w:rPr>
        <w:t>emailed to the three office email addresses for</w:t>
      </w:r>
      <w:r>
        <w:rPr>
          <w:rFonts w:ascii="Verdana" w:hAnsi="Verdana" w:cs="Arial"/>
          <w:color w:val="1A1A1A"/>
          <w:sz w:val="20"/>
          <w:szCs w:val="20"/>
          <w:lang w:val="en-US" w:eastAsia="ja-JP"/>
        </w:rPr>
        <w:t xml:space="preserve"> AD</w:t>
      </w:r>
      <w:r>
        <w:rPr>
          <w:rFonts w:ascii="Verdana" w:hAnsi="Verdana" w:cs="Arial"/>
          <w:color w:val="1A1A1A"/>
          <w:sz w:val="20"/>
          <w:szCs w:val="20"/>
          <w:lang w:val="en-US" w:eastAsia="ja-JP"/>
        </w:rPr>
        <w:t>;</w:t>
      </w:r>
    </w:p>
    <w:p w14:paraId="5664C5E1" w14:textId="636123BF" w:rsidR="00511C5D" w:rsidRDefault="008D288C" w:rsidP="00511C5D">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Copy letter dated 8</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April 2015 addressed to the usual residence of </w:t>
      </w:r>
      <w:r w:rsidR="00BD22C7">
        <w:rPr>
          <w:rFonts w:ascii="Verdana" w:hAnsi="Verdana" w:cs="Arial"/>
          <w:color w:val="1A1A1A"/>
          <w:sz w:val="20"/>
          <w:szCs w:val="20"/>
          <w:lang w:val="en-US" w:eastAsia="ja-JP"/>
        </w:rPr>
        <w:t xml:space="preserve">the Applicant </w:t>
      </w:r>
      <w:r>
        <w:rPr>
          <w:rFonts w:ascii="Verdana" w:hAnsi="Verdana" w:cs="Arial"/>
          <w:color w:val="1A1A1A"/>
          <w:sz w:val="20"/>
          <w:szCs w:val="20"/>
          <w:lang w:val="en-US" w:eastAsia="ja-JP"/>
        </w:rPr>
        <w:t>and sent by first class post;</w:t>
      </w:r>
    </w:p>
    <w:p w14:paraId="7C22D934" w14:textId="658C9FCA" w:rsidR="008D288C" w:rsidRDefault="008D288C" w:rsidP="00511C5D">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Copy letter dated 8</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April 2015 addressed to </w:t>
      </w:r>
      <w:r w:rsidR="005C3DD2">
        <w:rPr>
          <w:rFonts w:ascii="Verdana" w:hAnsi="Verdana" w:cs="Arial"/>
          <w:color w:val="1A1A1A"/>
          <w:sz w:val="20"/>
          <w:szCs w:val="20"/>
          <w:lang w:val="en-US" w:eastAsia="ja-JP"/>
        </w:rPr>
        <w:t>Mr.</w:t>
      </w:r>
      <w:r>
        <w:rPr>
          <w:rFonts w:ascii="Verdana" w:hAnsi="Verdana" w:cs="Arial"/>
          <w:color w:val="1A1A1A"/>
          <w:sz w:val="20"/>
          <w:szCs w:val="20"/>
          <w:lang w:val="en-US" w:eastAsia="ja-JP"/>
        </w:rPr>
        <w:t xml:space="preserve"> Barry Tapscott as Director of AD and sent to the registered office of AD together with proof of delivery from </w:t>
      </w:r>
      <w:r>
        <w:rPr>
          <w:rFonts w:ascii="Verdana" w:hAnsi="Verdana" w:cs="Arial"/>
          <w:color w:val="1A1A1A"/>
          <w:sz w:val="20"/>
          <w:szCs w:val="20"/>
          <w:lang w:val="en-US" w:eastAsia="ja-JP"/>
        </w:rPr>
        <w:lastRenderedPageBreak/>
        <w:t>the Royal Mail showing this was signed for on 10</w:t>
      </w:r>
      <w:r w:rsidR="009A0EAC" w:rsidRPr="009A0EAC">
        <w:rPr>
          <w:rFonts w:ascii="Verdana" w:hAnsi="Verdana" w:cs="Arial"/>
          <w:color w:val="1A1A1A"/>
          <w:sz w:val="20"/>
          <w:szCs w:val="20"/>
          <w:vertAlign w:val="superscript"/>
          <w:lang w:val="en-US" w:eastAsia="ja-JP"/>
        </w:rPr>
        <w:t>th</w:t>
      </w:r>
      <w:r w:rsidR="009A0EAC">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April 2015;</w:t>
      </w:r>
    </w:p>
    <w:p w14:paraId="5C8DA45C" w14:textId="16C6E903" w:rsidR="008D288C" w:rsidRDefault="008D288C" w:rsidP="008D288C">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Copy letter dated 24</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April 2015 addressed to </w:t>
      </w:r>
      <w:r w:rsidR="005C3DD2">
        <w:rPr>
          <w:rFonts w:ascii="Verdana" w:hAnsi="Verdana" w:cs="Arial"/>
          <w:color w:val="1A1A1A"/>
          <w:sz w:val="20"/>
          <w:szCs w:val="20"/>
          <w:lang w:val="en-US" w:eastAsia="ja-JP"/>
        </w:rPr>
        <w:t>Mr.</w:t>
      </w:r>
      <w:r>
        <w:rPr>
          <w:rFonts w:ascii="Verdana" w:hAnsi="Verdana" w:cs="Arial"/>
          <w:color w:val="1A1A1A"/>
          <w:sz w:val="20"/>
          <w:szCs w:val="20"/>
          <w:lang w:val="en-US" w:eastAsia="ja-JP"/>
        </w:rPr>
        <w:t xml:space="preserve"> Barry Tapscott as Director of AD and sent to the registered office of AD together with proof of delivery from the Royal Mail s</w:t>
      </w:r>
      <w:r>
        <w:rPr>
          <w:rFonts w:ascii="Verdana" w:hAnsi="Verdana" w:cs="Arial"/>
          <w:color w:val="1A1A1A"/>
          <w:sz w:val="20"/>
          <w:szCs w:val="20"/>
          <w:lang w:val="en-US" w:eastAsia="ja-JP"/>
        </w:rPr>
        <w:t>howing this was signed for on 27</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April 2015;</w:t>
      </w:r>
    </w:p>
    <w:p w14:paraId="150722D7" w14:textId="74779A17" w:rsidR="008D288C" w:rsidRDefault="008D288C" w:rsidP="00511C5D">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Pr>
          <w:rFonts w:ascii="Verdana" w:hAnsi="Verdana" w:cs="Arial"/>
          <w:color w:val="1A1A1A"/>
          <w:sz w:val="20"/>
          <w:szCs w:val="20"/>
          <w:lang w:val="en-US" w:eastAsia="ja-JP"/>
        </w:rPr>
        <w:t>Notice of Issue of Claim no B4QZ56D1 showing claim was issued on 15</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May 2015;</w:t>
      </w:r>
    </w:p>
    <w:p w14:paraId="44ACF5D6" w14:textId="0C3201F9" w:rsidR="008D288C" w:rsidRDefault="008D288C" w:rsidP="009B1E90">
      <w:pPr>
        <w:pStyle w:val="ListParagraph"/>
        <w:widowControl w:val="0"/>
        <w:numPr>
          <w:ilvl w:val="0"/>
          <w:numId w:val="4"/>
        </w:numPr>
        <w:autoSpaceDE w:val="0"/>
        <w:autoSpaceDN w:val="0"/>
        <w:adjustRightInd w:val="0"/>
        <w:jc w:val="both"/>
        <w:rPr>
          <w:rFonts w:ascii="Verdana" w:hAnsi="Verdana" w:cs="Arial"/>
          <w:color w:val="1A1A1A"/>
          <w:sz w:val="20"/>
          <w:szCs w:val="20"/>
          <w:lang w:val="en-US" w:eastAsia="ja-JP"/>
        </w:rPr>
      </w:pPr>
      <w:r w:rsidRPr="008D288C">
        <w:rPr>
          <w:rFonts w:ascii="Verdana" w:hAnsi="Verdana" w:cs="Arial"/>
          <w:color w:val="1A1A1A"/>
          <w:sz w:val="20"/>
          <w:szCs w:val="20"/>
          <w:lang w:val="en-US" w:eastAsia="ja-JP"/>
        </w:rPr>
        <w:t>Copy Form N215 dated 18</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sidRPr="008D288C">
        <w:rPr>
          <w:rFonts w:ascii="Verdana" w:hAnsi="Verdana" w:cs="Arial"/>
          <w:color w:val="1A1A1A"/>
          <w:sz w:val="20"/>
          <w:szCs w:val="20"/>
          <w:lang w:val="en-US" w:eastAsia="ja-JP"/>
        </w:rPr>
        <w:t xml:space="preserve">May 2015 together with proof of postage to the Court, to the principal office of the company and to </w:t>
      </w:r>
      <w:r w:rsidR="00BD22C7">
        <w:rPr>
          <w:rFonts w:ascii="Verdana" w:hAnsi="Verdana" w:cs="Arial"/>
          <w:color w:val="1A1A1A"/>
          <w:sz w:val="20"/>
          <w:szCs w:val="20"/>
          <w:lang w:val="en-US" w:eastAsia="ja-JP"/>
        </w:rPr>
        <w:t xml:space="preserve">the Applicant’s </w:t>
      </w:r>
      <w:r w:rsidRPr="008D288C">
        <w:rPr>
          <w:rFonts w:ascii="Verdana" w:hAnsi="Verdana" w:cs="Arial"/>
          <w:color w:val="1A1A1A"/>
          <w:sz w:val="20"/>
          <w:szCs w:val="20"/>
          <w:lang w:val="en-US" w:eastAsia="ja-JP"/>
        </w:rPr>
        <w:t xml:space="preserve">usual residence </w:t>
      </w:r>
      <w:r>
        <w:rPr>
          <w:rFonts w:ascii="Verdana" w:hAnsi="Verdana" w:cs="Arial"/>
          <w:color w:val="1A1A1A"/>
          <w:sz w:val="20"/>
          <w:szCs w:val="20"/>
          <w:lang w:val="en-US" w:eastAsia="ja-JP"/>
        </w:rPr>
        <w:t>with proof of delivery from the Royal Mail s</w:t>
      </w:r>
      <w:r>
        <w:rPr>
          <w:rFonts w:ascii="Verdana" w:hAnsi="Verdana" w:cs="Arial"/>
          <w:color w:val="1A1A1A"/>
          <w:sz w:val="20"/>
          <w:szCs w:val="20"/>
          <w:lang w:val="en-US" w:eastAsia="ja-JP"/>
        </w:rPr>
        <w:t xml:space="preserve">howing the copies to the Court and to </w:t>
      </w:r>
      <w:r w:rsidRPr="008D288C">
        <w:rPr>
          <w:rFonts w:ascii="Verdana" w:hAnsi="Verdana" w:cs="Arial"/>
          <w:color w:val="1A1A1A"/>
          <w:sz w:val="20"/>
          <w:szCs w:val="20"/>
          <w:lang w:val="en-US" w:eastAsia="ja-JP"/>
        </w:rPr>
        <w:t xml:space="preserve">the principal office of the company </w:t>
      </w:r>
      <w:r>
        <w:rPr>
          <w:rFonts w:ascii="Verdana" w:hAnsi="Verdana" w:cs="Arial"/>
          <w:color w:val="1A1A1A"/>
          <w:sz w:val="20"/>
          <w:szCs w:val="20"/>
          <w:lang w:val="en-US" w:eastAsia="ja-JP"/>
        </w:rPr>
        <w:t xml:space="preserve">were </w:t>
      </w:r>
      <w:r>
        <w:rPr>
          <w:rFonts w:ascii="Verdana" w:hAnsi="Verdana" w:cs="Arial"/>
          <w:color w:val="1A1A1A"/>
          <w:sz w:val="20"/>
          <w:szCs w:val="20"/>
          <w:lang w:val="en-US" w:eastAsia="ja-JP"/>
        </w:rPr>
        <w:t xml:space="preserve">signed for on </w:t>
      </w:r>
      <w:r>
        <w:rPr>
          <w:rFonts w:ascii="Verdana" w:hAnsi="Verdana" w:cs="Arial"/>
          <w:color w:val="1A1A1A"/>
          <w:sz w:val="20"/>
          <w:szCs w:val="20"/>
          <w:lang w:val="en-US" w:eastAsia="ja-JP"/>
        </w:rPr>
        <w:t>19</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and 20</w:t>
      </w:r>
      <w:r w:rsidR="00D21602" w:rsidRPr="00D21602">
        <w:rPr>
          <w:rFonts w:ascii="Verdana" w:hAnsi="Verdana" w:cs="Arial"/>
          <w:color w:val="1A1A1A"/>
          <w:sz w:val="20"/>
          <w:szCs w:val="20"/>
          <w:vertAlign w:val="superscript"/>
          <w:lang w:val="en-US" w:eastAsia="ja-JP"/>
        </w:rPr>
        <w:t>th</w:t>
      </w:r>
      <w:r w:rsidR="00D2160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May </w:t>
      </w:r>
      <w:r>
        <w:rPr>
          <w:rFonts w:ascii="Verdana" w:hAnsi="Verdana" w:cs="Arial"/>
          <w:color w:val="1A1A1A"/>
          <w:sz w:val="20"/>
          <w:szCs w:val="20"/>
          <w:lang w:val="en-US" w:eastAsia="ja-JP"/>
        </w:rPr>
        <w:t>2015</w:t>
      </w:r>
      <w:r>
        <w:rPr>
          <w:rFonts w:ascii="Verdana" w:hAnsi="Verdana" w:cs="Arial"/>
          <w:color w:val="1A1A1A"/>
          <w:sz w:val="20"/>
          <w:szCs w:val="20"/>
          <w:lang w:val="en-US" w:eastAsia="ja-JP"/>
        </w:rPr>
        <w:t xml:space="preserve"> respectively.</w:t>
      </w:r>
    </w:p>
    <w:p w14:paraId="0DBEB966" w14:textId="77777777" w:rsidR="008D288C" w:rsidRDefault="008D288C" w:rsidP="00F23627">
      <w:pPr>
        <w:widowControl w:val="0"/>
        <w:autoSpaceDE w:val="0"/>
        <w:autoSpaceDN w:val="0"/>
        <w:adjustRightInd w:val="0"/>
        <w:ind w:left="360"/>
        <w:jc w:val="both"/>
        <w:rPr>
          <w:rFonts w:ascii="Verdana" w:hAnsi="Verdana" w:cs="Arial"/>
          <w:color w:val="1A1A1A"/>
          <w:sz w:val="20"/>
          <w:szCs w:val="20"/>
          <w:lang w:val="en-US" w:eastAsia="ja-JP"/>
        </w:rPr>
      </w:pPr>
    </w:p>
    <w:p w14:paraId="55AD25B0" w14:textId="265D3C08" w:rsidR="00F23627" w:rsidRDefault="00F23627" w:rsidP="00F23627">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On the basis of the above I believe I took all reasonable steps to alert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about the matter </w:t>
      </w:r>
      <w:r w:rsidR="00D21602">
        <w:rPr>
          <w:rFonts w:ascii="Verdana" w:hAnsi="Verdana" w:cs="Arial"/>
          <w:color w:val="1A1A1A"/>
          <w:sz w:val="20"/>
          <w:szCs w:val="20"/>
          <w:lang w:val="en-US" w:eastAsia="ja-JP"/>
        </w:rPr>
        <w:t xml:space="preserve">both before submitting the claim and throughout the process </w:t>
      </w:r>
      <w:r>
        <w:rPr>
          <w:rFonts w:ascii="Verdana" w:hAnsi="Verdana" w:cs="Arial"/>
          <w:color w:val="1A1A1A"/>
          <w:sz w:val="20"/>
          <w:szCs w:val="20"/>
          <w:lang w:val="en-US" w:eastAsia="ja-JP"/>
        </w:rPr>
        <w:t xml:space="preserve">and </w:t>
      </w:r>
      <w:r w:rsidR="00D21602">
        <w:rPr>
          <w:rFonts w:ascii="Verdana" w:hAnsi="Verdana" w:cs="Arial"/>
          <w:color w:val="1A1A1A"/>
          <w:sz w:val="20"/>
          <w:szCs w:val="20"/>
          <w:lang w:val="en-US" w:eastAsia="ja-JP"/>
        </w:rPr>
        <w:t xml:space="preserve">he had </w:t>
      </w:r>
      <w:r>
        <w:rPr>
          <w:rFonts w:ascii="Verdana" w:hAnsi="Verdana" w:cs="Arial"/>
          <w:color w:val="1A1A1A"/>
          <w:sz w:val="20"/>
          <w:szCs w:val="20"/>
          <w:lang w:val="en-US" w:eastAsia="ja-JP"/>
        </w:rPr>
        <w:t xml:space="preserve">ample opportunity to respond and to make his defence.  </w:t>
      </w:r>
    </w:p>
    <w:p w14:paraId="008D95AD" w14:textId="77777777" w:rsidR="00F23627" w:rsidRDefault="00F23627" w:rsidP="00F23627">
      <w:pPr>
        <w:widowControl w:val="0"/>
        <w:autoSpaceDE w:val="0"/>
        <w:autoSpaceDN w:val="0"/>
        <w:adjustRightInd w:val="0"/>
        <w:ind w:left="360"/>
        <w:jc w:val="both"/>
        <w:rPr>
          <w:rFonts w:ascii="Verdana" w:hAnsi="Verdana" w:cs="Arial"/>
          <w:color w:val="1A1A1A"/>
          <w:sz w:val="20"/>
          <w:szCs w:val="20"/>
          <w:lang w:val="en-US" w:eastAsia="ja-JP"/>
        </w:rPr>
      </w:pPr>
    </w:p>
    <w:p w14:paraId="62B1FA7C" w14:textId="0EBAEFA8" w:rsidR="00F23627" w:rsidRDefault="00F23627" w:rsidP="00F23627">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In paragraph 9 of his Witness Statement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claims that he was not aware as to whether or not the Claimant did file further particulars.  Yet the evidence referred to in paragraph 7 above shows that, even if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did not receive the further particulars sent to his usual residence on 18</w:t>
      </w:r>
      <w:r w:rsidR="009A0EAC" w:rsidRPr="009A0EAC">
        <w:rPr>
          <w:rFonts w:ascii="Verdana" w:hAnsi="Verdana" w:cs="Arial"/>
          <w:color w:val="1A1A1A"/>
          <w:sz w:val="20"/>
          <w:szCs w:val="20"/>
          <w:vertAlign w:val="superscript"/>
          <w:lang w:val="en-US" w:eastAsia="ja-JP"/>
        </w:rPr>
        <w:t>th</w:t>
      </w:r>
      <w:r w:rsidR="009A0EAC">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May 2015, as one of only two directors of AD he would have been aware of the further particulars sent to the company of which there is </w:t>
      </w:r>
      <w:r w:rsidR="00D8699F">
        <w:rPr>
          <w:rFonts w:ascii="Verdana" w:hAnsi="Verdana" w:cs="Arial"/>
          <w:color w:val="1A1A1A"/>
          <w:sz w:val="20"/>
          <w:szCs w:val="20"/>
          <w:lang w:val="en-US" w:eastAsia="ja-JP"/>
        </w:rPr>
        <w:t xml:space="preserve">clear </w:t>
      </w:r>
      <w:r>
        <w:rPr>
          <w:rFonts w:ascii="Verdana" w:hAnsi="Verdana" w:cs="Arial"/>
          <w:color w:val="1A1A1A"/>
          <w:sz w:val="20"/>
          <w:szCs w:val="20"/>
          <w:lang w:val="en-US" w:eastAsia="ja-JP"/>
        </w:rPr>
        <w:t>proof of delivery.</w:t>
      </w:r>
      <w:r w:rsidR="00D21602">
        <w:rPr>
          <w:rFonts w:ascii="Verdana" w:hAnsi="Verdana" w:cs="Arial"/>
          <w:color w:val="1A1A1A"/>
          <w:sz w:val="20"/>
          <w:szCs w:val="20"/>
          <w:lang w:val="en-US" w:eastAsia="ja-JP"/>
        </w:rPr>
        <w:t xml:space="preserve">  I therefore believe that, </w:t>
      </w:r>
      <w:r w:rsidR="00D8699F">
        <w:rPr>
          <w:rFonts w:ascii="Verdana" w:hAnsi="Verdana" w:cs="Arial"/>
          <w:color w:val="1A1A1A"/>
          <w:sz w:val="20"/>
          <w:szCs w:val="20"/>
          <w:lang w:val="en-US" w:eastAsia="ja-JP"/>
        </w:rPr>
        <w:t xml:space="preserve">contrary to </w:t>
      </w:r>
      <w:r w:rsidR="00BD22C7">
        <w:rPr>
          <w:rFonts w:ascii="Verdana" w:hAnsi="Verdana" w:cs="Arial"/>
          <w:color w:val="1A1A1A"/>
          <w:sz w:val="20"/>
          <w:szCs w:val="20"/>
          <w:lang w:val="en-US" w:eastAsia="ja-JP"/>
        </w:rPr>
        <w:t>the Applicant’s</w:t>
      </w:r>
      <w:r w:rsidR="00D8699F">
        <w:rPr>
          <w:rFonts w:ascii="Verdana" w:hAnsi="Verdana" w:cs="Arial"/>
          <w:color w:val="1A1A1A"/>
          <w:sz w:val="20"/>
          <w:szCs w:val="20"/>
          <w:lang w:val="en-US" w:eastAsia="ja-JP"/>
        </w:rPr>
        <w:t xml:space="preserve"> statement in paragraph 9 of his Witness Statement</w:t>
      </w:r>
      <w:r w:rsidR="00D21602">
        <w:rPr>
          <w:rFonts w:ascii="Verdana" w:hAnsi="Verdana" w:cs="Arial"/>
          <w:color w:val="1A1A1A"/>
          <w:sz w:val="20"/>
          <w:szCs w:val="20"/>
          <w:lang w:val="en-US" w:eastAsia="ja-JP"/>
        </w:rPr>
        <w:t>,</w:t>
      </w:r>
      <w:r w:rsidR="00D8699F">
        <w:rPr>
          <w:rFonts w:ascii="Verdana" w:hAnsi="Verdana" w:cs="Arial"/>
          <w:color w:val="1A1A1A"/>
          <w:sz w:val="20"/>
          <w:szCs w:val="20"/>
          <w:lang w:val="en-US" w:eastAsia="ja-JP"/>
        </w:rPr>
        <w:t xml:space="preserve"> he was in fact aware that the Claimant did file further particulars.</w:t>
      </w:r>
    </w:p>
    <w:p w14:paraId="3BD0806E" w14:textId="77777777" w:rsidR="00F23627" w:rsidRDefault="00F23627" w:rsidP="00F23627">
      <w:pPr>
        <w:widowControl w:val="0"/>
        <w:autoSpaceDE w:val="0"/>
        <w:autoSpaceDN w:val="0"/>
        <w:adjustRightInd w:val="0"/>
        <w:ind w:left="360"/>
        <w:jc w:val="both"/>
        <w:rPr>
          <w:rFonts w:ascii="Verdana" w:hAnsi="Verdana" w:cs="Arial"/>
          <w:color w:val="1A1A1A"/>
          <w:sz w:val="20"/>
          <w:szCs w:val="20"/>
          <w:lang w:val="en-US" w:eastAsia="ja-JP"/>
        </w:rPr>
      </w:pPr>
    </w:p>
    <w:p w14:paraId="3674B653" w14:textId="082968F8" w:rsidR="00F23627" w:rsidRDefault="00F23627" w:rsidP="00F23627">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In paragraph 10 of </w:t>
      </w:r>
      <w:r>
        <w:rPr>
          <w:rFonts w:ascii="Verdana" w:hAnsi="Verdana" w:cs="Arial"/>
          <w:color w:val="1A1A1A"/>
          <w:sz w:val="20"/>
          <w:szCs w:val="20"/>
          <w:lang w:val="en-US" w:eastAsia="ja-JP"/>
        </w:rPr>
        <w:t xml:space="preserve">his Witness Statement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claims</w:t>
      </w:r>
      <w:r>
        <w:rPr>
          <w:rFonts w:ascii="Verdana" w:hAnsi="Verdana" w:cs="Arial"/>
          <w:color w:val="1A1A1A"/>
          <w:sz w:val="20"/>
          <w:szCs w:val="20"/>
          <w:lang w:val="en-US" w:eastAsia="ja-JP"/>
        </w:rPr>
        <w:t xml:space="preserve"> that he did not actually realise that proceedings had been issued against him personally yet he says that he sent the </w:t>
      </w:r>
      <w:r w:rsidR="00C12A73">
        <w:rPr>
          <w:rFonts w:ascii="Verdana" w:hAnsi="Verdana" w:cs="Arial"/>
          <w:color w:val="1A1A1A"/>
          <w:sz w:val="20"/>
          <w:szCs w:val="20"/>
          <w:lang w:val="en-US" w:eastAsia="ja-JP"/>
        </w:rPr>
        <w:t xml:space="preserve">court </w:t>
      </w:r>
      <w:r>
        <w:rPr>
          <w:rFonts w:ascii="Verdana" w:hAnsi="Verdana" w:cs="Arial"/>
          <w:color w:val="1A1A1A"/>
          <w:sz w:val="20"/>
          <w:szCs w:val="20"/>
          <w:lang w:val="en-US" w:eastAsia="ja-JP"/>
        </w:rPr>
        <w:t xml:space="preserve">papers </w:t>
      </w:r>
      <w:r w:rsidR="00D8699F">
        <w:rPr>
          <w:rFonts w:ascii="Verdana" w:hAnsi="Verdana" w:cs="Arial"/>
          <w:color w:val="1A1A1A"/>
          <w:sz w:val="20"/>
          <w:szCs w:val="20"/>
          <w:lang w:val="en-US" w:eastAsia="ja-JP"/>
        </w:rPr>
        <w:t xml:space="preserve">on </w:t>
      </w:r>
      <w:r>
        <w:rPr>
          <w:rFonts w:ascii="Verdana" w:hAnsi="Verdana" w:cs="Arial"/>
          <w:color w:val="1A1A1A"/>
          <w:sz w:val="20"/>
          <w:szCs w:val="20"/>
          <w:lang w:val="en-US" w:eastAsia="ja-JP"/>
        </w:rPr>
        <w:t xml:space="preserve">to AD’s liquidators.  He therefore admits that he did receive the papers sent to him by the court which named him as Second Defendant.  Costs should not be awarded to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due to his failure to read those papers properly</w:t>
      </w:r>
      <w:r w:rsidR="00C12A73">
        <w:rPr>
          <w:rFonts w:ascii="Verdana" w:hAnsi="Verdana" w:cs="Arial"/>
          <w:color w:val="1A1A1A"/>
          <w:sz w:val="20"/>
          <w:szCs w:val="20"/>
          <w:lang w:val="en-US" w:eastAsia="ja-JP"/>
        </w:rPr>
        <w:t xml:space="preserve"> and </w:t>
      </w:r>
      <w:r w:rsidR="00D8699F">
        <w:rPr>
          <w:rFonts w:ascii="Verdana" w:hAnsi="Verdana" w:cs="Arial"/>
          <w:color w:val="1A1A1A"/>
          <w:sz w:val="20"/>
          <w:szCs w:val="20"/>
          <w:lang w:val="en-US" w:eastAsia="ja-JP"/>
        </w:rPr>
        <w:t xml:space="preserve">costs should not be awarded </w:t>
      </w:r>
      <w:r w:rsidR="00C12A73">
        <w:rPr>
          <w:rFonts w:ascii="Verdana" w:hAnsi="Verdana" w:cs="Arial"/>
          <w:color w:val="1A1A1A"/>
          <w:sz w:val="20"/>
          <w:szCs w:val="20"/>
          <w:lang w:val="en-US" w:eastAsia="ja-JP"/>
        </w:rPr>
        <w:t>because he ignored the claim form and did nothing</w:t>
      </w:r>
      <w:r w:rsidR="00D8699F">
        <w:rPr>
          <w:rFonts w:ascii="Verdana" w:hAnsi="Verdana" w:cs="Arial"/>
          <w:color w:val="1A1A1A"/>
          <w:sz w:val="20"/>
          <w:szCs w:val="20"/>
          <w:lang w:val="en-US" w:eastAsia="ja-JP"/>
        </w:rPr>
        <w:t xml:space="preserve"> other than pass the paperwork on</w:t>
      </w:r>
      <w:r>
        <w:rPr>
          <w:rFonts w:ascii="Verdana" w:hAnsi="Verdana" w:cs="Arial"/>
          <w:color w:val="1A1A1A"/>
          <w:sz w:val="20"/>
          <w:szCs w:val="20"/>
          <w:lang w:val="en-US" w:eastAsia="ja-JP"/>
        </w:rPr>
        <w:t xml:space="preserve">.  The claim form sent to </w:t>
      </w:r>
      <w:r w:rsidR="00C12A73">
        <w:rPr>
          <w:rFonts w:ascii="Verdana" w:hAnsi="Verdana" w:cs="Arial"/>
          <w:color w:val="1A1A1A"/>
          <w:sz w:val="20"/>
          <w:szCs w:val="20"/>
          <w:lang w:val="en-US" w:eastAsia="ja-JP"/>
        </w:rPr>
        <w:t>the</w:t>
      </w:r>
      <w:r>
        <w:rPr>
          <w:rFonts w:ascii="Verdana" w:hAnsi="Verdana" w:cs="Arial"/>
          <w:color w:val="1A1A1A"/>
          <w:sz w:val="20"/>
          <w:szCs w:val="20"/>
          <w:lang w:val="en-US" w:eastAsia="ja-JP"/>
        </w:rPr>
        <w:t xml:space="preserve"> Defendants </w:t>
      </w:r>
      <w:r w:rsidR="00C12A73">
        <w:rPr>
          <w:rFonts w:ascii="Verdana" w:hAnsi="Verdana" w:cs="Arial"/>
          <w:color w:val="1A1A1A"/>
          <w:sz w:val="20"/>
          <w:szCs w:val="20"/>
          <w:lang w:val="en-US" w:eastAsia="ja-JP"/>
        </w:rPr>
        <w:t xml:space="preserve">including </w:t>
      </w:r>
      <w:r w:rsidR="005C3DD2">
        <w:rPr>
          <w:rFonts w:ascii="Verdana" w:hAnsi="Verdana" w:cs="Arial"/>
          <w:color w:val="1A1A1A"/>
          <w:sz w:val="20"/>
          <w:szCs w:val="20"/>
          <w:lang w:val="en-US" w:eastAsia="ja-JP"/>
        </w:rPr>
        <w:t>Mr.</w:t>
      </w:r>
      <w:r w:rsidR="00C12A73">
        <w:rPr>
          <w:rFonts w:ascii="Verdana" w:hAnsi="Verdana" w:cs="Arial"/>
          <w:color w:val="1A1A1A"/>
          <w:sz w:val="20"/>
          <w:szCs w:val="20"/>
          <w:lang w:val="en-US" w:eastAsia="ja-JP"/>
        </w:rPr>
        <w:t xml:space="preserve"> Tapscott </w:t>
      </w:r>
      <w:r>
        <w:rPr>
          <w:rFonts w:ascii="Verdana" w:hAnsi="Verdana" w:cs="Arial"/>
          <w:color w:val="1A1A1A"/>
          <w:sz w:val="20"/>
          <w:szCs w:val="20"/>
          <w:lang w:val="en-US" w:eastAsia="ja-JP"/>
        </w:rPr>
        <w:t xml:space="preserve">is very clear, it sets out guidance </w:t>
      </w:r>
      <w:r w:rsidR="00C12A73">
        <w:rPr>
          <w:rFonts w:ascii="Verdana" w:hAnsi="Verdana" w:cs="Arial"/>
          <w:color w:val="1A1A1A"/>
          <w:sz w:val="20"/>
          <w:szCs w:val="20"/>
          <w:lang w:val="en-US" w:eastAsia="ja-JP"/>
        </w:rPr>
        <w:t xml:space="preserve">on the front page </w:t>
      </w:r>
      <w:r>
        <w:rPr>
          <w:rFonts w:ascii="Verdana" w:hAnsi="Verdana" w:cs="Arial"/>
          <w:color w:val="1A1A1A"/>
          <w:sz w:val="20"/>
          <w:szCs w:val="20"/>
          <w:lang w:val="en-US" w:eastAsia="ja-JP"/>
        </w:rPr>
        <w:t>headed “Important Note”,</w:t>
      </w:r>
      <w:r w:rsidR="00D8699F">
        <w:rPr>
          <w:rFonts w:ascii="Verdana" w:hAnsi="Verdana" w:cs="Arial"/>
          <w:color w:val="1A1A1A"/>
          <w:sz w:val="20"/>
          <w:szCs w:val="20"/>
          <w:lang w:val="en-US" w:eastAsia="ja-JP"/>
        </w:rPr>
        <w:t xml:space="preserve"> it reminds each </w:t>
      </w:r>
      <w:r>
        <w:rPr>
          <w:rFonts w:ascii="Verdana" w:hAnsi="Verdana" w:cs="Arial"/>
          <w:color w:val="1A1A1A"/>
          <w:sz w:val="20"/>
          <w:szCs w:val="20"/>
          <w:lang w:val="en-US" w:eastAsia="ja-JP"/>
        </w:rPr>
        <w:t xml:space="preserve">recipient </w:t>
      </w:r>
      <w:r w:rsidR="00C12A73">
        <w:rPr>
          <w:rFonts w:ascii="Verdana" w:hAnsi="Verdana" w:cs="Arial"/>
          <w:color w:val="1A1A1A"/>
          <w:sz w:val="20"/>
          <w:szCs w:val="20"/>
          <w:lang w:val="en-US" w:eastAsia="ja-JP"/>
        </w:rPr>
        <w:t xml:space="preserve">in more than one place </w:t>
      </w:r>
      <w:r>
        <w:rPr>
          <w:rFonts w:ascii="Verdana" w:hAnsi="Verdana" w:cs="Arial"/>
          <w:color w:val="1A1A1A"/>
          <w:sz w:val="20"/>
          <w:szCs w:val="20"/>
          <w:lang w:val="en-US" w:eastAsia="ja-JP"/>
        </w:rPr>
        <w:t xml:space="preserve">to read </w:t>
      </w:r>
      <w:r w:rsidR="00C12A73">
        <w:rPr>
          <w:rFonts w:ascii="Verdana" w:hAnsi="Verdana" w:cs="Arial"/>
          <w:color w:val="1A1A1A"/>
          <w:sz w:val="20"/>
          <w:szCs w:val="20"/>
          <w:lang w:val="en-US" w:eastAsia="ja-JP"/>
        </w:rPr>
        <w:t xml:space="preserve">all </w:t>
      </w:r>
      <w:r>
        <w:rPr>
          <w:rFonts w:ascii="Verdana" w:hAnsi="Verdana" w:cs="Arial"/>
          <w:color w:val="1A1A1A"/>
          <w:sz w:val="20"/>
          <w:szCs w:val="20"/>
          <w:lang w:val="en-US" w:eastAsia="ja-JP"/>
        </w:rPr>
        <w:t xml:space="preserve">the </w:t>
      </w:r>
      <w:r w:rsidR="00C12A73">
        <w:rPr>
          <w:rFonts w:ascii="Verdana" w:hAnsi="Verdana" w:cs="Arial"/>
          <w:color w:val="1A1A1A"/>
          <w:sz w:val="20"/>
          <w:szCs w:val="20"/>
          <w:lang w:val="en-US" w:eastAsia="ja-JP"/>
        </w:rPr>
        <w:t xml:space="preserve">guidance </w:t>
      </w:r>
      <w:r>
        <w:rPr>
          <w:rFonts w:ascii="Verdana" w:hAnsi="Verdana" w:cs="Arial"/>
          <w:color w:val="1A1A1A"/>
          <w:sz w:val="20"/>
          <w:szCs w:val="20"/>
          <w:lang w:val="en-US" w:eastAsia="ja-JP"/>
        </w:rPr>
        <w:t xml:space="preserve">notes carefully and in particular not to ignore the claim form and do nothing.  </w:t>
      </w:r>
      <w:r w:rsidR="00C12A73">
        <w:rPr>
          <w:rFonts w:ascii="Verdana" w:hAnsi="Verdana" w:cs="Arial"/>
          <w:color w:val="1A1A1A"/>
          <w:sz w:val="20"/>
          <w:szCs w:val="20"/>
          <w:lang w:val="en-US" w:eastAsia="ja-JP"/>
        </w:rPr>
        <w:t xml:space="preserve">It makes it clear that a Defendant can simply respond to the claim online. </w:t>
      </w:r>
      <w:r w:rsidR="00D8699F">
        <w:rPr>
          <w:rFonts w:ascii="Verdana" w:hAnsi="Verdana" w:cs="Arial"/>
          <w:color w:val="1A1A1A"/>
          <w:sz w:val="20"/>
          <w:szCs w:val="20"/>
          <w:lang w:val="en-US" w:eastAsia="ja-JP"/>
        </w:rPr>
        <w:t xml:space="preserve">Had </w:t>
      </w:r>
      <w:r w:rsidR="00BD22C7">
        <w:rPr>
          <w:rFonts w:ascii="Verdana" w:hAnsi="Verdana" w:cs="Arial"/>
          <w:color w:val="1A1A1A"/>
          <w:sz w:val="20"/>
          <w:szCs w:val="20"/>
          <w:lang w:val="en-US" w:eastAsia="ja-JP"/>
        </w:rPr>
        <w:t>the Applicant</w:t>
      </w:r>
      <w:r w:rsidR="00D8699F">
        <w:rPr>
          <w:rFonts w:ascii="Verdana" w:hAnsi="Verdana" w:cs="Arial"/>
          <w:color w:val="1A1A1A"/>
          <w:sz w:val="20"/>
          <w:szCs w:val="20"/>
          <w:lang w:val="en-US" w:eastAsia="ja-JP"/>
        </w:rPr>
        <w:t xml:space="preserve"> simply done so at that time the matter may well have been resolved then without the need for the current application.</w:t>
      </w:r>
    </w:p>
    <w:p w14:paraId="73E492A8" w14:textId="77777777" w:rsidR="00C12A73" w:rsidRDefault="00C12A73" w:rsidP="00F23627">
      <w:pPr>
        <w:widowControl w:val="0"/>
        <w:autoSpaceDE w:val="0"/>
        <w:autoSpaceDN w:val="0"/>
        <w:adjustRightInd w:val="0"/>
        <w:ind w:left="360"/>
        <w:jc w:val="both"/>
        <w:rPr>
          <w:rFonts w:ascii="Verdana" w:hAnsi="Verdana" w:cs="Arial"/>
          <w:color w:val="1A1A1A"/>
          <w:sz w:val="20"/>
          <w:szCs w:val="20"/>
          <w:lang w:val="en-US" w:eastAsia="ja-JP"/>
        </w:rPr>
      </w:pPr>
    </w:p>
    <w:p w14:paraId="5E2A80F3" w14:textId="69E32CC2" w:rsidR="00C12A73" w:rsidRDefault="00C12A73" w:rsidP="00F23627">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In paragraph 11 </w:t>
      </w:r>
      <w:r>
        <w:rPr>
          <w:rFonts w:ascii="Verdana" w:hAnsi="Verdana" w:cs="Arial"/>
          <w:color w:val="1A1A1A"/>
          <w:sz w:val="20"/>
          <w:szCs w:val="20"/>
          <w:lang w:val="en-US" w:eastAsia="ja-JP"/>
        </w:rPr>
        <w:t xml:space="preserve">of his Witness Statement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claims</w:t>
      </w:r>
      <w:r>
        <w:rPr>
          <w:rFonts w:ascii="Verdana" w:hAnsi="Verdana" w:cs="Arial"/>
          <w:color w:val="1A1A1A"/>
          <w:sz w:val="20"/>
          <w:szCs w:val="20"/>
          <w:lang w:val="en-US" w:eastAsia="ja-JP"/>
        </w:rPr>
        <w:t xml:space="preserve"> that he only noticed that the claim included him personally when the liquidators mentioned it to him and that this was after the deadline for acknowledgement.  However </w:t>
      </w:r>
      <w:r w:rsidR="005C3DD2">
        <w:rPr>
          <w:rFonts w:ascii="Verdana" w:hAnsi="Verdana" w:cs="Arial"/>
          <w:color w:val="1A1A1A"/>
          <w:sz w:val="20"/>
          <w:szCs w:val="20"/>
          <w:lang w:val="en-US" w:eastAsia="ja-JP"/>
        </w:rPr>
        <w:t>Mr.</w:t>
      </w:r>
      <w:r>
        <w:rPr>
          <w:rFonts w:ascii="Verdana" w:hAnsi="Verdana" w:cs="Arial"/>
          <w:color w:val="1A1A1A"/>
          <w:sz w:val="20"/>
          <w:szCs w:val="20"/>
          <w:lang w:val="en-US" w:eastAsia="ja-JP"/>
        </w:rPr>
        <w:t xml:space="preserve"> Tapscott had a full 14 days to file an acknowledgement of service.  He was st</w:t>
      </w:r>
      <w:r w:rsidR="00D8699F">
        <w:rPr>
          <w:rFonts w:ascii="Verdana" w:hAnsi="Verdana" w:cs="Arial"/>
          <w:color w:val="1A1A1A"/>
          <w:sz w:val="20"/>
          <w:szCs w:val="20"/>
          <w:lang w:val="en-US" w:eastAsia="ja-JP"/>
        </w:rPr>
        <w:t>ill a director of the company during that time.  He was aware of the claim both personally and as a director of the company as the court papers were sent to both</w:t>
      </w:r>
      <w:r w:rsidR="00D8699F" w:rsidRPr="008D288C">
        <w:rPr>
          <w:rFonts w:ascii="Verdana" w:hAnsi="Verdana" w:cs="Arial"/>
          <w:color w:val="1A1A1A"/>
          <w:sz w:val="20"/>
          <w:szCs w:val="20"/>
          <w:lang w:val="en-US" w:eastAsia="ja-JP"/>
        </w:rPr>
        <w:t xml:space="preserve"> the principal office of the company and to </w:t>
      </w:r>
      <w:r w:rsidR="005C3DD2" w:rsidRPr="008D288C">
        <w:rPr>
          <w:rFonts w:ascii="Verdana" w:hAnsi="Verdana" w:cs="Arial"/>
          <w:color w:val="1A1A1A"/>
          <w:sz w:val="20"/>
          <w:szCs w:val="20"/>
          <w:lang w:val="en-US" w:eastAsia="ja-JP"/>
        </w:rPr>
        <w:t>Mr.</w:t>
      </w:r>
      <w:r w:rsidR="00D8699F" w:rsidRPr="008D288C">
        <w:rPr>
          <w:rFonts w:ascii="Verdana" w:hAnsi="Verdana" w:cs="Arial"/>
          <w:color w:val="1A1A1A"/>
          <w:sz w:val="20"/>
          <w:szCs w:val="20"/>
          <w:lang w:val="en-US" w:eastAsia="ja-JP"/>
        </w:rPr>
        <w:t xml:space="preserve"> Tapscott’s usual residence</w:t>
      </w:r>
      <w:r w:rsidR="00D8699F">
        <w:rPr>
          <w:rFonts w:ascii="Verdana" w:hAnsi="Verdana" w:cs="Arial"/>
          <w:color w:val="1A1A1A"/>
          <w:sz w:val="20"/>
          <w:szCs w:val="20"/>
          <w:lang w:val="en-US" w:eastAsia="ja-JP"/>
        </w:rPr>
        <w:t xml:space="preserve">. It was incumbent on </w:t>
      </w:r>
      <w:r w:rsidR="005C3DD2">
        <w:rPr>
          <w:rFonts w:ascii="Verdana" w:hAnsi="Verdana" w:cs="Arial"/>
          <w:color w:val="1A1A1A"/>
          <w:sz w:val="20"/>
          <w:szCs w:val="20"/>
          <w:lang w:val="en-US" w:eastAsia="ja-JP"/>
        </w:rPr>
        <w:t>Mr.</w:t>
      </w:r>
      <w:r w:rsidR="00D8699F">
        <w:rPr>
          <w:rFonts w:ascii="Verdana" w:hAnsi="Verdana" w:cs="Arial"/>
          <w:color w:val="1A1A1A"/>
          <w:sz w:val="20"/>
          <w:szCs w:val="20"/>
          <w:lang w:val="en-US" w:eastAsia="ja-JP"/>
        </w:rPr>
        <w:t xml:space="preserve"> Tapscott, as it is upon any individual who receives court papers,</w:t>
      </w:r>
      <w:r>
        <w:rPr>
          <w:rFonts w:ascii="Verdana" w:hAnsi="Verdana" w:cs="Arial"/>
          <w:color w:val="1A1A1A"/>
          <w:sz w:val="20"/>
          <w:szCs w:val="20"/>
          <w:lang w:val="en-US" w:eastAsia="ja-JP"/>
        </w:rPr>
        <w:t xml:space="preserve"> </w:t>
      </w:r>
      <w:r w:rsidR="00D8699F">
        <w:rPr>
          <w:rFonts w:ascii="Verdana" w:hAnsi="Verdana" w:cs="Arial"/>
          <w:color w:val="1A1A1A"/>
          <w:sz w:val="20"/>
          <w:szCs w:val="20"/>
          <w:lang w:val="en-US" w:eastAsia="ja-JP"/>
        </w:rPr>
        <w:t xml:space="preserve">carefully </w:t>
      </w:r>
      <w:r>
        <w:rPr>
          <w:rFonts w:ascii="Verdana" w:hAnsi="Verdana" w:cs="Arial"/>
          <w:color w:val="1A1A1A"/>
          <w:sz w:val="20"/>
          <w:szCs w:val="20"/>
          <w:lang w:val="en-US" w:eastAsia="ja-JP"/>
        </w:rPr>
        <w:t>to read documentation sent to him personally and as a director of the company and</w:t>
      </w:r>
      <w:r w:rsidR="00D8699F">
        <w:rPr>
          <w:rFonts w:ascii="Verdana" w:hAnsi="Verdana" w:cs="Arial"/>
          <w:color w:val="1A1A1A"/>
          <w:sz w:val="20"/>
          <w:szCs w:val="20"/>
          <w:lang w:val="en-US" w:eastAsia="ja-JP"/>
        </w:rPr>
        <w:t>, if necessary,</w:t>
      </w:r>
      <w:r>
        <w:rPr>
          <w:rFonts w:ascii="Verdana" w:hAnsi="Verdana" w:cs="Arial"/>
          <w:color w:val="1A1A1A"/>
          <w:sz w:val="20"/>
          <w:szCs w:val="20"/>
          <w:lang w:val="en-US" w:eastAsia="ja-JP"/>
        </w:rPr>
        <w:t xml:space="preserve"> to act upon it.  He should have had mechanisms in place at that time to ensure that important documentation addressed to him and to the company did not get overlooked or ignored and was dealt with appropriately.  He should not have delegated his responsibility for his personal behavior and his behavior as a director </w:t>
      </w:r>
      <w:r w:rsidR="007F4F54">
        <w:rPr>
          <w:rFonts w:ascii="Verdana" w:hAnsi="Verdana" w:cs="Arial"/>
          <w:color w:val="1A1A1A"/>
          <w:sz w:val="20"/>
          <w:szCs w:val="20"/>
          <w:lang w:val="en-US" w:eastAsia="ja-JP"/>
        </w:rPr>
        <w:t xml:space="preserve">in matters such as this </w:t>
      </w:r>
      <w:r>
        <w:rPr>
          <w:rFonts w:ascii="Verdana" w:hAnsi="Verdana" w:cs="Arial"/>
          <w:color w:val="1A1A1A"/>
          <w:sz w:val="20"/>
          <w:szCs w:val="20"/>
          <w:lang w:val="en-US" w:eastAsia="ja-JP"/>
        </w:rPr>
        <w:t>to anyone else including the liquidators.</w:t>
      </w:r>
    </w:p>
    <w:p w14:paraId="1D4C4BCC" w14:textId="77777777" w:rsidR="00C12A73" w:rsidRDefault="00C12A73" w:rsidP="00F23627">
      <w:pPr>
        <w:widowControl w:val="0"/>
        <w:autoSpaceDE w:val="0"/>
        <w:autoSpaceDN w:val="0"/>
        <w:adjustRightInd w:val="0"/>
        <w:ind w:left="360"/>
        <w:jc w:val="both"/>
        <w:rPr>
          <w:rFonts w:ascii="Verdana" w:hAnsi="Verdana" w:cs="Arial"/>
          <w:color w:val="1A1A1A"/>
          <w:sz w:val="20"/>
          <w:szCs w:val="20"/>
          <w:lang w:val="en-US" w:eastAsia="ja-JP"/>
        </w:rPr>
      </w:pPr>
    </w:p>
    <w:p w14:paraId="22DB3B35" w14:textId="5A7D6DCD" w:rsidR="00C12A73" w:rsidRDefault="00C12A73" w:rsidP="00F23627">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In fact neither </w:t>
      </w:r>
      <w:r w:rsidR="005C3DD2">
        <w:rPr>
          <w:rFonts w:ascii="Verdana" w:hAnsi="Verdana" w:cs="Arial"/>
          <w:color w:val="1A1A1A"/>
          <w:sz w:val="20"/>
          <w:szCs w:val="20"/>
          <w:lang w:val="en-US" w:eastAsia="ja-JP"/>
        </w:rPr>
        <w:t>Mr.</w:t>
      </w:r>
      <w:r>
        <w:rPr>
          <w:rFonts w:ascii="Verdana" w:hAnsi="Verdana" w:cs="Arial"/>
          <w:color w:val="1A1A1A"/>
          <w:sz w:val="20"/>
          <w:szCs w:val="20"/>
          <w:lang w:val="en-US" w:eastAsia="ja-JP"/>
        </w:rPr>
        <w:t xml:space="preserve"> Tapscott nor indeed the company took the time to</w:t>
      </w:r>
      <w:r w:rsidR="00D8699F">
        <w:rPr>
          <w:rFonts w:ascii="Verdana" w:hAnsi="Verdana" w:cs="Arial"/>
          <w:color w:val="1A1A1A"/>
          <w:sz w:val="20"/>
          <w:szCs w:val="20"/>
          <w:lang w:val="en-US" w:eastAsia="ja-JP"/>
        </w:rPr>
        <w:t xml:space="preserve"> file such an acknowledgement and </w:t>
      </w:r>
      <w:r>
        <w:rPr>
          <w:rFonts w:ascii="Verdana" w:hAnsi="Verdana" w:cs="Arial"/>
          <w:color w:val="1A1A1A"/>
          <w:sz w:val="20"/>
          <w:szCs w:val="20"/>
          <w:lang w:val="en-US" w:eastAsia="ja-JP"/>
        </w:rPr>
        <w:t>Notice of Judgement was therefore issued on 5</w:t>
      </w:r>
      <w:r w:rsidR="00746512" w:rsidRPr="00746512">
        <w:rPr>
          <w:rFonts w:ascii="Verdana" w:hAnsi="Verdana" w:cs="Arial"/>
          <w:color w:val="1A1A1A"/>
          <w:sz w:val="20"/>
          <w:szCs w:val="20"/>
          <w:vertAlign w:val="superscript"/>
          <w:lang w:val="en-US" w:eastAsia="ja-JP"/>
        </w:rPr>
        <w:t>th</w:t>
      </w:r>
      <w:r w:rsidR="00746512">
        <w:rPr>
          <w:rFonts w:ascii="Verdana" w:hAnsi="Verdana" w:cs="Arial"/>
          <w:color w:val="1A1A1A"/>
          <w:sz w:val="20"/>
          <w:szCs w:val="20"/>
          <w:lang w:val="en-US" w:eastAsia="ja-JP"/>
        </w:rPr>
        <w:t xml:space="preserve"> </w:t>
      </w:r>
      <w:r>
        <w:rPr>
          <w:rFonts w:ascii="Verdana" w:hAnsi="Verdana" w:cs="Arial"/>
          <w:color w:val="1A1A1A"/>
          <w:sz w:val="20"/>
          <w:szCs w:val="20"/>
          <w:lang w:val="en-US" w:eastAsia="ja-JP"/>
        </w:rPr>
        <w:t xml:space="preserve">June 2015. </w:t>
      </w:r>
    </w:p>
    <w:p w14:paraId="53DC5969" w14:textId="77777777" w:rsidR="00D8699F" w:rsidRDefault="00D8699F" w:rsidP="00F23627">
      <w:pPr>
        <w:widowControl w:val="0"/>
        <w:autoSpaceDE w:val="0"/>
        <w:autoSpaceDN w:val="0"/>
        <w:adjustRightInd w:val="0"/>
        <w:ind w:left="360"/>
        <w:jc w:val="both"/>
        <w:rPr>
          <w:rFonts w:ascii="Verdana" w:hAnsi="Verdana" w:cs="Arial"/>
          <w:color w:val="1A1A1A"/>
          <w:sz w:val="20"/>
          <w:szCs w:val="20"/>
          <w:lang w:val="en-US" w:eastAsia="ja-JP"/>
        </w:rPr>
      </w:pPr>
    </w:p>
    <w:p w14:paraId="19EA46C5" w14:textId="4492D6A8" w:rsidR="00D8699F" w:rsidRDefault="00D8699F" w:rsidP="00D8699F">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 xml:space="preserve">In view of the above, I do not believe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acted as promptly as possible in the circumstances, </w:t>
      </w:r>
      <w:r>
        <w:rPr>
          <w:rFonts w:ascii="Verdana" w:hAnsi="Verdana" w:cs="Arial"/>
          <w:color w:val="1A1A1A"/>
          <w:sz w:val="20"/>
          <w:szCs w:val="20"/>
          <w:lang w:val="en-US" w:eastAsia="ja-JP"/>
        </w:rPr>
        <w:t xml:space="preserve">I took all reasonable steps to alert </w:t>
      </w:r>
      <w:r w:rsidR="00BD22C7">
        <w:rPr>
          <w:rFonts w:ascii="Verdana" w:hAnsi="Verdana" w:cs="Arial"/>
          <w:color w:val="1A1A1A"/>
          <w:sz w:val="20"/>
          <w:szCs w:val="20"/>
          <w:lang w:val="en-US" w:eastAsia="ja-JP"/>
        </w:rPr>
        <w:t>the Applicant</w:t>
      </w:r>
      <w:r>
        <w:rPr>
          <w:rFonts w:ascii="Verdana" w:hAnsi="Verdana" w:cs="Arial"/>
          <w:color w:val="1A1A1A"/>
          <w:sz w:val="20"/>
          <w:szCs w:val="20"/>
          <w:lang w:val="en-US" w:eastAsia="ja-JP"/>
        </w:rPr>
        <w:t xml:space="preserve"> about the matter and </w:t>
      </w:r>
      <w:r w:rsidR="00BD22C7">
        <w:rPr>
          <w:rFonts w:ascii="Verdana" w:hAnsi="Verdana" w:cs="Arial"/>
          <w:color w:val="1A1A1A"/>
          <w:sz w:val="20"/>
          <w:szCs w:val="20"/>
          <w:lang w:val="en-US" w:eastAsia="ja-JP"/>
        </w:rPr>
        <w:t xml:space="preserve">he had </w:t>
      </w:r>
      <w:r>
        <w:rPr>
          <w:rFonts w:ascii="Verdana" w:hAnsi="Verdana" w:cs="Arial"/>
          <w:color w:val="1A1A1A"/>
          <w:sz w:val="20"/>
          <w:szCs w:val="20"/>
          <w:lang w:val="en-US" w:eastAsia="ja-JP"/>
        </w:rPr>
        <w:t>ample opportunity to respond and to make his defence</w:t>
      </w:r>
      <w:r>
        <w:rPr>
          <w:rFonts w:ascii="Verdana" w:hAnsi="Verdana" w:cs="Arial"/>
          <w:color w:val="1A1A1A"/>
          <w:sz w:val="20"/>
          <w:szCs w:val="20"/>
          <w:lang w:val="en-US" w:eastAsia="ja-JP"/>
        </w:rPr>
        <w:t xml:space="preserve"> at a much earlier stage</w:t>
      </w:r>
      <w:r w:rsidR="00746512">
        <w:rPr>
          <w:rFonts w:ascii="Verdana" w:hAnsi="Verdana" w:cs="Arial"/>
          <w:color w:val="1A1A1A"/>
          <w:sz w:val="20"/>
          <w:szCs w:val="20"/>
          <w:lang w:val="en-US" w:eastAsia="ja-JP"/>
        </w:rPr>
        <w:t xml:space="preserve">.  This particular </w:t>
      </w:r>
      <w:r w:rsidR="00746512">
        <w:rPr>
          <w:rFonts w:ascii="Verdana" w:hAnsi="Verdana" w:cs="Arial"/>
          <w:color w:val="1A1A1A"/>
          <w:sz w:val="20"/>
          <w:szCs w:val="20"/>
          <w:lang w:val="en-US" w:eastAsia="ja-JP"/>
        </w:rPr>
        <w:t xml:space="preserve">matter </w:t>
      </w:r>
      <w:r w:rsidR="00746512">
        <w:rPr>
          <w:rFonts w:ascii="Verdana" w:hAnsi="Verdana" w:cs="Arial"/>
          <w:color w:val="1A1A1A"/>
          <w:sz w:val="20"/>
          <w:szCs w:val="20"/>
          <w:lang w:val="en-US" w:eastAsia="ja-JP"/>
        </w:rPr>
        <w:t xml:space="preserve">as to whether the Applicant should have been a party the claim </w:t>
      </w:r>
      <w:bookmarkStart w:id="0" w:name="_GoBack"/>
      <w:bookmarkEnd w:id="0"/>
      <w:r w:rsidR="00746512">
        <w:rPr>
          <w:rFonts w:ascii="Verdana" w:hAnsi="Verdana" w:cs="Arial"/>
          <w:color w:val="1A1A1A"/>
          <w:sz w:val="20"/>
          <w:szCs w:val="20"/>
          <w:lang w:val="en-US" w:eastAsia="ja-JP"/>
        </w:rPr>
        <w:t>may well have been resolved then without the need for the current application</w:t>
      </w:r>
      <w:r w:rsidR="00746512">
        <w:rPr>
          <w:rFonts w:ascii="Verdana" w:hAnsi="Verdana" w:cs="Arial"/>
          <w:color w:val="1A1A1A"/>
          <w:sz w:val="20"/>
          <w:szCs w:val="20"/>
          <w:lang w:val="en-US" w:eastAsia="ja-JP"/>
        </w:rPr>
        <w:t xml:space="preserve"> </w:t>
      </w:r>
      <w:r w:rsidR="007F4F54">
        <w:rPr>
          <w:rFonts w:ascii="Verdana" w:hAnsi="Verdana" w:cs="Arial"/>
          <w:color w:val="1A1A1A"/>
          <w:sz w:val="20"/>
          <w:szCs w:val="20"/>
          <w:lang w:val="en-US" w:eastAsia="ja-JP"/>
        </w:rPr>
        <w:t>and thus saved the court’s time</w:t>
      </w:r>
      <w:r>
        <w:rPr>
          <w:rFonts w:ascii="Verdana" w:hAnsi="Verdana" w:cs="Arial"/>
          <w:color w:val="1A1A1A"/>
          <w:sz w:val="20"/>
          <w:szCs w:val="20"/>
          <w:lang w:val="en-US" w:eastAsia="ja-JP"/>
        </w:rPr>
        <w:t xml:space="preserve">.  </w:t>
      </w:r>
      <w:r w:rsidR="007F4F54">
        <w:rPr>
          <w:rFonts w:ascii="Verdana" w:hAnsi="Verdana" w:cs="Arial"/>
          <w:color w:val="1A1A1A"/>
          <w:sz w:val="20"/>
          <w:szCs w:val="20"/>
          <w:lang w:val="en-US" w:eastAsia="ja-JP"/>
        </w:rPr>
        <w:t xml:space="preserve">I would therefore humbly ask that the court does not make an order for </w:t>
      </w:r>
      <w:r w:rsidR="005C3DD2">
        <w:rPr>
          <w:rFonts w:ascii="Verdana" w:hAnsi="Verdana" w:cs="Arial"/>
          <w:color w:val="1A1A1A"/>
          <w:sz w:val="20"/>
          <w:szCs w:val="20"/>
          <w:lang w:val="en-US" w:eastAsia="ja-JP"/>
        </w:rPr>
        <w:t>Mr.</w:t>
      </w:r>
      <w:r w:rsidR="007F4F54">
        <w:rPr>
          <w:rFonts w:ascii="Verdana" w:hAnsi="Verdana" w:cs="Arial"/>
          <w:color w:val="1A1A1A"/>
          <w:sz w:val="20"/>
          <w:szCs w:val="20"/>
          <w:lang w:val="en-US" w:eastAsia="ja-JP"/>
        </w:rPr>
        <w:t xml:space="preserve"> Tapscott’s cost in making this application.</w:t>
      </w:r>
    </w:p>
    <w:p w14:paraId="30D69BCA" w14:textId="77777777" w:rsidR="00A61E97" w:rsidRDefault="00A61E97" w:rsidP="00D8699F">
      <w:pPr>
        <w:widowControl w:val="0"/>
        <w:autoSpaceDE w:val="0"/>
        <w:autoSpaceDN w:val="0"/>
        <w:adjustRightInd w:val="0"/>
        <w:ind w:left="360"/>
        <w:jc w:val="both"/>
        <w:rPr>
          <w:rFonts w:ascii="Verdana" w:hAnsi="Verdana" w:cs="Arial"/>
          <w:color w:val="1A1A1A"/>
          <w:sz w:val="20"/>
          <w:szCs w:val="20"/>
          <w:lang w:val="en-US" w:eastAsia="ja-JP"/>
        </w:rPr>
      </w:pPr>
    </w:p>
    <w:p w14:paraId="34236EF9" w14:textId="2BA5FB43" w:rsidR="00A61E97" w:rsidRDefault="00A61E97" w:rsidP="00D8699F">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I have sent as copy of this letter and enclosures to the applicant’s legal representative Liam Connolly of Rowberry Morris Solicitors.</w:t>
      </w:r>
    </w:p>
    <w:p w14:paraId="449EDAFF" w14:textId="77777777" w:rsidR="00BD22C7" w:rsidRDefault="00BD22C7" w:rsidP="00D8699F">
      <w:pPr>
        <w:widowControl w:val="0"/>
        <w:autoSpaceDE w:val="0"/>
        <w:autoSpaceDN w:val="0"/>
        <w:adjustRightInd w:val="0"/>
        <w:ind w:left="360"/>
        <w:jc w:val="both"/>
        <w:rPr>
          <w:rFonts w:ascii="Verdana" w:hAnsi="Verdana" w:cs="Arial"/>
          <w:color w:val="1A1A1A"/>
          <w:sz w:val="20"/>
          <w:szCs w:val="20"/>
          <w:lang w:val="en-US" w:eastAsia="ja-JP"/>
        </w:rPr>
      </w:pPr>
    </w:p>
    <w:p w14:paraId="1D444EFE" w14:textId="60971E65" w:rsidR="00BD22C7" w:rsidRDefault="00BD22C7" w:rsidP="00D8699F">
      <w:pPr>
        <w:widowControl w:val="0"/>
        <w:autoSpaceDE w:val="0"/>
        <w:autoSpaceDN w:val="0"/>
        <w:adjustRightInd w:val="0"/>
        <w:ind w:left="360"/>
        <w:jc w:val="both"/>
        <w:rPr>
          <w:rFonts w:ascii="Verdana" w:hAnsi="Verdana" w:cs="Arial"/>
          <w:color w:val="1A1A1A"/>
          <w:sz w:val="20"/>
          <w:szCs w:val="20"/>
          <w:lang w:val="en-US" w:eastAsia="ja-JP"/>
        </w:rPr>
      </w:pPr>
      <w:r>
        <w:rPr>
          <w:rFonts w:ascii="Verdana" w:hAnsi="Verdana" w:cs="Arial"/>
          <w:color w:val="1A1A1A"/>
          <w:sz w:val="20"/>
          <w:szCs w:val="20"/>
          <w:lang w:val="en-US" w:eastAsia="ja-JP"/>
        </w:rPr>
        <w:t>Please can you confirm if there is anything else I need to do at this time.</w:t>
      </w:r>
    </w:p>
    <w:p w14:paraId="5F4585BC" w14:textId="77777777" w:rsidR="00F23627" w:rsidRPr="00F23627" w:rsidRDefault="00F23627" w:rsidP="007F4F54">
      <w:pPr>
        <w:widowControl w:val="0"/>
        <w:autoSpaceDE w:val="0"/>
        <w:autoSpaceDN w:val="0"/>
        <w:adjustRightInd w:val="0"/>
        <w:jc w:val="both"/>
        <w:rPr>
          <w:rFonts w:ascii="Verdana" w:hAnsi="Verdana" w:cs="Arial"/>
          <w:color w:val="1A1A1A"/>
          <w:sz w:val="20"/>
          <w:szCs w:val="20"/>
          <w:lang w:val="en-US" w:eastAsia="ja-JP"/>
        </w:rPr>
      </w:pPr>
    </w:p>
    <w:p w14:paraId="39876AD2" w14:textId="3A5FF174" w:rsidR="006122D1" w:rsidRPr="00F23627" w:rsidRDefault="006122D1" w:rsidP="00F23627">
      <w:pPr>
        <w:widowControl w:val="0"/>
        <w:autoSpaceDE w:val="0"/>
        <w:autoSpaceDN w:val="0"/>
        <w:adjustRightInd w:val="0"/>
        <w:ind w:left="360"/>
        <w:jc w:val="both"/>
        <w:rPr>
          <w:rFonts w:ascii="Verdana" w:hAnsi="Verdana" w:cs="Arial"/>
          <w:color w:val="1A1A1A"/>
          <w:sz w:val="20"/>
          <w:szCs w:val="20"/>
          <w:lang w:val="en-US" w:eastAsia="ja-JP"/>
        </w:rPr>
      </w:pPr>
      <w:r w:rsidRPr="00F23627">
        <w:rPr>
          <w:rFonts w:ascii="Verdana" w:hAnsi="Verdana" w:cs="Arial"/>
          <w:color w:val="1A1A1A"/>
          <w:sz w:val="20"/>
          <w:szCs w:val="20"/>
          <w:lang w:val="en-US" w:eastAsia="ja-JP"/>
        </w:rPr>
        <w:t xml:space="preserve">Yours sincerely </w:t>
      </w:r>
    </w:p>
    <w:p w14:paraId="7F4AD32A" w14:textId="77777777" w:rsidR="00BF54D9" w:rsidRDefault="00BF54D9" w:rsidP="005B51A3">
      <w:pPr>
        <w:widowControl w:val="0"/>
        <w:autoSpaceDE w:val="0"/>
        <w:autoSpaceDN w:val="0"/>
        <w:adjustRightInd w:val="0"/>
        <w:jc w:val="both"/>
        <w:rPr>
          <w:rFonts w:ascii="Verdana" w:hAnsi="Verdana" w:cs="Arial"/>
          <w:color w:val="1A1A1A"/>
          <w:sz w:val="20"/>
          <w:szCs w:val="20"/>
          <w:lang w:val="en-US" w:eastAsia="ja-JP"/>
        </w:rPr>
      </w:pPr>
    </w:p>
    <w:p w14:paraId="7493F587" w14:textId="77777777" w:rsidR="007B0744" w:rsidRDefault="007B0744" w:rsidP="005B51A3">
      <w:pPr>
        <w:widowControl w:val="0"/>
        <w:autoSpaceDE w:val="0"/>
        <w:autoSpaceDN w:val="0"/>
        <w:adjustRightInd w:val="0"/>
        <w:jc w:val="both"/>
        <w:rPr>
          <w:rFonts w:ascii="Verdana" w:hAnsi="Verdana" w:cs="Arial"/>
          <w:color w:val="1A1A1A"/>
          <w:sz w:val="20"/>
          <w:szCs w:val="20"/>
          <w:lang w:val="en-US" w:eastAsia="ja-JP"/>
        </w:rPr>
      </w:pPr>
    </w:p>
    <w:p w14:paraId="6B3F453C" w14:textId="77777777" w:rsidR="007B0744" w:rsidRDefault="007B0744" w:rsidP="005B51A3">
      <w:pPr>
        <w:widowControl w:val="0"/>
        <w:autoSpaceDE w:val="0"/>
        <w:autoSpaceDN w:val="0"/>
        <w:adjustRightInd w:val="0"/>
        <w:jc w:val="both"/>
        <w:rPr>
          <w:rFonts w:ascii="Verdana" w:hAnsi="Verdana" w:cs="Arial"/>
          <w:color w:val="1A1A1A"/>
          <w:sz w:val="20"/>
          <w:szCs w:val="20"/>
          <w:lang w:val="en-US" w:eastAsia="ja-JP"/>
        </w:rPr>
      </w:pPr>
    </w:p>
    <w:p w14:paraId="754FFF1D" w14:textId="77777777" w:rsidR="007B0744" w:rsidRPr="009E74DF" w:rsidRDefault="007B0744" w:rsidP="005B51A3">
      <w:pPr>
        <w:widowControl w:val="0"/>
        <w:autoSpaceDE w:val="0"/>
        <w:autoSpaceDN w:val="0"/>
        <w:adjustRightInd w:val="0"/>
        <w:jc w:val="both"/>
        <w:rPr>
          <w:rFonts w:ascii="Verdana" w:hAnsi="Verdana" w:cs="Arial"/>
          <w:color w:val="1A1A1A"/>
          <w:sz w:val="20"/>
          <w:szCs w:val="20"/>
          <w:lang w:val="en-US" w:eastAsia="ja-JP"/>
        </w:rPr>
      </w:pPr>
    </w:p>
    <w:p w14:paraId="18FAE02B" w14:textId="77777777" w:rsidR="00BF54D9" w:rsidRPr="009E74DF" w:rsidRDefault="00BF54D9" w:rsidP="005B51A3">
      <w:pPr>
        <w:widowControl w:val="0"/>
        <w:autoSpaceDE w:val="0"/>
        <w:autoSpaceDN w:val="0"/>
        <w:adjustRightInd w:val="0"/>
        <w:jc w:val="both"/>
        <w:rPr>
          <w:rFonts w:ascii="Verdana" w:hAnsi="Verdana" w:cs="Arial"/>
          <w:color w:val="1A1A1A"/>
          <w:sz w:val="20"/>
          <w:szCs w:val="20"/>
          <w:lang w:val="en-US" w:eastAsia="ja-JP"/>
        </w:rPr>
      </w:pPr>
    </w:p>
    <w:p w14:paraId="6B7682FF" w14:textId="77777777" w:rsidR="00BF54D9" w:rsidRPr="009E74DF" w:rsidRDefault="00BF54D9" w:rsidP="00BD22C7">
      <w:pPr>
        <w:widowControl w:val="0"/>
        <w:autoSpaceDE w:val="0"/>
        <w:autoSpaceDN w:val="0"/>
        <w:adjustRightInd w:val="0"/>
        <w:jc w:val="both"/>
        <w:rPr>
          <w:rFonts w:ascii="Verdana" w:hAnsi="Verdana" w:cs="Arial"/>
          <w:b/>
          <w:color w:val="1A1A1A"/>
          <w:sz w:val="20"/>
          <w:szCs w:val="20"/>
          <w:lang w:val="en-US" w:eastAsia="ja-JP"/>
        </w:rPr>
      </w:pPr>
      <w:r w:rsidRPr="009E74DF">
        <w:rPr>
          <w:rFonts w:ascii="Verdana" w:hAnsi="Verdana" w:cs="Arial"/>
          <w:b/>
          <w:color w:val="1A1A1A"/>
          <w:sz w:val="20"/>
          <w:szCs w:val="20"/>
          <w:lang w:val="en-US" w:eastAsia="ja-JP"/>
        </w:rPr>
        <w:t>Elaine Mulvaney</w:t>
      </w:r>
    </w:p>
    <w:p w14:paraId="3B25BD51" w14:textId="3365DC6F" w:rsidR="006122D1" w:rsidRPr="009E74DF" w:rsidRDefault="006122D1" w:rsidP="006122D1">
      <w:pPr>
        <w:widowControl w:val="0"/>
        <w:autoSpaceDE w:val="0"/>
        <w:autoSpaceDN w:val="0"/>
        <w:adjustRightInd w:val="0"/>
        <w:jc w:val="both"/>
        <w:rPr>
          <w:rFonts w:ascii="Verdana" w:hAnsi="Verdana" w:cs="Arial"/>
          <w:color w:val="1A1A1A"/>
          <w:sz w:val="20"/>
          <w:szCs w:val="20"/>
          <w:lang w:val="en-US" w:eastAsia="ja-JP"/>
        </w:rPr>
      </w:pPr>
    </w:p>
    <w:p w14:paraId="31DC95B5" w14:textId="77777777" w:rsidR="006122D1" w:rsidRPr="009E74DF" w:rsidRDefault="006122D1" w:rsidP="006122D1">
      <w:pPr>
        <w:widowControl w:val="0"/>
        <w:autoSpaceDE w:val="0"/>
        <w:autoSpaceDN w:val="0"/>
        <w:adjustRightInd w:val="0"/>
        <w:jc w:val="both"/>
        <w:rPr>
          <w:rFonts w:ascii="Verdana" w:hAnsi="Verdana" w:cs="Arial"/>
          <w:color w:val="1A1A1A"/>
          <w:sz w:val="20"/>
          <w:szCs w:val="20"/>
          <w:lang w:val="en-US" w:eastAsia="ja-JP"/>
        </w:rPr>
      </w:pPr>
    </w:p>
    <w:p w14:paraId="525613EF" w14:textId="77777777" w:rsidR="006122D1" w:rsidRDefault="006122D1" w:rsidP="006122D1">
      <w:pPr>
        <w:widowControl w:val="0"/>
        <w:autoSpaceDE w:val="0"/>
        <w:autoSpaceDN w:val="0"/>
        <w:adjustRightInd w:val="0"/>
        <w:jc w:val="both"/>
        <w:rPr>
          <w:rFonts w:ascii="Verdana" w:hAnsi="Verdana" w:cs="Arial"/>
          <w:color w:val="1A1A1A"/>
          <w:sz w:val="20"/>
          <w:szCs w:val="20"/>
          <w:lang w:val="en-US" w:eastAsia="ja-JP"/>
        </w:rPr>
      </w:pPr>
    </w:p>
    <w:p w14:paraId="4B478D78" w14:textId="77777777" w:rsidR="006122D1" w:rsidRDefault="006122D1" w:rsidP="006122D1">
      <w:pPr>
        <w:widowControl w:val="0"/>
        <w:autoSpaceDE w:val="0"/>
        <w:autoSpaceDN w:val="0"/>
        <w:adjustRightInd w:val="0"/>
        <w:jc w:val="both"/>
        <w:rPr>
          <w:rFonts w:ascii="Verdana" w:hAnsi="Verdana" w:cs="Arial"/>
          <w:color w:val="1A1A1A"/>
          <w:sz w:val="20"/>
          <w:szCs w:val="20"/>
          <w:lang w:val="en-US" w:eastAsia="ja-JP"/>
        </w:rPr>
      </w:pPr>
    </w:p>
    <w:p w14:paraId="64C60DD0" w14:textId="77777777" w:rsidR="006122D1" w:rsidRPr="009E74DF" w:rsidRDefault="006122D1" w:rsidP="00D32AF4">
      <w:pPr>
        <w:widowControl w:val="0"/>
        <w:autoSpaceDE w:val="0"/>
        <w:autoSpaceDN w:val="0"/>
        <w:adjustRightInd w:val="0"/>
        <w:rPr>
          <w:rFonts w:ascii="Verdana" w:hAnsi="Verdana" w:cs="Arial"/>
          <w:b/>
          <w:sz w:val="20"/>
          <w:szCs w:val="20"/>
          <w:lang w:val="en-US" w:eastAsia="ja-JP"/>
        </w:rPr>
      </w:pPr>
    </w:p>
    <w:sectPr w:rsidR="006122D1" w:rsidRPr="009E74DF" w:rsidSect="008C5C3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000983" w14:textId="77777777" w:rsidR="00D6374A" w:rsidRDefault="00D6374A" w:rsidP="00531D4C">
      <w:r>
        <w:separator/>
      </w:r>
    </w:p>
  </w:endnote>
  <w:endnote w:type="continuationSeparator" w:id="0">
    <w:p w14:paraId="56002050" w14:textId="77777777" w:rsidR="00D6374A" w:rsidRDefault="00D6374A" w:rsidP="0053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0E4E99" w14:textId="77777777" w:rsidR="00D6374A" w:rsidRDefault="00D6374A" w:rsidP="00531D4C">
      <w:r>
        <w:separator/>
      </w:r>
    </w:p>
  </w:footnote>
  <w:footnote w:type="continuationSeparator" w:id="0">
    <w:p w14:paraId="732CCD44" w14:textId="77777777" w:rsidR="00D6374A" w:rsidRDefault="00D6374A" w:rsidP="0053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03C94"/>
    <w:multiLevelType w:val="hybridMultilevel"/>
    <w:tmpl w:val="7EFE5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1A0ECA"/>
    <w:multiLevelType w:val="hybridMultilevel"/>
    <w:tmpl w:val="81CC0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540EBF"/>
    <w:multiLevelType w:val="hybridMultilevel"/>
    <w:tmpl w:val="C396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993194"/>
    <w:multiLevelType w:val="hybridMultilevel"/>
    <w:tmpl w:val="C396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C32"/>
    <w:rsid w:val="00007A95"/>
    <w:rsid w:val="00195996"/>
    <w:rsid w:val="001C5636"/>
    <w:rsid w:val="001D4AD7"/>
    <w:rsid w:val="00265A6C"/>
    <w:rsid w:val="00304823"/>
    <w:rsid w:val="0032291B"/>
    <w:rsid w:val="00397917"/>
    <w:rsid w:val="004D39DC"/>
    <w:rsid w:val="004F5980"/>
    <w:rsid w:val="00511C5D"/>
    <w:rsid w:val="0052029C"/>
    <w:rsid w:val="00531D4C"/>
    <w:rsid w:val="00574AE6"/>
    <w:rsid w:val="005B51A3"/>
    <w:rsid w:val="005C3DD2"/>
    <w:rsid w:val="005D7D66"/>
    <w:rsid w:val="006122D1"/>
    <w:rsid w:val="00680479"/>
    <w:rsid w:val="00687345"/>
    <w:rsid w:val="006C56E8"/>
    <w:rsid w:val="00746512"/>
    <w:rsid w:val="007B0744"/>
    <w:rsid w:val="007F4F54"/>
    <w:rsid w:val="0083176D"/>
    <w:rsid w:val="008C5C32"/>
    <w:rsid w:val="008D288C"/>
    <w:rsid w:val="009A0EAC"/>
    <w:rsid w:val="009E74DF"/>
    <w:rsid w:val="00A17C8F"/>
    <w:rsid w:val="00A61E97"/>
    <w:rsid w:val="00AB00F3"/>
    <w:rsid w:val="00AD4AE4"/>
    <w:rsid w:val="00AE4AF7"/>
    <w:rsid w:val="00B40A42"/>
    <w:rsid w:val="00BA4724"/>
    <w:rsid w:val="00BD22C7"/>
    <w:rsid w:val="00BF54D9"/>
    <w:rsid w:val="00C12A73"/>
    <w:rsid w:val="00C41895"/>
    <w:rsid w:val="00D12BC0"/>
    <w:rsid w:val="00D21602"/>
    <w:rsid w:val="00D32AF4"/>
    <w:rsid w:val="00D420BC"/>
    <w:rsid w:val="00D6374A"/>
    <w:rsid w:val="00D8699F"/>
    <w:rsid w:val="00DC26B5"/>
    <w:rsid w:val="00DC3C7C"/>
    <w:rsid w:val="00DF3BF4"/>
    <w:rsid w:val="00EA5E2B"/>
    <w:rsid w:val="00EB767E"/>
    <w:rsid w:val="00F145EE"/>
    <w:rsid w:val="00F23627"/>
    <w:rsid w:val="00F27A10"/>
    <w:rsid w:val="00F42082"/>
    <w:rsid w:val="00F80427"/>
    <w:rsid w:val="00F82F5B"/>
    <w:rsid w:val="00FD74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34C4B7F"/>
  <w14:defaultImageDpi w14:val="300"/>
  <w15:docId w15:val="{3C421E55-1DF1-4EF9-A174-56E35DD6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029C"/>
    <w:rPr>
      <w:color w:val="0000FF" w:themeColor="hyperlink"/>
      <w:u w:val="single"/>
    </w:rPr>
  </w:style>
  <w:style w:type="paragraph" w:styleId="Header">
    <w:name w:val="header"/>
    <w:basedOn w:val="Normal"/>
    <w:link w:val="HeaderChar"/>
    <w:uiPriority w:val="99"/>
    <w:unhideWhenUsed/>
    <w:rsid w:val="00531D4C"/>
    <w:pPr>
      <w:tabs>
        <w:tab w:val="center" w:pos="4320"/>
        <w:tab w:val="right" w:pos="8640"/>
      </w:tabs>
    </w:pPr>
  </w:style>
  <w:style w:type="character" w:customStyle="1" w:styleId="HeaderChar">
    <w:name w:val="Header Char"/>
    <w:basedOn w:val="DefaultParagraphFont"/>
    <w:link w:val="Header"/>
    <w:uiPriority w:val="99"/>
    <w:rsid w:val="00531D4C"/>
    <w:rPr>
      <w:sz w:val="24"/>
      <w:szCs w:val="24"/>
      <w:lang w:eastAsia="en-US"/>
    </w:rPr>
  </w:style>
  <w:style w:type="paragraph" w:styleId="Footer">
    <w:name w:val="footer"/>
    <w:basedOn w:val="Normal"/>
    <w:link w:val="FooterChar"/>
    <w:uiPriority w:val="99"/>
    <w:unhideWhenUsed/>
    <w:rsid w:val="00531D4C"/>
    <w:pPr>
      <w:tabs>
        <w:tab w:val="center" w:pos="4320"/>
        <w:tab w:val="right" w:pos="8640"/>
      </w:tabs>
    </w:pPr>
  </w:style>
  <w:style w:type="character" w:customStyle="1" w:styleId="FooterChar">
    <w:name w:val="Footer Char"/>
    <w:basedOn w:val="DefaultParagraphFont"/>
    <w:link w:val="Footer"/>
    <w:uiPriority w:val="99"/>
    <w:rsid w:val="00531D4C"/>
    <w:rPr>
      <w:sz w:val="24"/>
      <w:szCs w:val="24"/>
      <w:lang w:eastAsia="en-US"/>
    </w:rPr>
  </w:style>
  <w:style w:type="paragraph" w:styleId="ListParagraph">
    <w:name w:val="List Paragraph"/>
    <w:basedOn w:val="Normal"/>
    <w:uiPriority w:val="34"/>
    <w:qFormat/>
    <w:rsid w:val="005B51A3"/>
    <w:pPr>
      <w:ind w:left="720"/>
      <w:contextualSpacing/>
    </w:pPr>
  </w:style>
  <w:style w:type="paragraph" w:styleId="BalloonText">
    <w:name w:val="Balloon Text"/>
    <w:basedOn w:val="Normal"/>
    <w:link w:val="BalloonTextChar"/>
    <w:uiPriority w:val="99"/>
    <w:semiHidden/>
    <w:unhideWhenUsed/>
    <w:rsid w:val="001D4A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AD7"/>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4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Mulvaney</dc:creator>
  <cp:keywords/>
  <dc:description/>
  <cp:lastModifiedBy>Elaine Mulvaney</cp:lastModifiedBy>
  <cp:revision>2</cp:revision>
  <cp:lastPrinted>2015-09-14T09:16:00Z</cp:lastPrinted>
  <dcterms:created xsi:type="dcterms:W3CDTF">2015-09-14T09:22:00Z</dcterms:created>
  <dcterms:modified xsi:type="dcterms:W3CDTF">2015-09-14T09:22:00Z</dcterms:modified>
</cp:coreProperties>
</file>