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57" w:rsidRDefault="00EB1F57" w:rsidP="00573F80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70"/>
        <w:gridCol w:w="5259"/>
      </w:tblGrid>
      <w:tr w:rsidR="00EB1F57" w:rsidTr="002B6907">
        <w:tc>
          <w:tcPr>
            <w:tcW w:w="3510" w:type="dxa"/>
            <w:shd w:val="clear" w:color="auto" w:fill="0F243E" w:themeFill="text2" w:themeFillShade="80"/>
          </w:tcPr>
          <w:p w:rsidR="00EB1F57" w:rsidRPr="00EB1F57" w:rsidRDefault="00D846AD" w:rsidP="00573F80">
            <w:pPr>
              <w:contextualSpacing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Mr.  N. </w:t>
            </w:r>
            <w:proofErr w:type="spellStart"/>
            <w:r>
              <w:rPr>
                <w:b/>
                <w:sz w:val="40"/>
                <w:szCs w:val="40"/>
              </w:rPr>
              <w:t>Barklem</w:t>
            </w:r>
            <w:proofErr w:type="spellEnd"/>
          </w:p>
        </w:tc>
        <w:tc>
          <w:tcPr>
            <w:tcW w:w="270" w:type="dxa"/>
            <w:shd w:val="clear" w:color="auto" w:fill="0F243E" w:themeFill="text2" w:themeFillShade="80"/>
          </w:tcPr>
          <w:p w:rsidR="00EB1F57" w:rsidRDefault="00EB1F57" w:rsidP="00573F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259" w:type="dxa"/>
            <w:shd w:val="clear" w:color="auto" w:fill="0F243E" w:themeFill="text2" w:themeFillShade="80"/>
          </w:tcPr>
          <w:p w:rsidR="00EB1F57" w:rsidRPr="002B6907" w:rsidRDefault="002B6907" w:rsidP="002B6907">
            <w:pPr>
              <w:ind w:left="-519"/>
              <w:contextualSpacing/>
              <w:jc w:val="right"/>
              <w:rPr>
                <w:b/>
                <w:sz w:val="40"/>
                <w:szCs w:val="40"/>
              </w:rPr>
            </w:pPr>
            <w:r w:rsidRPr="002B6907">
              <w:rPr>
                <w:b/>
                <w:sz w:val="40"/>
                <w:szCs w:val="40"/>
              </w:rPr>
              <w:t>INSURANCE WORKS SCHEDULE</w:t>
            </w:r>
          </w:p>
        </w:tc>
      </w:tr>
      <w:tr w:rsidR="00EB1F57" w:rsidTr="002B6907">
        <w:tc>
          <w:tcPr>
            <w:tcW w:w="3510" w:type="dxa"/>
          </w:tcPr>
          <w:p w:rsidR="00EB1F57" w:rsidRDefault="00A94EB6" w:rsidP="00573F8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Warren Road</w:t>
            </w:r>
          </w:p>
          <w:p w:rsidR="00A94EB6" w:rsidRPr="00EB1F57" w:rsidRDefault="00A94EB6" w:rsidP="00573F8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London</w:t>
            </w:r>
            <w:r w:rsidR="00030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E11 2LU</w:t>
            </w:r>
          </w:p>
        </w:tc>
        <w:tc>
          <w:tcPr>
            <w:tcW w:w="270" w:type="dxa"/>
          </w:tcPr>
          <w:p w:rsidR="00EB1F57" w:rsidRDefault="00EB1F57" w:rsidP="00573F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EB1F57" w:rsidRPr="00EB1F57" w:rsidRDefault="002B6907" w:rsidP="00D846AD">
            <w:pPr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</w:t>
            </w:r>
            <w:r w:rsidR="00AB25DA">
              <w:rPr>
                <w:b/>
                <w:sz w:val="28"/>
                <w:szCs w:val="28"/>
              </w:rPr>
              <w:t xml:space="preserve"> No</w:t>
            </w:r>
            <w:r w:rsidR="00EB1F57" w:rsidRPr="002541F6">
              <w:rPr>
                <w:b/>
                <w:sz w:val="28"/>
                <w:szCs w:val="28"/>
              </w:rPr>
              <w:t xml:space="preserve">: </w:t>
            </w:r>
            <w:r w:rsidR="00D846AD">
              <w:rPr>
                <w:b/>
                <w:sz w:val="28"/>
                <w:szCs w:val="28"/>
              </w:rPr>
              <w:t>6156</w:t>
            </w:r>
          </w:p>
        </w:tc>
      </w:tr>
      <w:tr w:rsidR="00EB1F57" w:rsidTr="002B6907">
        <w:tc>
          <w:tcPr>
            <w:tcW w:w="3510" w:type="dxa"/>
          </w:tcPr>
          <w:p w:rsidR="00EB1F57" w:rsidRPr="00EB1F57" w:rsidRDefault="00EB1F57" w:rsidP="00573F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EB1F57" w:rsidRDefault="00EB1F57" w:rsidP="00573F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EB1F57" w:rsidRPr="00EB1F57" w:rsidRDefault="00EB1F57" w:rsidP="00C859A1">
            <w:pPr>
              <w:contextualSpacing/>
              <w:jc w:val="right"/>
              <w:rPr>
                <w:sz w:val="28"/>
                <w:szCs w:val="28"/>
              </w:rPr>
            </w:pPr>
            <w:r w:rsidRPr="00EB1F57">
              <w:rPr>
                <w:sz w:val="28"/>
                <w:szCs w:val="28"/>
              </w:rPr>
              <w:t>Date:</w:t>
            </w:r>
            <w:r w:rsidR="00C859A1">
              <w:rPr>
                <w:sz w:val="28"/>
                <w:szCs w:val="28"/>
              </w:rPr>
              <w:t>07</w:t>
            </w:r>
            <w:r w:rsidR="00D846AD">
              <w:rPr>
                <w:sz w:val="28"/>
                <w:szCs w:val="28"/>
              </w:rPr>
              <w:t>/</w:t>
            </w:r>
            <w:r w:rsidR="00C859A1">
              <w:rPr>
                <w:sz w:val="28"/>
                <w:szCs w:val="28"/>
              </w:rPr>
              <w:t>12</w:t>
            </w:r>
            <w:r w:rsidR="00D846AD">
              <w:rPr>
                <w:sz w:val="28"/>
                <w:szCs w:val="28"/>
              </w:rPr>
              <w:t>/2013</w:t>
            </w:r>
          </w:p>
        </w:tc>
      </w:tr>
    </w:tbl>
    <w:p w:rsidR="002541F6" w:rsidRDefault="002541F6" w:rsidP="002541F6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8856"/>
      </w:tblGrid>
      <w:tr w:rsidR="002541F6" w:rsidTr="00FD6FEF">
        <w:trPr>
          <w:trHeight w:val="1862"/>
        </w:trPr>
        <w:tc>
          <w:tcPr>
            <w:tcW w:w="8856" w:type="dxa"/>
            <w:shd w:val="clear" w:color="auto" w:fill="F2F2F2" w:themeFill="background1" w:themeFillShade="F2"/>
          </w:tcPr>
          <w:p w:rsidR="00D846AD" w:rsidRPr="00456E31" w:rsidRDefault="00D846AD" w:rsidP="00D846AD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456E31">
              <w:rPr>
                <w:rFonts w:cs="Arial"/>
                <w:b/>
                <w:sz w:val="24"/>
                <w:szCs w:val="24"/>
              </w:rPr>
              <w:t xml:space="preserve">WATER DAMAGE </w:t>
            </w:r>
            <w:r w:rsidR="002B6907">
              <w:rPr>
                <w:rFonts w:cs="Arial"/>
                <w:b/>
                <w:sz w:val="24"/>
                <w:szCs w:val="24"/>
              </w:rPr>
              <w:t>INSURANCE SCHEDULE:</w:t>
            </w:r>
            <w:r w:rsidRPr="00456E31">
              <w:rPr>
                <w:rFonts w:cs="Arial"/>
                <w:b/>
                <w:sz w:val="24"/>
                <w:szCs w:val="24"/>
              </w:rPr>
              <w:t xml:space="preserve"> FI</w:t>
            </w:r>
            <w:r w:rsidR="00C859A1">
              <w:rPr>
                <w:rFonts w:cs="Arial"/>
                <w:b/>
                <w:sz w:val="24"/>
                <w:szCs w:val="24"/>
              </w:rPr>
              <w:t xml:space="preserve">NAL </w:t>
            </w:r>
            <w:r w:rsidRPr="00456E31">
              <w:rPr>
                <w:rFonts w:cs="Arial"/>
                <w:b/>
                <w:sz w:val="24"/>
                <w:szCs w:val="24"/>
              </w:rPr>
              <w:t xml:space="preserve">STAGE SITE </w:t>
            </w:r>
            <w:r w:rsidR="00C859A1">
              <w:rPr>
                <w:rFonts w:cs="Arial"/>
                <w:b/>
                <w:sz w:val="24"/>
                <w:szCs w:val="24"/>
              </w:rPr>
              <w:t>REFURBISHMENT</w:t>
            </w:r>
            <w:r w:rsidR="00C70F01">
              <w:rPr>
                <w:rFonts w:cs="Arial"/>
                <w:b/>
                <w:sz w:val="24"/>
                <w:szCs w:val="24"/>
              </w:rPr>
              <w:t>, REPLACEMENT OF DAMAGED INTERIOR MATERIALS</w:t>
            </w:r>
          </w:p>
          <w:p w:rsidR="00D846AD" w:rsidRPr="00456E31" w:rsidRDefault="00D846AD" w:rsidP="00D846AD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456E31">
              <w:rPr>
                <w:rFonts w:cs="Arial"/>
                <w:b/>
                <w:sz w:val="24"/>
                <w:szCs w:val="24"/>
              </w:rPr>
              <w:t>Property: Flat 1, 12B Downs Road, E5 8DD</w:t>
            </w:r>
          </w:p>
          <w:p w:rsidR="00D846AD" w:rsidRPr="00456E31" w:rsidRDefault="00D846AD" w:rsidP="00D846AD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D846AD" w:rsidRPr="00456E31" w:rsidRDefault="00D846AD" w:rsidP="00D846AD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4"/>
              </w:rPr>
            </w:pPr>
            <w:r w:rsidRPr="00456E31">
              <w:rPr>
                <w:rFonts w:cs="Arial"/>
                <w:b/>
                <w:sz w:val="24"/>
              </w:rPr>
              <w:t>FRONT RECEPTION ROOM</w:t>
            </w:r>
          </w:p>
          <w:p w:rsidR="00D846AD" w:rsidRPr="00456E31" w:rsidRDefault="00D846AD" w:rsidP="00D846AD">
            <w:pPr>
              <w:contextualSpacing/>
              <w:rPr>
                <w:rFonts w:cs="Arial"/>
                <w:sz w:val="24"/>
                <w:szCs w:val="24"/>
              </w:rPr>
            </w:pPr>
          </w:p>
          <w:p w:rsidR="00AF3B7A" w:rsidRDefault="00AF3B7A" w:rsidP="00D846A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DAMP COURSE TREATMENT OF FLOOR AT SUB-FLOOR LEVEL</w:t>
            </w:r>
          </w:p>
          <w:p w:rsidR="00AF3B7A" w:rsidRDefault="00AF3B7A" w:rsidP="00D846A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APPLY MOISTURE RESISTANT INSULATION</w:t>
            </w:r>
          </w:p>
          <w:p w:rsidR="00D846AD" w:rsidRDefault="00D846AD" w:rsidP="00D846A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456E31">
              <w:rPr>
                <w:rFonts w:cs="Arial"/>
                <w:sz w:val="24"/>
              </w:rPr>
              <w:t>RE</w:t>
            </w:r>
            <w:r w:rsidR="00AF3B7A">
              <w:rPr>
                <w:rFonts w:cs="Arial"/>
                <w:sz w:val="24"/>
              </w:rPr>
              <w:t>PLACE SUB-FLOOR WITH 12MM PLYWOOD BOARDS</w:t>
            </w:r>
          </w:p>
          <w:p w:rsidR="00AF3B7A" w:rsidRDefault="00AF3B7A" w:rsidP="00D846A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INSTALL REPLACEMENT HARD OAK FLOORING</w:t>
            </w:r>
          </w:p>
          <w:p w:rsidR="00D846AD" w:rsidRPr="00AF3B7A" w:rsidRDefault="002B6907" w:rsidP="00D846A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ENSURE</w:t>
            </w:r>
            <w:r w:rsidR="00AF3B7A">
              <w:rPr>
                <w:rFonts w:cs="Arial"/>
                <w:sz w:val="24"/>
              </w:rPr>
              <w:t xml:space="preserve"> ALL FLOORING AREA</w:t>
            </w:r>
            <w:r>
              <w:rPr>
                <w:rFonts w:cs="Arial"/>
                <w:sz w:val="24"/>
              </w:rPr>
              <w:t xml:space="preserve"> IS ADEQUATELY SANDED AND FINISHED</w:t>
            </w:r>
          </w:p>
          <w:p w:rsidR="00D846AD" w:rsidRPr="00AF3B7A" w:rsidRDefault="00D846AD" w:rsidP="00D846A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456E31">
              <w:rPr>
                <w:rFonts w:cs="Arial"/>
                <w:sz w:val="24"/>
              </w:rPr>
              <w:t>RE</w:t>
            </w:r>
            <w:r w:rsidR="00AF3B7A">
              <w:rPr>
                <w:rFonts w:cs="Arial"/>
                <w:sz w:val="24"/>
              </w:rPr>
              <w:t xml:space="preserve">PLACE </w:t>
            </w:r>
            <w:r w:rsidRPr="00456E31">
              <w:rPr>
                <w:rFonts w:cs="Arial"/>
                <w:sz w:val="24"/>
              </w:rPr>
              <w:t xml:space="preserve"> SKIRTING BOARDS</w:t>
            </w:r>
          </w:p>
          <w:p w:rsidR="00AF3B7A" w:rsidRPr="00AF3B7A" w:rsidRDefault="00AF3B7A" w:rsidP="00AF3B7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DAMP COURSE TREATMENT </w:t>
            </w:r>
            <w:r w:rsidRPr="00456E31">
              <w:rPr>
                <w:rFonts w:cs="Arial"/>
                <w:sz w:val="24"/>
              </w:rPr>
              <w:t>1.5M ON WALL ADJACENT TO KITCHEN/BATHROOM</w:t>
            </w:r>
          </w:p>
          <w:p w:rsidR="00D846AD" w:rsidRDefault="00D846AD" w:rsidP="00D846A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456E31">
              <w:rPr>
                <w:rFonts w:cs="Arial"/>
                <w:sz w:val="24"/>
              </w:rPr>
              <w:t>PLASTER &amp; RENDER 1.5M ON WALL ADJACENT TO KITCHEN/BATHROOM</w:t>
            </w:r>
          </w:p>
          <w:p w:rsidR="00AF3B7A" w:rsidRPr="00456E31" w:rsidRDefault="00AF3B7A" w:rsidP="00D846A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MATT GLOSS PAINT X 2 ALL WALL COVERINGS AND WOODWORK</w:t>
            </w:r>
          </w:p>
          <w:p w:rsidR="00D846AD" w:rsidRPr="00456E31" w:rsidRDefault="00D846AD" w:rsidP="00D846AD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D846AD" w:rsidRPr="00C859A1" w:rsidRDefault="00D846AD" w:rsidP="00C859A1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4"/>
              </w:rPr>
            </w:pPr>
            <w:r w:rsidRPr="00456E31">
              <w:rPr>
                <w:rFonts w:cs="Arial"/>
                <w:b/>
                <w:sz w:val="24"/>
              </w:rPr>
              <w:t>KITCHEN/DINER</w:t>
            </w:r>
          </w:p>
          <w:p w:rsidR="00C859A1" w:rsidRDefault="00C859A1" w:rsidP="00C859A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DAMP COURSE TREATMENT OF FLOOR AT SUB-FLOOR LEVEL</w:t>
            </w:r>
          </w:p>
          <w:p w:rsidR="00C859A1" w:rsidRDefault="00C859A1" w:rsidP="00C859A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APPLY MOISTURE RESISTANT INSULATION</w:t>
            </w:r>
          </w:p>
          <w:p w:rsidR="00C859A1" w:rsidRDefault="00C859A1" w:rsidP="00C859A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456E31">
              <w:rPr>
                <w:rFonts w:cs="Arial"/>
                <w:sz w:val="24"/>
              </w:rPr>
              <w:t>RE</w:t>
            </w:r>
            <w:r>
              <w:rPr>
                <w:rFonts w:cs="Arial"/>
                <w:sz w:val="24"/>
              </w:rPr>
              <w:t>PLACE SUB-FLOOR WITH 12MM PLYWOOD BOARDS</w:t>
            </w:r>
          </w:p>
          <w:p w:rsidR="00C859A1" w:rsidRDefault="00C859A1" w:rsidP="00C859A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INSTALL REPLACEMENT HARD OAK FLOORING</w:t>
            </w:r>
          </w:p>
          <w:p w:rsidR="00280336" w:rsidRPr="00AF3B7A" w:rsidRDefault="00280336" w:rsidP="0028033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ENSURE ALL FLOORING AREA IS ADEQUATELY SANDED AND FINISHED</w:t>
            </w:r>
          </w:p>
          <w:p w:rsidR="00D846AD" w:rsidRPr="00C859A1" w:rsidRDefault="00C859A1" w:rsidP="00D846A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456E31">
              <w:rPr>
                <w:rFonts w:cs="Arial"/>
                <w:sz w:val="24"/>
              </w:rPr>
              <w:t>RE</w:t>
            </w:r>
            <w:r>
              <w:rPr>
                <w:rFonts w:cs="Arial"/>
                <w:sz w:val="24"/>
              </w:rPr>
              <w:t xml:space="preserve">PLACE </w:t>
            </w:r>
            <w:r w:rsidRPr="00456E31">
              <w:rPr>
                <w:rFonts w:cs="Arial"/>
                <w:sz w:val="24"/>
              </w:rPr>
              <w:t xml:space="preserve"> SKIRTING BOARDS</w:t>
            </w:r>
          </w:p>
          <w:p w:rsidR="00C859A1" w:rsidRDefault="00C859A1" w:rsidP="00D846A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DAMP COURSE TREATMENT </w:t>
            </w:r>
            <w:r w:rsidRPr="00456E31">
              <w:rPr>
                <w:rFonts w:cs="Arial"/>
                <w:sz w:val="24"/>
              </w:rPr>
              <w:t xml:space="preserve">1.5M </w:t>
            </w:r>
            <w:r w:rsidR="00D846AD" w:rsidRPr="00456E31">
              <w:rPr>
                <w:rFonts w:cs="Arial"/>
                <w:sz w:val="24"/>
              </w:rPr>
              <w:t>ON ALL FOUR WALLS</w:t>
            </w:r>
          </w:p>
          <w:p w:rsidR="00D846AD" w:rsidRPr="00C859A1" w:rsidRDefault="00C859A1" w:rsidP="00C859A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456E31">
              <w:rPr>
                <w:rFonts w:cs="Arial"/>
                <w:sz w:val="24"/>
              </w:rPr>
              <w:t xml:space="preserve">PLASTER &amp; RENDER 1.5M </w:t>
            </w:r>
            <w:r>
              <w:rPr>
                <w:rFonts w:cs="Arial"/>
                <w:sz w:val="24"/>
              </w:rPr>
              <w:t xml:space="preserve">ON </w:t>
            </w:r>
            <w:r w:rsidRPr="00456E31">
              <w:rPr>
                <w:rFonts w:cs="Arial"/>
                <w:sz w:val="24"/>
              </w:rPr>
              <w:t>ALL FOUR WALLS</w:t>
            </w:r>
          </w:p>
          <w:p w:rsidR="00D846AD" w:rsidRDefault="00C859A1" w:rsidP="00D846A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REPLACE AND RE-FIT </w:t>
            </w:r>
            <w:r w:rsidR="00D846AD" w:rsidRPr="00456E31">
              <w:rPr>
                <w:rFonts w:cs="Arial"/>
                <w:sz w:val="24"/>
              </w:rPr>
              <w:t xml:space="preserve"> UNI</w:t>
            </w:r>
            <w:r>
              <w:rPr>
                <w:rFonts w:cs="Arial"/>
                <w:sz w:val="24"/>
              </w:rPr>
              <w:t xml:space="preserve">TS AND </w:t>
            </w:r>
            <w:r w:rsidR="00D846AD" w:rsidRPr="00456E31">
              <w:rPr>
                <w:rFonts w:cs="Arial"/>
                <w:sz w:val="24"/>
              </w:rPr>
              <w:t>APPLIANCES</w:t>
            </w:r>
            <w:r>
              <w:rPr>
                <w:rFonts w:cs="Arial"/>
                <w:sz w:val="24"/>
              </w:rPr>
              <w:t xml:space="preserve"> AS INSTRUCTED</w:t>
            </w:r>
          </w:p>
          <w:p w:rsidR="00C859A1" w:rsidRDefault="00C859A1" w:rsidP="00D846A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MATT GLOSS PAINT X 2 ALL WALL COVERINGS AND WOODWORK</w:t>
            </w:r>
          </w:p>
          <w:p w:rsidR="00D846AD" w:rsidRPr="000303A4" w:rsidRDefault="00D846AD" w:rsidP="000303A4">
            <w:pPr>
              <w:rPr>
                <w:rFonts w:cs="Arial"/>
                <w:sz w:val="24"/>
              </w:rPr>
            </w:pPr>
          </w:p>
          <w:p w:rsidR="00D846AD" w:rsidRPr="00C859A1" w:rsidRDefault="00D846AD" w:rsidP="00C859A1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4"/>
              </w:rPr>
            </w:pPr>
            <w:r w:rsidRPr="00456E31">
              <w:rPr>
                <w:rFonts w:cs="Arial"/>
                <w:b/>
                <w:sz w:val="24"/>
              </w:rPr>
              <w:lastRenderedPageBreak/>
              <w:t>BEDROOM 1</w:t>
            </w:r>
          </w:p>
          <w:p w:rsidR="00C859A1" w:rsidRDefault="00C859A1" w:rsidP="00C859A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DAMP COURSE TREATMENT OF FLOOR AT SUB-FLOOR LEVEL</w:t>
            </w:r>
          </w:p>
          <w:p w:rsidR="00C859A1" w:rsidRDefault="00C859A1" w:rsidP="00C859A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APPLY MOISTURE RESISTANT INSULATION</w:t>
            </w:r>
          </w:p>
          <w:p w:rsidR="00C859A1" w:rsidRDefault="00C859A1" w:rsidP="00C859A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456E31">
              <w:rPr>
                <w:rFonts w:cs="Arial"/>
                <w:sz w:val="24"/>
              </w:rPr>
              <w:t>RE</w:t>
            </w:r>
            <w:r>
              <w:rPr>
                <w:rFonts w:cs="Arial"/>
                <w:sz w:val="24"/>
              </w:rPr>
              <w:t>PLACE SUB-FLOOR WITH 12MM PLYWOOD BOARDS</w:t>
            </w:r>
          </w:p>
          <w:p w:rsidR="00C859A1" w:rsidRDefault="00C859A1" w:rsidP="00C859A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INSTALL REPLACEMENT HARD OAK FLOORING</w:t>
            </w:r>
          </w:p>
          <w:p w:rsidR="00C859A1" w:rsidRPr="00280336" w:rsidRDefault="00280336" w:rsidP="0028033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ENSURE ALL FLOORING AREA IS ADEQUATELY SANDED AND FINISHED</w:t>
            </w:r>
          </w:p>
          <w:p w:rsidR="00C859A1" w:rsidRPr="00C859A1" w:rsidRDefault="00C859A1" w:rsidP="00C859A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456E31">
              <w:rPr>
                <w:rFonts w:cs="Arial"/>
                <w:sz w:val="24"/>
              </w:rPr>
              <w:t>RE</w:t>
            </w:r>
            <w:r>
              <w:rPr>
                <w:rFonts w:cs="Arial"/>
                <w:sz w:val="24"/>
              </w:rPr>
              <w:t xml:space="preserve">PLACE </w:t>
            </w:r>
            <w:r w:rsidRPr="00456E31">
              <w:rPr>
                <w:rFonts w:cs="Arial"/>
                <w:sz w:val="24"/>
              </w:rPr>
              <w:t xml:space="preserve"> SKIRTING BOARDS</w:t>
            </w:r>
          </w:p>
          <w:p w:rsidR="00C859A1" w:rsidRDefault="00C859A1" w:rsidP="00C859A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DAMP COURSE TREATMENT </w:t>
            </w:r>
            <w:r w:rsidRPr="00456E31">
              <w:rPr>
                <w:rFonts w:cs="Arial"/>
                <w:sz w:val="24"/>
              </w:rPr>
              <w:t>1.5M ON WALL ADJACENT TO KITCHEN/DINER</w:t>
            </w:r>
          </w:p>
          <w:p w:rsidR="00D846AD" w:rsidRPr="00C859A1" w:rsidRDefault="00C859A1" w:rsidP="00C859A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456E31">
              <w:rPr>
                <w:rFonts w:cs="Arial"/>
                <w:sz w:val="24"/>
              </w:rPr>
              <w:t>PLASTER &amp; RENDER 1.5M ON WALL ADJACENT TO KITCHEN/DINER</w:t>
            </w:r>
          </w:p>
          <w:p w:rsidR="00D846AD" w:rsidRDefault="00D846AD" w:rsidP="00D846A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456E31">
              <w:rPr>
                <w:rFonts w:cs="Arial"/>
                <w:sz w:val="24"/>
              </w:rPr>
              <w:t>RE</w:t>
            </w:r>
            <w:r w:rsidR="00C859A1">
              <w:rPr>
                <w:rFonts w:cs="Arial"/>
                <w:sz w:val="24"/>
              </w:rPr>
              <w:t xml:space="preserve">-FIT </w:t>
            </w:r>
            <w:r w:rsidRPr="00456E31">
              <w:rPr>
                <w:rFonts w:cs="Arial"/>
                <w:sz w:val="24"/>
              </w:rPr>
              <w:t>DAMAGED IN-BUILT WARDROBE FITTINGS</w:t>
            </w:r>
          </w:p>
          <w:p w:rsidR="00C859A1" w:rsidRPr="00C859A1" w:rsidRDefault="00C859A1" w:rsidP="00C859A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MATT GLOSS PAINT X 2 ALL WALL COVERINGS AND WOODWORK</w:t>
            </w:r>
          </w:p>
          <w:p w:rsidR="00D846AD" w:rsidRPr="00456E31" w:rsidRDefault="00D846AD" w:rsidP="00D846AD">
            <w:pPr>
              <w:pStyle w:val="ListParagraph"/>
              <w:rPr>
                <w:rFonts w:cs="Arial"/>
                <w:sz w:val="24"/>
              </w:rPr>
            </w:pPr>
          </w:p>
          <w:p w:rsidR="00D846AD" w:rsidRPr="00C859A1" w:rsidRDefault="00D846AD" w:rsidP="00C859A1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4"/>
              </w:rPr>
            </w:pPr>
            <w:r w:rsidRPr="00456E31">
              <w:rPr>
                <w:rFonts w:cs="Arial"/>
                <w:b/>
                <w:sz w:val="24"/>
              </w:rPr>
              <w:t>BATHROOM</w:t>
            </w:r>
          </w:p>
          <w:p w:rsidR="00C859A1" w:rsidRDefault="00C859A1" w:rsidP="00C859A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DAMP COURSE TREATMENT OF FLOOR AT SUB-FLOOR LEVEL</w:t>
            </w:r>
          </w:p>
          <w:p w:rsidR="00C859A1" w:rsidRDefault="00C859A1" w:rsidP="00C859A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APPLY MOISTURE RESISTANT INSULATION</w:t>
            </w:r>
          </w:p>
          <w:p w:rsidR="00C859A1" w:rsidRDefault="00C859A1" w:rsidP="00C859A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456E31">
              <w:rPr>
                <w:rFonts w:cs="Arial"/>
                <w:sz w:val="24"/>
              </w:rPr>
              <w:t>RE</w:t>
            </w:r>
            <w:r>
              <w:rPr>
                <w:rFonts w:cs="Arial"/>
                <w:sz w:val="24"/>
              </w:rPr>
              <w:t>PLACE SUB-FLOOR WITH 12MM PLYWOOD BOARDS</w:t>
            </w:r>
          </w:p>
          <w:p w:rsidR="00C859A1" w:rsidRDefault="00C859A1" w:rsidP="00C859A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INSTALL REPLACEMENT HARD OAK FLOORING</w:t>
            </w:r>
          </w:p>
          <w:p w:rsidR="00280336" w:rsidRPr="00280336" w:rsidRDefault="00280336" w:rsidP="0028033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ENSURE ALL FLOORING AREA IS ADEQUATELY SANDED AND FINISHED</w:t>
            </w:r>
          </w:p>
          <w:p w:rsidR="00D846AD" w:rsidRDefault="00C859A1" w:rsidP="00C859A1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FIT NEW</w:t>
            </w:r>
            <w:r w:rsidR="00D846AD" w:rsidRPr="00456E31">
              <w:rPr>
                <w:rFonts w:cs="Arial"/>
                <w:sz w:val="24"/>
              </w:rPr>
              <w:t xml:space="preserve"> PLASTERBOARD STUD WALL BETWEEN BATHROOM/KITCHEN</w:t>
            </w:r>
          </w:p>
          <w:p w:rsidR="00C859A1" w:rsidRPr="00C859A1" w:rsidRDefault="00C859A1" w:rsidP="00C859A1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APPLY MOISTURE RESISTANT WEDIBOARD</w:t>
            </w:r>
          </w:p>
          <w:p w:rsidR="00C859A1" w:rsidRPr="00C859A1" w:rsidRDefault="00D846AD" w:rsidP="00C859A1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456E31">
              <w:rPr>
                <w:rFonts w:cs="Arial"/>
                <w:sz w:val="24"/>
              </w:rPr>
              <w:t>RE</w:t>
            </w:r>
            <w:r w:rsidR="00C859A1">
              <w:rPr>
                <w:rFonts w:cs="Arial"/>
                <w:sz w:val="24"/>
              </w:rPr>
              <w:t>PLACE ALL WALL TILING</w:t>
            </w:r>
          </w:p>
          <w:p w:rsidR="00C859A1" w:rsidRDefault="00C859A1" w:rsidP="00C859A1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RE-FIT FIXTURES, FITTINGS AND APPLIANCES</w:t>
            </w:r>
          </w:p>
          <w:p w:rsidR="00C859A1" w:rsidRPr="00456E31" w:rsidRDefault="00C859A1" w:rsidP="00C859A1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MATT GLOSS PAINT X 2 ALL WOODWORK</w:t>
            </w:r>
          </w:p>
          <w:p w:rsidR="00D846AD" w:rsidRPr="00456E31" w:rsidRDefault="00D846AD" w:rsidP="00D846AD">
            <w:pPr>
              <w:pStyle w:val="ListParagraph"/>
              <w:rPr>
                <w:rFonts w:cs="Arial"/>
                <w:sz w:val="24"/>
              </w:rPr>
            </w:pPr>
          </w:p>
          <w:p w:rsidR="00D846AD" w:rsidRPr="00C859A1" w:rsidRDefault="00D846AD" w:rsidP="00C859A1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4"/>
              </w:rPr>
            </w:pPr>
            <w:r w:rsidRPr="00456E31">
              <w:rPr>
                <w:rFonts w:cs="Arial"/>
                <w:b/>
                <w:sz w:val="24"/>
              </w:rPr>
              <w:t>GENERAL</w:t>
            </w:r>
          </w:p>
          <w:p w:rsidR="00D846AD" w:rsidRPr="00C859A1" w:rsidRDefault="00C859A1" w:rsidP="00D846A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456E31">
              <w:rPr>
                <w:rFonts w:cs="Arial"/>
                <w:sz w:val="24"/>
              </w:rPr>
              <w:t>CLEAR ALL WASTE MATERIALS FROM SITE</w:t>
            </w:r>
          </w:p>
          <w:p w:rsidR="00D846AD" w:rsidRPr="00C859A1" w:rsidRDefault="00C859A1" w:rsidP="00D846A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456E31">
              <w:rPr>
                <w:rFonts w:cs="Arial"/>
                <w:sz w:val="24"/>
              </w:rPr>
              <w:t>CLEAN AND TIDY THROUGHOUT</w:t>
            </w:r>
          </w:p>
          <w:p w:rsidR="002541F6" w:rsidRDefault="002541F6" w:rsidP="00C859A1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</w:tbl>
    <w:p w:rsidR="002541F6" w:rsidRPr="002541F6" w:rsidRDefault="002541F6" w:rsidP="002541F6">
      <w:pPr>
        <w:spacing w:after="0" w:line="240" w:lineRule="auto"/>
        <w:contextualSpacing/>
        <w:rPr>
          <w:b/>
          <w:sz w:val="28"/>
          <w:szCs w:val="28"/>
        </w:rPr>
      </w:pPr>
    </w:p>
    <w:p w:rsidR="00AA0019" w:rsidRDefault="00AA0019" w:rsidP="00573F80">
      <w:pPr>
        <w:spacing w:after="0" w:line="240" w:lineRule="auto"/>
        <w:contextualSpacing/>
      </w:pPr>
    </w:p>
    <w:sectPr w:rsidR="00AA0019" w:rsidSect="00431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52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43" w:rsidRDefault="00FB1943" w:rsidP="00456E31">
      <w:pPr>
        <w:spacing w:after="0" w:line="240" w:lineRule="auto"/>
      </w:pPr>
      <w:r>
        <w:separator/>
      </w:r>
    </w:p>
  </w:endnote>
  <w:endnote w:type="continuationSeparator" w:id="0">
    <w:p w:rsidR="00FB1943" w:rsidRDefault="00FB1943" w:rsidP="0045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36" w:rsidRDefault="002803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8979"/>
      <w:docPartObj>
        <w:docPartGallery w:val="Page Numbers (Bottom of Page)"/>
        <w:docPartUnique/>
      </w:docPartObj>
    </w:sdtPr>
    <w:sdtContent>
      <w:p w:rsidR="000303A4" w:rsidRDefault="000303A4">
        <w:pPr>
          <w:pStyle w:val="Footer"/>
          <w:jc w:val="right"/>
        </w:pPr>
      </w:p>
      <w:tbl>
        <w:tblPr>
          <w:tblStyle w:val="TableGrid"/>
          <w:tblW w:w="0" w:type="auto"/>
          <w:tblLook w:val="04A0"/>
        </w:tblPr>
        <w:tblGrid>
          <w:gridCol w:w="8856"/>
        </w:tblGrid>
        <w:tr w:rsidR="000303A4" w:rsidTr="00213212">
          <w:tc>
            <w:tcPr>
              <w:tcW w:w="8856" w:type="dxa"/>
              <w:tcBorders>
                <w:top w:val="nil"/>
                <w:bottom w:val="nil"/>
              </w:tcBorders>
              <w:shd w:val="clear" w:color="auto" w:fill="0F243E" w:themeFill="text2" w:themeFillShade="80"/>
            </w:tcPr>
            <w:p w:rsidR="000303A4" w:rsidRDefault="000303A4" w:rsidP="00280336">
              <w:pPr>
                <w:contextualSpacing/>
                <w:jc w:val="right"/>
                <w:rPr>
                  <w:b/>
                  <w:sz w:val="28"/>
                  <w:szCs w:val="28"/>
                </w:rPr>
              </w:pPr>
              <w:r>
                <w:rPr>
                  <w:rFonts w:ascii="Verdana" w:eastAsia="Times New Roman" w:hAnsi="Verdana" w:cs="Times New Roman"/>
                  <w:color w:val="FFFFFF" w:themeColor="background1"/>
                  <w:sz w:val="18"/>
                  <w:szCs w:val="18"/>
                  <w:lang w:eastAsia="en-GB"/>
                </w:rPr>
                <w:t xml:space="preserve">Registration No: 37333065040                            </w:t>
              </w:r>
            </w:p>
          </w:tc>
        </w:tr>
      </w:tbl>
      <w:p w:rsidR="00456E31" w:rsidRDefault="00C07A1F">
        <w:pPr>
          <w:pStyle w:val="Footer"/>
          <w:jc w:val="right"/>
        </w:pPr>
      </w:p>
    </w:sdtContent>
  </w:sdt>
  <w:p w:rsidR="00456E31" w:rsidRDefault="00456E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36" w:rsidRDefault="002803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43" w:rsidRDefault="00FB1943" w:rsidP="00456E31">
      <w:pPr>
        <w:spacing w:after="0" w:line="240" w:lineRule="auto"/>
      </w:pPr>
      <w:r>
        <w:separator/>
      </w:r>
    </w:p>
  </w:footnote>
  <w:footnote w:type="continuationSeparator" w:id="0">
    <w:p w:rsidR="00FB1943" w:rsidRDefault="00FB1943" w:rsidP="0045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36" w:rsidRDefault="002803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A4" w:rsidRPr="000303A4" w:rsidRDefault="000303A4" w:rsidP="000303A4">
    <w:pPr>
      <w:rPr>
        <w:rFonts w:ascii="Times New Roman" w:hAnsi="Times New Roman" w:cs="Times New Roman"/>
        <w:color w:val="0F243E" w:themeColor="text2" w:themeShade="80"/>
        <w:sz w:val="52"/>
        <w:szCs w:val="52"/>
      </w:rPr>
    </w:pPr>
    <w:r w:rsidRPr="000303A4">
      <w:rPr>
        <w:rFonts w:ascii="Times New Roman" w:hAnsi="Times New Roman" w:cs="Times New Roman"/>
        <w:color w:val="0F243E" w:themeColor="text2" w:themeShade="80"/>
        <w:sz w:val="52"/>
        <w:szCs w:val="52"/>
      </w:rPr>
      <w:t xml:space="preserve">FP Carpentry </w:t>
    </w:r>
    <w:r w:rsidR="002B6907">
      <w:rPr>
        <w:rFonts w:ascii="Times New Roman" w:hAnsi="Times New Roman" w:cs="Times New Roman"/>
        <w:color w:val="0F243E" w:themeColor="text2" w:themeShade="80"/>
        <w:sz w:val="52"/>
        <w:szCs w:val="52"/>
      </w:rPr>
      <w:t>Ltd</w:t>
    </w:r>
  </w:p>
  <w:p w:rsidR="000303A4" w:rsidRPr="000303A4" w:rsidRDefault="000303A4" w:rsidP="000303A4">
    <w:pPr>
      <w:rPr>
        <w:rFonts w:asciiTheme="majorHAnsi" w:hAnsiTheme="majorHAnsi" w:cs="Times New Roman"/>
        <w:b/>
        <w:color w:val="0F243E" w:themeColor="text2" w:themeShade="80"/>
        <w:sz w:val="24"/>
        <w:szCs w:val="24"/>
      </w:rPr>
    </w:pPr>
    <w:r w:rsidRPr="000303A4">
      <w:rPr>
        <w:rFonts w:asciiTheme="majorHAnsi" w:hAnsiTheme="majorHAnsi" w:cs="Times New Roman"/>
        <w:b/>
        <w:color w:val="0F243E" w:themeColor="text2" w:themeShade="80"/>
        <w:sz w:val="24"/>
        <w:szCs w:val="24"/>
      </w:rPr>
      <w:t>Interior Building and Wood Repair Specialist Contractors</w:t>
    </w:r>
  </w:p>
  <w:p w:rsidR="000303A4" w:rsidRPr="000303A4" w:rsidRDefault="000303A4" w:rsidP="000303A4">
    <w:pPr>
      <w:spacing w:after="0" w:line="240" w:lineRule="auto"/>
      <w:contextualSpacing/>
      <w:rPr>
        <w:rFonts w:asciiTheme="majorHAnsi" w:hAnsiTheme="majorHAnsi"/>
        <w:b/>
        <w:color w:val="0F243E" w:themeColor="text2" w:themeShade="80"/>
        <w:sz w:val="24"/>
        <w:szCs w:val="24"/>
      </w:rPr>
    </w:pPr>
    <w:r w:rsidRPr="000303A4">
      <w:rPr>
        <w:rFonts w:asciiTheme="majorHAnsi" w:hAnsiTheme="majorHAnsi"/>
        <w:b/>
        <w:color w:val="0F243E" w:themeColor="text2" w:themeShade="80"/>
        <w:sz w:val="24"/>
        <w:szCs w:val="24"/>
      </w:rPr>
      <w:t>8 Bourne Mansions</w:t>
    </w:r>
  </w:p>
  <w:p w:rsidR="000303A4" w:rsidRPr="000303A4" w:rsidRDefault="000303A4" w:rsidP="000303A4">
    <w:pPr>
      <w:spacing w:after="0" w:line="240" w:lineRule="auto"/>
      <w:contextualSpacing/>
      <w:rPr>
        <w:rFonts w:asciiTheme="majorHAnsi" w:hAnsiTheme="majorHAnsi"/>
        <w:b/>
        <w:color w:val="0F243E" w:themeColor="text2" w:themeShade="80"/>
        <w:sz w:val="24"/>
        <w:szCs w:val="24"/>
      </w:rPr>
    </w:pPr>
    <w:r w:rsidRPr="000303A4">
      <w:rPr>
        <w:rFonts w:asciiTheme="majorHAnsi" w:hAnsiTheme="majorHAnsi"/>
        <w:b/>
        <w:color w:val="0F243E" w:themeColor="text2" w:themeShade="80"/>
        <w:sz w:val="24"/>
        <w:szCs w:val="24"/>
      </w:rPr>
      <w:t>London N13 5UW</w:t>
    </w:r>
  </w:p>
  <w:p w:rsidR="000303A4" w:rsidRPr="000303A4" w:rsidRDefault="000303A4" w:rsidP="000303A4">
    <w:pPr>
      <w:spacing w:after="0" w:line="240" w:lineRule="auto"/>
      <w:contextualSpacing/>
      <w:rPr>
        <w:rFonts w:asciiTheme="majorHAnsi" w:hAnsiTheme="majorHAnsi"/>
        <w:b/>
        <w:color w:val="0F243E" w:themeColor="text2" w:themeShade="80"/>
        <w:sz w:val="24"/>
        <w:szCs w:val="24"/>
      </w:rPr>
    </w:pPr>
  </w:p>
  <w:p w:rsidR="000303A4" w:rsidRDefault="000303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36" w:rsidRDefault="002803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6F53"/>
    <w:multiLevelType w:val="hybridMultilevel"/>
    <w:tmpl w:val="45FC2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91A53"/>
    <w:multiLevelType w:val="hybridMultilevel"/>
    <w:tmpl w:val="11E01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515A1"/>
    <w:multiLevelType w:val="hybridMultilevel"/>
    <w:tmpl w:val="E998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41B50"/>
    <w:multiLevelType w:val="hybridMultilevel"/>
    <w:tmpl w:val="29E4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127D"/>
    <w:rsid w:val="000303A4"/>
    <w:rsid w:val="000C24C9"/>
    <w:rsid w:val="000F1CC8"/>
    <w:rsid w:val="00115B9A"/>
    <w:rsid w:val="00222D39"/>
    <w:rsid w:val="002234B8"/>
    <w:rsid w:val="002541F6"/>
    <w:rsid w:val="00280336"/>
    <w:rsid w:val="002807A9"/>
    <w:rsid w:val="002B063B"/>
    <w:rsid w:val="002B6907"/>
    <w:rsid w:val="0036119F"/>
    <w:rsid w:val="003A5EEB"/>
    <w:rsid w:val="00422C6A"/>
    <w:rsid w:val="0043127D"/>
    <w:rsid w:val="00456E31"/>
    <w:rsid w:val="004A6663"/>
    <w:rsid w:val="004E66FA"/>
    <w:rsid w:val="00573F80"/>
    <w:rsid w:val="0071390B"/>
    <w:rsid w:val="007E2AE8"/>
    <w:rsid w:val="007F0486"/>
    <w:rsid w:val="00880768"/>
    <w:rsid w:val="008F0090"/>
    <w:rsid w:val="009A12C6"/>
    <w:rsid w:val="009B0195"/>
    <w:rsid w:val="00A06C62"/>
    <w:rsid w:val="00A478B6"/>
    <w:rsid w:val="00A64AF5"/>
    <w:rsid w:val="00A94EB6"/>
    <w:rsid w:val="00AA0019"/>
    <w:rsid w:val="00AB25DA"/>
    <w:rsid w:val="00AF3B7A"/>
    <w:rsid w:val="00BB69B2"/>
    <w:rsid w:val="00BE0752"/>
    <w:rsid w:val="00C07A1F"/>
    <w:rsid w:val="00C70F01"/>
    <w:rsid w:val="00C734CD"/>
    <w:rsid w:val="00C859A1"/>
    <w:rsid w:val="00D846AD"/>
    <w:rsid w:val="00E11E8D"/>
    <w:rsid w:val="00EB1F57"/>
    <w:rsid w:val="00F606EA"/>
    <w:rsid w:val="00FB1943"/>
    <w:rsid w:val="00FD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6AD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456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31"/>
  </w:style>
  <w:style w:type="paragraph" w:styleId="Footer">
    <w:name w:val="footer"/>
    <w:basedOn w:val="Normal"/>
    <w:link w:val="FooterChar"/>
    <w:uiPriority w:val="99"/>
    <w:unhideWhenUsed/>
    <w:rsid w:val="00456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D4C0-DBC0-479C-8662-9F826BE6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 </cp:lastModifiedBy>
  <cp:revision>3</cp:revision>
  <dcterms:created xsi:type="dcterms:W3CDTF">2014-01-08T17:06:00Z</dcterms:created>
  <dcterms:modified xsi:type="dcterms:W3CDTF">2014-01-09T12:55:00Z</dcterms:modified>
</cp:coreProperties>
</file>