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2B" w:rsidRDefault="00D9762B">
      <w:r>
        <w:t xml:space="preserve">The following shows a table we can consider using for the “POC” (Proof of Concept) for </w:t>
      </w:r>
      <w:proofErr w:type="spellStart"/>
      <w:r>
        <w:t>Zork</w:t>
      </w:r>
      <w:proofErr w:type="spellEnd"/>
      <w:r>
        <w:t>: Phase II.</w:t>
      </w:r>
    </w:p>
    <w:p w:rsidR="00D9762B" w:rsidRDefault="00D9762B"/>
    <w:p w:rsidR="00D9762B" w:rsidRPr="00AF0C5B" w:rsidRDefault="00D9762B">
      <w:r>
        <w:t>I would highly recommend simply giving each object a single number value, and it will keep that same value whether it is a “Direct Object” or an “Indirect Object”</w:t>
      </w:r>
      <w:r w:rsidR="00AF0C5B">
        <w:t>. While we can start the enumeration a 0,  if we search for a &lt;</w:t>
      </w:r>
      <w:proofErr w:type="spellStart"/>
      <w:r w:rsidR="00AF0C5B">
        <w:t>key,value</w:t>
      </w:r>
      <w:proofErr w:type="spellEnd"/>
      <w:r w:rsidR="00AF0C5B">
        <w:t xml:space="preserve">&gt; pair in a map, any value </w:t>
      </w:r>
      <w:r w:rsidR="00AF0C5B">
        <w:rPr>
          <w:i/>
        </w:rPr>
        <w:t>not</w:t>
      </w:r>
      <w:r w:rsidR="00AF0C5B">
        <w:t xml:space="preserve"> in the map will resolve to a 0, which would falsely indicate “N”, if that were the value associated with the 0.</w:t>
      </w:r>
    </w:p>
    <w:p w:rsidR="00AF0C5B" w:rsidRDefault="00AF0C5B"/>
    <w:tbl>
      <w:tblPr>
        <w:tblW w:w="7800" w:type="dxa"/>
        <w:tblLook w:val="04A0" w:firstRow="1" w:lastRow="0" w:firstColumn="1" w:lastColumn="0" w:noHBand="0" w:noVBand="1"/>
      </w:tblPr>
      <w:tblGrid>
        <w:gridCol w:w="540"/>
        <w:gridCol w:w="1121"/>
        <w:gridCol w:w="480"/>
        <w:gridCol w:w="1120"/>
        <w:gridCol w:w="1595"/>
        <w:gridCol w:w="1562"/>
        <w:gridCol w:w="266"/>
        <w:gridCol w:w="660"/>
        <w:gridCol w:w="660"/>
      </w:tblGrid>
      <w:tr w:rsidR="00AF0C5B" w:rsidRPr="00AF0C5B" w:rsidTr="00AF0C5B">
        <w:trPr>
          <w:trHeight w:val="390"/>
        </w:trPr>
        <w:tc>
          <w:tcPr>
            <w:tcW w:w="540" w:type="dxa"/>
            <w:tcBorders>
              <w:top w:val="single" w:sz="8" w:space="0" w:color="auto"/>
              <w:left w:val="single" w:sz="8" w:space="0" w:color="auto"/>
              <w:bottom w:val="nil"/>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b/>
                <w:bCs/>
                <w:color w:val="000000"/>
                <w:sz w:val="28"/>
                <w:szCs w:val="28"/>
              </w:rPr>
            </w:pPr>
            <w:r w:rsidRPr="00AF0C5B">
              <w:rPr>
                <w:rFonts w:ascii="Calibri" w:eastAsia="Times New Roman" w:hAnsi="Calibri" w:cs="Times New Roman"/>
                <w:b/>
                <w:bCs/>
                <w:color w:val="000000"/>
                <w:sz w:val="28"/>
                <w:szCs w:val="28"/>
              </w:rPr>
              <w:t>ACTION</w:t>
            </w:r>
          </w:p>
        </w:tc>
        <w:tc>
          <w:tcPr>
            <w:tcW w:w="480" w:type="dxa"/>
            <w:tcBorders>
              <w:top w:val="single" w:sz="8" w:space="0" w:color="auto"/>
              <w:left w:val="nil"/>
              <w:bottom w:val="single" w:sz="8"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b/>
                <w:bCs/>
                <w:color w:val="000000"/>
                <w:sz w:val="28"/>
                <w:szCs w:val="28"/>
              </w:rPr>
            </w:pPr>
            <w:r w:rsidRPr="00AF0C5B">
              <w:rPr>
                <w:rFonts w:ascii="Calibri" w:eastAsia="Times New Roman" w:hAnsi="Calibri" w:cs="Times New Roman"/>
                <w:b/>
                <w:bCs/>
                <w:color w:val="000000"/>
                <w:sz w:val="28"/>
                <w:szCs w:val="28"/>
              </w:rPr>
              <w:t>OBJECT</w:t>
            </w:r>
          </w:p>
        </w:tc>
        <w:tc>
          <w:tcPr>
            <w:tcW w:w="3280" w:type="dxa"/>
            <w:gridSpan w:val="3"/>
            <w:tcBorders>
              <w:top w:val="single" w:sz="8" w:space="0" w:color="auto"/>
              <w:left w:val="nil"/>
              <w:bottom w:val="single" w:sz="8" w:space="0" w:color="auto"/>
              <w:right w:val="single" w:sz="4" w:space="0" w:color="000000"/>
            </w:tcBorders>
            <w:shd w:val="clear" w:color="auto" w:fill="auto"/>
            <w:noWrap/>
            <w:vAlign w:val="bottom"/>
            <w:hideMark/>
          </w:tcPr>
          <w:p w:rsidR="00AF0C5B" w:rsidRPr="00AF0C5B" w:rsidRDefault="00AF0C5B" w:rsidP="00AF0C5B">
            <w:pPr>
              <w:jc w:val="center"/>
              <w:rPr>
                <w:rFonts w:ascii="Calibri" w:eastAsia="Times New Roman" w:hAnsi="Calibri" w:cs="Times New Roman"/>
                <w:i/>
                <w:iCs/>
                <w:color w:val="000000"/>
              </w:rPr>
            </w:pPr>
            <w:r w:rsidRPr="00AF0C5B">
              <w:rPr>
                <w:rFonts w:ascii="Calibri" w:eastAsia="Times New Roman" w:hAnsi="Calibri" w:cs="Times New Roman"/>
                <w:i/>
                <w:iCs/>
                <w:color w:val="000000"/>
              </w:rPr>
              <w:t>Synonyms</w:t>
            </w:r>
          </w:p>
        </w:tc>
        <w:tc>
          <w:tcPr>
            <w:tcW w:w="660" w:type="dxa"/>
            <w:tcBorders>
              <w:top w:val="single" w:sz="8" w:space="0" w:color="auto"/>
              <w:left w:val="nil"/>
              <w:bottom w:val="single" w:sz="8"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b/>
                <w:bCs/>
                <w:i/>
                <w:iCs/>
                <w:color w:val="000000"/>
              </w:rPr>
            </w:pPr>
            <w:r w:rsidRPr="00AF0C5B">
              <w:rPr>
                <w:rFonts w:ascii="Calibri" w:eastAsia="Times New Roman" w:hAnsi="Calibri" w:cs="Times New Roman"/>
                <w:b/>
                <w:bCs/>
                <w:i/>
                <w:iCs/>
                <w:color w:val="000000"/>
              </w:rPr>
              <w:t>DO?</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b/>
                <w:bCs/>
                <w:i/>
                <w:iCs/>
                <w:color w:val="000000"/>
              </w:rPr>
            </w:pPr>
            <w:r w:rsidRPr="00AF0C5B">
              <w:rPr>
                <w:rFonts w:ascii="Calibri" w:eastAsia="Times New Roman" w:hAnsi="Calibri" w:cs="Times New Roman"/>
                <w:b/>
                <w:bCs/>
                <w:i/>
                <w:iCs/>
                <w:color w:val="000000"/>
              </w:rPr>
              <w:t>IO?</w:t>
            </w:r>
          </w:p>
        </w:tc>
      </w:tr>
      <w:tr w:rsidR="00AF0C5B" w:rsidRPr="00AF0C5B" w:rsidTr="00AF0C5B">
        <w:trPr>
          <w:trHeight w:val="300"/>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N</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MAILBOX</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NE</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LEAFLET</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BROCHURE</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PAMPHLET</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E</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SWORD</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SE</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ROPE</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SE</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SACK</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BAG</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SW</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TABLE</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7</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W</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WINDOW</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8</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NW</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LANTERN</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LAMP</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9</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N</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AXE</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U</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KNIFE</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11</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D</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EGG</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12</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I</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NEST</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O</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THIEF</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14</w:t>
            </w:r>
          </w:p>
        </w:tc>
        <w:tc>
          <w:tcPr>
            <w:tcW w:w="1060" w:type="dxa"/>
            <w:vMerge w:val="restart"/>
            <w:tcBorders>
              <w:top w:val="nil"/>
              <w:left w:val="nil"/>
              <w:bottom w:val="nil"/>
              <w:right w:val="single" w:sz="8" w:space="0" w:color="auto"/>
            </w:tcBorders>
            <w:shd w:val="clear" w:color="000000" w:fill="404040"/>
            <w:noWrap/>
            <w:vAlign w:val="bottom"/>
            <w:hideMark/>
          </w:tcPr>
          <w:p w:rsidR="00AF0C5B" w:rsidRPr="00AF0C5B" w:rsidRDefault="00AF0C5B" w:rsidP="00AF0C5B">
            <w:pPr>
              <w:jc w:val="center"/>
              <w:rPr>
                <w:rFonts w:ascii="Calibri" w:eastAsia="Times New Roman" w:hAnsi="Calibri" w:cs="Times New Roman"/>
                <w:color w:val="FFFFFF"/>
              </w:rPr>
            </w:pPr>
            <w:r w:rsidRPr="00AF0C5B">
              <w:rPr>
                <w:rFonts w:ascii="Calibri" w:eastAsia="Times New Roman" w:hAnsi="Calibri" w:cs="Times New Roman"/>
                <w:color w:val="FFFFFF"/>
              </w:rPr>
              <w:t> </w:t>
            </w:r>
          </w:p>
        </w:tc>
        <w:tc>
          <w:tcPr>
            <w:tcW w:w="480" w:type="dxa"/>
            <w:tcBorders>
              <w:top w:val="nil"/>
              <w:left w:val="nil"/>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TROLL</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Y</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15</w:t>
            </w:r>
          </w:p>
        </w:tc>
        <w:tc>
          <w:tcPr>
            <w:tcW w:w="1060" w:type="dxa"/>
            <w:vMerge/>
            <w:tcBorders>
              <w:top w:val="nil"/>
              <w:left w:val="nil"/>
              <w:bottom w:val="nil"/>
              <w:right w:val="single" w:sz="8" w:space="0" w:color="auto"/>
            </w:tcBorders>
            <w:vAlign w:val="center"/>
            <w:hideMark/>
          </w:tcPr>
          <w:p w:rsidR="00AF0C5B" w:rsidRPr="00AF0C5B" w:rsidRDefault="00AF0C5B" w:rsidP="00AF0C5B">
            <w:pPr>
              <w:rPr>
                <w:rFonts w:ascii="Calibri" w:eastAsia="Times New Roman" w:hAnsi="Calibri" w:cs="Times New Roman"/>
                <w:color w:val="FFFFFF"/>
              </w:rPr>
            </w:pPr>
          </w:p>
        </w:tc>
        <w:tc>
          <w:tcPr>
            <w:tcW w:w="480" w:type="dxa"/>
            <w:tcBorders>
              <w:top w:val="nil"/>
              <w:left w:val="nil"/>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16</w:t>
            </w:r>
          </w:p>
        </w:tc>
        <w:tc>
          <w:tcPr>
            <w:tcW w:w="1060" w:type="dxa"/>
            <w:vMerge/>
            <w:tcBorders>
              <w:top w:val="nil"/>
              <w:left w:val="nil"/>
              <w:bottom w:val="nil"/>
              <w:right w:val="single" w:sz="8" w:space="0" w:color="auto"/>
            </w:tcBorders>
            <w:vAlign w:val="center"/>
            <w:hideMark/>
          </w:tcPr>
          <w:p w:rsidR="00AF0C5B" w:rsidRPr="00AF0C5B" w:rsidRDefault="00AF0C5B" w:rsidP="00AF0C5B">
            <w:pPr>
              <w:rPr>
                <w:rFonts w:ascii="Calibri" w:eastAsia="Times New Roman" w:hAnsi="Calibri" w:cs="Times New Roman"/>
                <w:color w:val="FFFFFF"/>
              </w:rPr>
            </w:pPr>
          </w:p>
        </w:tc>
        <w:tc>
          <w:tcPr>
            <w:tcW w:w="480" w:type="dxa"/>
            <w:tcBorders>
              <w:top w:val="nil"/>
              <w:left w:val="nil"/>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17</w:t>
            </w:r>
          </w:p>
        </w:tc>
        <w:tc>
          <w:tcPr>
            <w:tcW w:w="1060" w:type="dxa"/>
            <w:vMerge/>
            <w:tcBorders>
              <w:top w:val="nil"/>
              <w:left w:val="nil"/>
              <w:bottom w:val="nil"/>
              <w:right w:val="single" w:sz="8" w:space="0" w:color="auto"/>
            </w:tcBorders>
            <w:vAlign w:val="center"/>
            <w:hideMark/>
          </w:tcPr>
          <w:p w:rsidR="00AF0C5B" w:rsidRPr="00AF0C5B" w:rsidRDefault="00AF0C5B" w:rsidP="00AF0C5B">
            <w:pPr>
              <w:rPr>
                <w:rFonts w:ascii="Calibri" w:eastAsia="Times New Roman" w:hAnsi="Calibri" w:cs="Times New Roman"/>
                <w:color w:val="FFFFFF"/>
              </w:rPr>
            </w:pPr>
          </w:p>
        </w:tc>
        <w:tc>
          <w:tcPr>
            <w:tcW w:w="480" w:type="dxa"/>
            <w:tcBorders>
              <w:top w:val="nil"/>
              <w:left w:val="nil"/>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18</w:t>
            </w:r>
          </w:p>
        </w:tc>
        <w:tc>
          <w:tcPr>
            <w:tcW w:w="1060" w:type="dxa"/>
            <w:vMerge/>
            <w:tcBorders>
              <w:top w:val="nil"/>
              <w:left w:val="nil"/>
              <w:bottom w:val="nil"/>
              <w:right w:val="single" w:sz="8" w:space="0" w:color="auto"/>
            </w:tcBorders>
            <w:vAlign w:val="center"/>
            <w:hideMark/>
          </w:tcPr>
          <w:p w:rsidR="00AF0C5B" w:rsidRPr="00AF0C5B" w:rsidRDefault="00AF0C5B" w:rsidP="00AF0C5B">
            <w:pPr>
              <w:rPr>
                <w:rFonts w:ascii="Calibri" w:eastAsia="Times New Roman" w:hAnsi="Calibri" w:cs="Times New Roman"/>
                <w:color w:val="FFFFFF"/>
              </w:rPr>
            </w:pPr>
          </w:p>
        </w:tc>
        <w:tc>
          <w:tcPr>
            <w:tcW w:w="480" w:type="dxa"/>
            <w:tcBorders>
              <w:top w:val="nil"/>
              <w:left w:val="nil"/>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QUIT</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19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20</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LOOK</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21</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OPEN</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22</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CLOSE</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23</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TAKE</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24</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DROP</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r w:rsidR="00C2221A">
              <w:rPr>
                <w:rFonts w:ascii="Calibri" w:eastAsia="Times New Roman" w:hAnsi="Calibri" w:cs="Times New Roman"/>
                <w:color w:val="000000"/>
              </w:rPr>
              <w:t>PUT</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r w:rsidR="00C2221A">
              <w:rPr>
                <w:rFonts w:ascii="Calibri" w:eastAsia="Times New Roman" w:hAnsi="Calibri" w:cs="Times New Roman"/>
                <w:color w:val="000000"/>
              </w:rPr>
              <w:t>PLACE</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25</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THROW</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r w:rsidR="005650D4">
              <w:rPr>
                <w:rFonts w:ascii="Calibri" w:eastAsia="Times New Roman" w:hAnsi="Calibri" w:cs="Times New Roman"/>
                <w:color w:val="000000"/>
              </w:rPr>
              <w:t>TOSS</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26</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MOVE</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27</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KILL</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28</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SWING</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00"/>
        </w:trPr>
        <w:tc>
          <w:tcPr>
            <w:tcW w:w="54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29</w:t>
            </w:r>
          </w:p>
        </w:tc>
        <w:tc>
          <w:tcPr>
            <w:tcW w:w="10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CLIMB</w:t>
            </w:r>
          </w:p>
        </w:tc>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29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4"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r w:rsidR="00AF0C5B" w:rsidRPr="00AF0C5B" w:rsidTr="00AF0C5B">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30</w:t>
            </w:r>
          </w:p>
        </w:tc>
        <w:tc>
          <w:tcPr>
            <w:tcW w:w="1060" w:type="dxa"/>
            <w:tcBorders>
              <w:top w:val="nil"/>
              <w:left w:val="nil"/>
              <w:bottom w:val="single" w:sz="8"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TURN</w:t>
            </w:r>
          </w:p>
        </w:tc>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AF0C5B" w:rsidRPr="00AF0C5B" w:rsidRDefault="00AF0C5B" w:rsidP="00AF0C5B">
            <w:pPr>
              <w:jc w:val="center"/>
              <w:rPr>
                <w:rFonts w:ascii="Calibri" w:eastAsia="Times New Roman" w:hAnsi="Calibri" w:cs="Times New Roman"/>
                <w:color w:val="000000"/>
                <w:sz w:val="20"/>
                <w:szCs w:val="20"/>
              </w:rPr>
            </w:pPr>
            <w:r w:rsidRPr="00AF0C5B">
              <w:rPr>
                <w:rFonts w:ascii="Calibri" w:eastAsia="Times New Roman" w:hAnsi="Calibri" w:cs="Times New Roman"/>
                <w:color w:val="000000"/>
                <w:sz w:val="20"/>
                <w:szCs w:val="20"/>
              </w:rPr>
              <w:t>30</w:t>
            </w:r>
          </w:p>
        </w:tc>
        <w:tc>
          <w:tcPr>
            <w:tcW w:w="1120" w:type="dxa"/>
            <w:tcBorders>
              <w:top w:val="nil"/>
              <w:left w:val="single" w:sz="4" w:space="0" w:color="auto"/>
              <w:bottom w:val="single" w:sz="8"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95" w:type="dxa"/>
            <w:tcBorders>
              <w:top w:val="nil"/>
              <w:left w:val="nil"/>
              <w:bottom w:val="single" w:sz="8"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562" w:type="dxa"/>
            <w:tcBorders>
              <w:top w:val="nil"/>
              <w:left w:val="nil"/>
              <w:bottom w:val="single" w:sz="8"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123" w:type="dxa"/>
            <w:tcBorders>
              <w:top w:val="nil"/>
              <w:left w:val="nil"/>
              <w:bottom w:val="single" w:sz="8" w:space="0" w:color="auto"/>
              <w:right w:val="single" w:sz="4" w:space="0" w:color="auto"/>
            </w:tcBorders>
            <w:shd w:val="clear" w:color="auto" w:fill="auto"/>
            <w:noWrap/>
            <w:vAlign w:val="bottom"/>
            <w:hideMark/>
          </w:tcPr>
          <w:p w:rsidR="00AF0C5B" w:rsidRPr="00AF0C5B" w:rsidRDefault="00AF0C5B" w:rsidP="00AF0C5B">
            <w:pP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8" w:space="0" w:color="auto"/>
              <w:right w:val="single" w:sz="4"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c>
          <w:tcPr>
            <w:tcW w:w="660" w:type="dxa"/>
            <w:tcBorders>
              <w:top w:val="nil"/>
              <w:left w:val="nil"/>
              <w:bottom w:val="single" w:sz="8" w:space="0" w:color="auto"/>
              <w:right w:val="single" w:sz="8" w:space="0" w:color="auto"/>
            </w:tcBorders>
            <w:shd w:val="clear" w:color="auto" w:fill="auto"/>
            <w:noWrap/>
            <w:vAlign w:val="bottom"/>
            <w:hideMark/>
          </w:tcPr>
          <w:p w:rsidR="00AF0C5B" w:rsidRPr="00AF0C5B" w:rsidRDefault="00AF0C5B" w:rsidP="00AF0C5B">
            <w:pPr>
              <w:jc w:val="center"/>
              <w:rPr>
                <w:rFonts w:ascii="Calibri" w:eastAsia="Times New Roman" w:hAnsi="Calibri" w:cs="Times New Roman"/>
                <w:color w:val="000000"/>
              </w:rPr>
            </w:pPr>
            <w:r w:rsidRPr="00AF0C5B">
              <w:rPr>
                <w:rFonts w:ascii="Calibri" w:eastAsia="Times New Roman" w:hAnsi="Calibri" w:cs="Times New Roman"/>
                <w:color w:val="000000"/>
              </w:rPr>
              <w:t> </w:t>
            </w:r>
          </w:p>
        </w:tc>
      </w:tr>
    </w:tbl>
    <w:p w:rsidR="00D9762B" w:rsidRDefault="00D9762B"/>
    <w:p w:rsidR="00D9762B" w:rsidRDefault="00D9762B">
      <w:r>
        <w:t xml:space="preserve">Your task for the next stage of </w:t>
      </w:r>
      <w:proofErr w:type="spellStart"/>
      <w:r>
        <w:t>Zork</w:t>
      </w:r>
      <w:proofErr w:type="spellEnd"/>
      <w:r>
        <w:t xml:space="preserve"> is to continue the “Accept Command” and “Process Command” part of the game loop for </w:t>
      </w:r>
      <w:proofErr w:type="spellStart"/>
      <w:r>
        <w:t>Zork</w:t>
      </w:r>
      <w:proofErr w:type="spellEnd"/>
      <w:r>
        <w:t>.</w:t>
      </w:r>
    </w:p>
    <w:p w:rsidR="00D9762B" w:rsidRDefault="00D9762B"/>
    <w:p w:rsidR="00D9762B" w:rsidRDefault="00D9762B" w:rsidP="00936840">
      <w:pPr>
        <w:ind w:firstLine="720"/>
      </w:pPr>
      <w:r>
        <w:t xml:space="preserve">Right now, we’re going to work on the Accept Command part. We’ll get a string and parse it into </w:t>
      </w:r>
      <w:r w:rsidR="00936840">
        <w:t>a</w:t>
      </w:r>
      <w:r>
        <w:t xml:space="preserve"> string vector of tokens, then examine the tokens to see if we can further reduce it to only 3 tokens at most: </w:t>
      </w:r>
      <w:r w:rsidR="00936840">
        <w:t xml:space="preserve">an </w:t>
      </w:r>
      <w:r>
        <w:t xml:space="preserve">Action word, </w:t>
      </w:r>
      <w:r w:rsidR="00936840">
        <w:t xml:space="preserve">a </w:t>
      </w:r>
      <w:r>
        <w:t xml:space="preserve">Direct Object and an Indirect Object. These three tokens are positional in the </w:t>
      </w:r>
      <w:r>
        <w:lastRenderedPageBreak/>
        <w:t>vector after eliminating “garbage words” (words which are not recognized as A, DO or IO).</w:t>
      </w:r>
      <w:r w:rsidR="005C201B">
        <w:t xml:space="preserve"> Note that a word might be in the DO listing and is acceptable in that position, and might be</w:t>
      </w:r>
      <w:r w:rsidR="00936840">
        <w:t xml:space="preserve">ing </w:t>
      </w:r>
      <w:r w:rsidR="005C201B">
        <w:t xml:space="preserve">a </w:t>
      </w:r>
      <w:r w:rsidR="00936840">
        <w:t>not processed</w:t>
      </w:r>
      <w:r w:rsidR="005C201B">
        <w:t xml:space="preserve"> as an IO item</w:t>
      </w:r>
      <w:r w:rsidR="00936840">
        <w:t>, even though it’s not a ‘garbage word’ (in the recognized list of objects)</w:t>
      </w:r>
      <w:r w:rsidR="005C201B">
        <w:t>.</w:t>
      </w:r>
    </w:p>
    <w:p w:rsidR="00D9762B" w:rsidRDefault="00D9762B"/>
    <w:p w:rsidR="00D9762B" w:rsidRDefault="00D9762B" w:rsidP="00936840">
      <w:pPr>
        <w:ind w:firstLine="720"/>
      </w:pPr>
      <w:r>
        <w:t>The table shows a listing of Action words with</w:t>
      </w:r>
      <w:r w:rsidR="00936840">
        <w:t xml:space="preserve"> associated</w:t>
      </w:r>
      <w:r>
        <w:t xml:space="preserve"> numerical values and a listing of Objects with numerical values. I would recommend using the same value for objects whether or not they are DO or IO items.</w:t>
      </w:r>
    </w:p>
    <w:p w:rsidR="00D9762B" w:rsidRDefault="00D9762B" w:rsidP="00936840">
      <w:pPr>
        <w:ind w:firstLine="720"/>
      </w:pPr>
      <w:r>
        <w:t>How do we know if an object is a DO or an IO (or both)? We simply</w:t>
      </w:r>
      <w:r w:rsidR="00047F27">
        <w:t xml:space="preserve"> have a list of DO and IO items (numerical values only..?). We can check the DO listing to see if the item number is there (“searching”), or… if it’s in the IO token location in the token vector of strings, we check the IO listing for the item number. If the item is not listed, the word is a “garbage” word.</w:t>
      </w:r>
    </w:p>
    <w:p w:rsidR="00047F27" w:rsidRDefault="00047F27"/>
    <w:p w:rsidR="00047F27" w:rsidRDefault="00047F27">
      <w:r>
        <w:t>How to proceed initially:</w:t>
      </w:r>
    </w:p>
    <w:p w:rsidR="00936840" w:rsidRDefault="00047F27">
      <w:r>
        <w:tab/>
        <w:t xml:space="preserve">Just develop the program to accept a command from the user at the keyboard. </w:t>
      </w:r>
      <w:r w:rsidR="00936840">
        <w:t>Parse the command into tokens. My suggestion would be to start with the first token (the “Action” token). If the token is not an Action word, then collapse the token vector by removing that element, and examine the 1</w:t>
      </w:r>
      <w:r w:rsidR="00936840" w:rsidRPr="00936840">
        <w:rPr>
          <w:vertAlign w:val="superscript"/>
        </w:rPr>
        <w:t>st</w:t>
      </w:r>
      <w:r w:rsidR="00936840">
        <w:t xml:space="preserve"> token again for an Action word (assuming that there is a token left). Do this until either you have no tokens or you have found a legitimate “A” word. Next, if you have more than a single token, proceed to the D.O. token and do the same. Keep erasing that token while it’s not a legitimate D.O. word or until you have exhausted all the tokens. Finally, if you have more than two tokens, do the same with the I.O. token.</w:t>
      </w:r>
    </w:p>
    <w:p w:rsidR="00936840" w:rsidRDefault="00936840"/>
    <w:p w:rsidR="00047F27" w:rsidRDefault="00047F27">
      <w:r>
        <w:t>Display the following:</w:t>
      </w:r>
    </w:p>
    <w:p w:rsidR="00047F27" w:rsidRDefault="00047F27"/>
    <w:p w:rsidR="00047F27" w:rsidRPr="00047F27" w:rsidRDefault="00047F27">
      <w:pPr>
        <w:rPr>
          <w:i/>
        </w:rPr>
      </w:pPr>
      <w:r w:rsidRPr="00047F27">
        <w:rPr>
          <w:i/>
        </w:rPr>
        <w:t>Command</w:t>
      </w:r>
      <w:r w:rsidR="00DE66E8">
        <w:rPr>
          <w:i/>
        </w:rPr>
        <w:t xml:space="preserve"> (repeat the command)</w:t>
      </w:r>
    </w:p>
    <w:p w:rsidR="00C91404" w:rsidRDefault="00047F27" w:rsidP="00047F27">
      <w:pPr>
        <w:ind w:firstLine="720"/>
        <w:rPr>
          <w:i/>
        </w:rPr>
      </w:pPr>
      <w:r w:rsidRPr="00047F27">
        <w:rPr>
          <w:i/>
        </w:rPr>
        <w:t>A</w:t>
      </w:r>
      <w:r w:rsidR="00C91404">
        <w:rPr>
          <w:i/>
        </w:rPr>
        <w:tab/>
      </w:r>
      <w:r>
        <w:rPr>
          <w:i/>
        </w:rPr>
        <w:t>#</w:t>
      </w:r>
    </w:p>
    <w:p w:rsidR="00C91404" w:rsidRDefault="00047F27" w:rsidP="00047F27">
      <w:pPr>
        <w:ind w:firstLine="720"/>
        <w:rPr>
          <w:i/>
        </w:rPr>
      </w:pPr>
      <w:r w:rsidRPr="00047F27">
        <w:rPr>
          <w:i/>
        </w:rPr>
        <w:t>DO</w:t>
      </w:r>
      <w:r w:rsidR="00C91404">
        <w:rPr>
          <w:i/>
        </w:rPr>
        <w:tab/>
      </w:r>
      <w:r>
        <w:rPr>
          <w:i/>
        </w:rPr>
        <w:t>#</w:t>
      </w:r>
    </w:p>
    <w:p w:rsidR="00047F27" w:rsidRDefault="00047F27" w:rsidP="00047F27">
      <w:pPr>
        <w:ind w:firstLine="720"/>
        <w:rPr>
          <w:i/>
        </w:rPr>
      </w:pPr>
      <w:r w:rsidRPr="00047F27">
        <w:rPr>
          <w:i/>
        </w:rPr>
        <w:t>IO</w:t>
      </w:r>
      <w:r w:rsidR="00C91404">
        <w:rPr>
          <w:i/>
        </w:rPr>
        <w:tab/>
      </w:r>
      <w:r>
        <w:rPr>
          <w:i/>
        </w:rPr>
        <w:t>#</w:t>
      </w:r>
    </w:p>
    <w:p w:rsidR="00047F27" w:rsidRDefault="00047F27" w:rsidP="00047F27">
      <w:pPr>
        <w:ind w:firstLine="720"/>
        <w:rPr>
          <w:i/>
        </w:rPr>
      </w:pPr>
    </w:p>
    <w:p w:rsidR="00047F27" w:rsidRDefault="00BD49CE" w:rsidP="00047F27">
      <w:r>
        <w:t>E</w:t>
      </w:r>
      <w:r w:rsidR="00162E05">
        <w:t>xamples are listed below.</w:t>
      </w:r>
    </w:p>
    <w:p w:rsidR="00047F27" w:rsidRDefault="00047F27" w:rsidP="00047F27"/>
    <w:p w:rsidR="00047F27" w:rsidRPr="00C91404" w:rsidRDefault="00047F27" w:rsidP="00BD49CE">
      <w:pPr>
        <w:ind w:left="720"/>
        <w:rPr>
          <w:b/>
          <w:i/>
          <w:color w:val="2E74B5" w:themeColor="accent1" w:themeShade="BF"/>
          <w:sz w:val="20"/>
        </w:rPr>
      </w:pPr>
      <w:r w:rsidRPr="00C91404">
        <w:rPr>
          <w:b/>
          <w:i/>
          <w:color w:val="2E74B5" w:themeColor="accent1" w:themeShade="BF"/>
          <w:sz w:val="20"/>
        </w:rPr>
        <w:t>KILL THIEF WITH KNIFE</w:t>
      </w:r>
    </w:p>
    <w:p w:rsidR="00936840" w:rsidRPr="00C91404" w:rsidRDefault="00047F27" w:rsidP="00BD49CE">
      <w:pPr>
        <w:ind w:left="720"/>
        <w:rPr>
          <w:b/>
          <w:i/>
          <w:color w:val="2E74B5" w:themeColor="accent1" w:themeShade="BF"/>
          <w:sz w:val="20"/>
        </w:rPr>
      </w:pPr>
      <w:r w:rsidRPr="00C91404">
        <w:rPr>
          <w:b/>
          <w:i/>
          <w:color w:val="2E74B5" w:themeColor="accent1" w:themeShade="BF"/>
          <w:sz w:val="20"/>
        </w:rPr>
        <w:tab/>
        <w:t>KILL</w:t>
      </w:r>
      <w:r w:rsidR="00936840" w:rsidRPr="00C91404">
        <w:rPr>
          <w:b/>
          <w:i/>
          <w:color w:val="2E74B5" w:themeColor="accent1" w:themeShade="BF"/>
          <w:sz w:val="20"/>
        </w:rPr>
        <w:tab/>
      </w:r>
      <w:r w:rsidR="00936840" w:rsidRPr="00C91404">
        <w:rPr>
          <w:b/>
          <w:i/>
          <w:color w:val="2E74B5" w:themeColor="accent1" w:themeShade="BF"/>
          <w:sz w:val="20"/>
        </w:rPr>
        <w:tab/>
      </w:r>
      <w:r w:rsidR="00162E05" w:rsidRPr="00C91404">
        <w:rPr>
          <w:b/>
          <w:i/>
          <w:color w:val="2E74B5" w:themeColor="accent1" w:themeShade="BF"/>
          <w:sz w:val="20"/>
        </w:rPr>
        <w:t>27</w:t>
      </w:r>
      <w:r w:rsidR="00162E05" w:rsidRPr="00C91404">
        <w:rPr>
          <w:b/>
          <w:i/>
          <w:color w:val="2E74B5" w:themeColor="accent1" w:themeShade="BF"/>
          <w:sz w:val="20"/>
        </w:rPr>
        <w:tab/>
      </w:r>
    </w:p>
    <w:p w:rsidR="00936840" w:rsidRPr="00C91404" w:rsidRDefault="00162E05" w:rsidP="00936840">
      <w:pPr>
        <w:ind w:left="720" w:firstLine="720"/>
        <w:rPr>
          <w:b/>
          <w:i/>
          <w:color w:val="2E74B5" w:themeColor="accent1" w:themeShade="BF"/>
          <w:sz w:val="20"/>
        </w:rPr>
      </w:pPr>
      <w:r w:rsidRPr="00C91404">
        <w:rPr>
          <w:b/>
          <w:i/>
          <w:color w:val="2E74B5" w:themeColor="accent1" w:themeShade="BF"/>
          <w:sz w:val="20"/>
        </w:rPr>
        <w:t>THIEF</w:t>
      </w:r>
      <w:r w:rsidR="00936840" w:rsidRPr="00C91404">
        <w:rPr>
          <w:b/>
          <w:i/>
          <w:color w:val="2E74B5" w:themeColor="accent1" w:themeShade="BF"/>
          <w:sz w:val="20"/>
        </w:rPr>
        <w:tab/>
      </w:r>
      <w:r w:rsidR="00936840" w:rsidRPr="00C91404">
        <w:rPr>
          <w:b/>
          <w:i/>
          <w:color w:val="2E74B5" w:themeColor="accent1" w:themeShade="BF"/>
          <w:sz w:val="20"/>
        </w:rPr>
        <w:tab/>
      </w:r>
      <w:r w:rsidRPr="00C91404">
        <w:rPr>
          <w:b/>
          <w:i/>
          <w:color w:val="2E74B5" w:themeColor="accent1" w:themeShade="BF"/>
          <w:sz w:val="20"/>
        </w:rPr>
        <w:t>12</w:t>
      </w:r>
      <w:r w:rsidRPr="00C91404">
        <w:rPr>
          <w:b/>
          <w:i/>
          <w:color w:val="2E74B5" w:themeColor="accent1" w:themeShade="BF"/>
          <w:sz w:val="20"/>
        </w:rPr>
        <w:tab/>
      </w:r>
    </w:p>
    <w:p w:rsidR="00047F27" w:rsidRPr="00C91404" w:rsidRDefault="00162E05" w:rsidP="00936840">
      <w:pPr>
        <w:ind w:left="720" w:firstLine="720"/>
        <w:rPr>
          <w:b/>
          <w:i/>
          <w:color w:val="2E74B5" w:themeColor="accent1" w:themeShade="BF"/>
          <w:sz w:val="20"/>
        </w:rPr>
      </w:pPr>
      <w:r w:rsidRPr="00C91404">
        <w:rPr>
          <w:b/>
          <w:i/>
          <w:color w:val="2E74B5" w:themeColor="accent1" w:themeShade="BF"/>
          <w:sz w:val="20"/>
        </w:rPr>
        <w:t>KNIF</w:t>
      </w:r>
      <w:r w:rsidR="00936840" w:rsidRPr="00C91404">
        <w:rPr>
          <w:b/>
          <w:i/>
          <w:color w:val="2E74B5" w:themeColor="accent1" w:themeShade="BF"/>
          <w:sz w:val="20"/>
        </w:rPr>
        <w:t>E</w:t>
      </w:r>
      <w:r w:rsidR="00936840" w:rsidRPr="00C91404">
        <w:rPr>
          <w:b/>
          <w:i/>
          <w:color w:val="2E74B5" w:themeColor="accent1" w:themeShade="BF"/>
          <w:sz w:val="20"/>
        </w:rPr>
        <w:tab/>
      </w:r>
      <w:r w:rsidR="00936840" w:rsidRPr="00C91404">
        <w:rPr>
          <w:b/>
          <w:i/>
          <w:color w:val="2E74B5" w:themeColor="accent1" w:themeShade="BF"/>
          <w:sz w:val="20"/>
        </w:rPr>
        <w:tab/>
      </w:r>
      <w:r w:rsidRPr="00C91404">
        <w:rPr>
          <w:b/>
          <w:i/>
          <w:color w:val="2E74B5" w:themeColor="accent1" w:themeShade="BF"/>
          <w:sz w:val="20"/>
        </w:rPr>
        <w:t>9</w:t>
      </w:r>
    </w:p>
    <w:p w:rsidR="00162E05" w:rsidRPr="00C91404" w:rsidRDefault="00162E05" w:rsidP="00BD49CE">
      <w:pPr>
        <w:ind w:left="720"/>
        <w:rPr>
          <w:b/>
          <w:i/>
          <w:color w:val="2E74B5" w:themeColor="accent1" w:themeShade="BF"/>
          <w:sz w:val="20"/>
        </w:rPr>
      </w:pPr>
    </w:p>
    <w:p w:rsidR="00162E05" w:rsidRPr="00C91404" w:rsidRDefault="00162E05" w:rsidP="00BD49CE">
      <w:pPr>
        <w:ind w:left="720"/>
        <w:rPr>
          <w:b/>
          <w:i/>
          <w:color w:val="2E74B5" w:themeColor="accent1" w:themeShade="BF"/>
          <w:sz w:val="20"/>
        </w:rPr>
      </w:pPr>
      <w:r w:rsidRPr="00C91404">
        <w:rPr>
          <w:b/>
          <w:i/>
          <w:color w:val="2E74B5" w:themeColor="accent1" w:themeShade="BF"/>
          <w:sz w:val="20"/>
        </w:rPr>
        <w:t>THROW AXE AT TROLL</w:t>
      </w:r>
    </w:p>
    <w:p w:rsidR="00936840" w:rsidRPr="00C91404" w:rsidRDefault="00162E05" w:rsidP="00BD49CE">
      <w:pPr>
        <w:ind w:left="720"/>
        <w:rPr>
          <w:b/>
          <w:i/>
          <w:color w:val="2E74B5" w:themeColor="accent1" w:themeShade="BF"/>
          <w:sz w:val="20"/>
        </w:rPr>
      </w:pPr>
      <w:r w:rsidRPr="00C91404">
        <w:rPr>
          <w:b/>
          <w:i/>
          <w:color w:val="2E74B5" w:themeColor="accent1" w:themeShade="BF"/>
          <w:sz w:val="20"/>
        </w:rPr>
        <w:tab/>
        <w:t>THROW</w:t>
      </w:r>
      <w:r w:rsidR="00936840" w:rsidRPr="00C91404">
        <w:rPr>
          <w:b/>
          <w:i/>
          <w:color w:val="2E74B5" w:themeColor="accent1" w:themeShade="BF"/>
          <w:sz w:val="20"/>
        </w:rPr>
        <w:tab/>
      </w:r>
      <w:r w:rsidR="00936840" w:rsidRPr="00C91404">
        <w:rPr>
          <w:b/>
          <w:i/>
          <w:color w:val="2E74B5" w:themeColor="accent1" w:themeShade="BF"/>
          <w:sz w:val="20"/>
        </w:rPr>
        <w:tab/>
      </w:r>
      <w:r w:rsidRPr="00C91404">
        <w:rPr>
          <w:b/>
          <w:i/>
          <w:color w:val="2E74B5" w:themeColor="accent1" w:themeShade="BF"/>
          <w:sz w:val="20"/>
        </w:rPr>
        <w:t>25</w:t>
      </w:r>
    </w:p>
    <w:p w:rsidR="00936840" w:rsidRPr="00C91404" w:rsidRDefault="00162E05" w:rsidP="00BD49CE">
      <w:pPr>
        <w:ind w:left="720"/>
        <w:rPr>
          <w:b/>
          <w:i/>
          <w:color w:val="2E74B5" w:themeColor="accent1" w:themeShade="BF"/>
          <w:sz w:val="20"/>
        </w:rPr>
      </w:pPr>
      <w:r w:rsidRPr="00C91404">
        <w:rPr>
          <w:b/>
          <w:i/>
          <w:color w:val="2E74B5" w:themeColor="accent1" w:themeShade="BF"/>
          <w:sz w:val="20"/>
        </w:rPr>
        <w:tab/>
        <w:t>AXE</w:t>
      </w:r>
      <w:r w:rsidR="00936840" w:rsidRPr="00C91404">
        <w:rPr>
          <w:b/>
          <w:i/>
          <w:color w:val="2E74B5" w:themeColor="accent1" w:themeShade="BF"/>
          <w:sz w:val="20"/>
        </w:rPr>
        <w:tab/>
      </w:r>
      <w:r w:rsidR="00936840" w:rsidRPr="00C91404">
        <w:rPr>
          <w:b/>
          <w:i/>
          <w:color w:val="2E74B5" w:themeColor="accent1" w:themeShade="BF"/>
          <w:sz w:val="20"/>
        </w:rPr>
        <w:tab/>
      </w:r>
      <w:r w:rsidRPr="00C91404">
        <w:rPr>
          <w:b/>
          <w:i/>
          <w:color w:val="2E74B5" w:themeColor="accent1" w:themeShade="BF"/>
          <w:sz w:val="20"/>
        </w:rPr>
        <w:t>8</w:t>
      </w:r>
    </w:p>
    <w:p w:rsidR="00162E05" w:rsidRPr="00C91404" w:rsidRDefault="00162E05" w:rsidP="00936840">
      <w:pPr>
        <w:ind w:left="720" w:firstLine="720"/>
        <w:rPr>
          <w:b/>
          <w:i/>
          <w:color w:val="2E74B5" w:themeColor="accent1" w:themeShade="BF"/>
          <w:sz w:val="20"/>
        </w:rPr>
      </w:pPr>
      <w:r w:rsidRPr="00C91404">
        <w:rPr>
          <w:b/>
          <w:i/>
          <w:color w:val="2E74B5" w:themeColor="accent1" w:themeShade="BF"/>
          <w:sz w:val="20"/>
        </w:rPr>
        <w:t>TROLL</w:t>
      </w:r>
      <w:r w:rsidR="00936840" w:rsidRPr="00C91404">
        <w:rPr>
          <w:b/>
          <w:i/>
          <w:color w:val="2E74B5" w:themeColor="accent1" w:themeShade="BF"/>
          <w:sz w:val="20"/>
        </w:rPr>
        <w:tab/>
      </w:r>
      <w:r w:rsidR="00936840" w:rsidRPr="00C91404">
        <w:rPr>
          <w:b/>
          <w:i/>
          <w:color w:val="2E74B5" w:themeColor="accent1" w:themeShade="BF"/>
          <w:sz w:val="20"/>
        </w:rPr>
        <w:tab/>
      </w:r>
      <w:r w:rsidRPr="00C91404">
        <w:rPr>
          <w:b/>
          <w:i/>
          <w:color w:val="2E74B5" w:themeColor="accent1" w:themeShade="BF"/>
          <w:sz w:val="20"/>
        </w:rPr>
        <w:t>13</w:t>
      </w:r>
    </w:p>
    <w:p w:rsidR="00162E05" w:rsidRPr="00C91404" w:rsidRDefault="00162E05" w:rsidP="00BD49CE">
      <w:pPr>
        <w:ind w:left="720"/>
        <w:rPr>
          <w:b/>
          <w:i/>
          <w:color w:val="2E74B5" w:themeColor="accent1" w:themeShade="BF"/>
          <w:sz w:val="20"/>
        </w:rPr>
      </w:pPr>
    </w:p>
    <w:p w:rsidR="00162E05" w:rsidRPr="00C91404" w:rsidRDefault="00162E05" w:rsidP="00BD49CE">
      <w:pPr>
        <w:ind w:left="720"/>
        <w:rPr>
          <w:b/>
          <w:i/>
          <w:color w:val="2E74B5" w:themeColor="accent1" w:themeShade="BF"/>
          <w:sz w:val="20"/>
        </w:rPr>
      </w:pPr>
      <w:r w:rsidRPr="00C91404">
        <w:rPr>
          <w:b/>
          <w:i/>
          <w:color w:val="2E74B5" w:themeColor="accent1" w:themeShade="BF"/>
          <w:sz w:val="20"/>
        </w:rPr>
        <w:t>OPEN MAILBOX</w:t>
      </w:r>
    </w:p>
    <w:p w:rsidR="00936840" w:rsidRPr="00C91404" w:rsidRDefault="00936840" w:rsidP="00BD49CE">
      <w:pPr>
        <w:ind w:left="720"/>
        <w:rPr>
          <w:b/>
          <w:i/>
          <w:color w:val="2E74B5" w:themeColor="accent1" w:themeShade="BF"/>
          <w:sz w:val="20"/>
        </w:rPr>
      </w:pPr>
      <w:r w:rsidRPr="00C91404">
        <w:rPr>
          <w:b/>
          <w:i/>
          <w:color w:val="2E74B5" w:themeColor="accent1" w:themeShade="BF"/>
          <w:sz w:val="20"/>
        </w:rPr>
        <w:tab/>
        <w:t>OPEN</w:t>
      </w:r>
      <w:r w:rsidRPr="00C91404">
        <w:rPr>
          <w:b/>
          <w:i/>
          <w:color w:val="2E74B5" w:themeColor="accent1" w:themeShade="BF"/>
          <w:sz w:val="20"/>
        </w:rPr>
        <w:tab/>
      </w:r>
      <w:r w:rsidRPr="00C91404">
        <w:rPr>
          <w:b/>
          <w:i/>
          <w:color w:val="2E74B5" w:themeColor="accent1" w:themeShade="BF"/>
          <w:sz w:val="20"/>
        </w:rPr>
        <w:tab/>
      </w:r>
      <w:r w:rsidR="00162E05" w:rsidRPr="00C91404">
        <w:rPr>
          <w:b/>
          <w:i/>
          <w:color w:val="2E74B5" w:themeColor="accent1" w:themeShade="BF"/>
          <w:sz w:val="20"/>
        </w:rPr>
        <w:t>21</w:t>
      </w:r>
    </w:p>
    <w:p w:rsidR="00162E05" w:rsidRPr="00C91404" w:rsidRDefault="00162E05" w:rsidP="00936840">
      <w:pPr>
        <w:ind w:left="720" w:firstLine="720"/>
        <w:rPr>
          <w:b/>
          <w:i/>
          <w:color w:val="2E74B5" w:themeColor="accent1" w:themeShade="BF"/>
          <w:sz w:val="20"/>
        </w:rPr>
      </w:pPr>
      <w:r w:rsidRPr="00C91404">
        <w:rPr>
          <w:b/>
          <w:i/>
          <w:color w:val="2E74B5" w:themeColor="accent1" w:themeShade="BF"/>
          <w:sz w:val="20"/>
        </w:rPr>
        <w:t>MAILBOX</w:t>
      </w:r>
      <w:r w:rsidR="00936840" w:rsidRPr="00C91404">
        <w:rPr>
          <w:b/>
          <w:i/>
          <w:color w:val="2E74B5" w:themeColor="accent1" w:themeShade="BF"/>
          <w:sz w:val="20"/>
        </w:rPr>
        <w:tab/>
      </w:r>
      <w:r w:rsidRPr="00C91404">
        <w:rPr>
          <w:b/>
          <w:i/>
          <w:color w:val="2E74B5" w:themeColor="accent1" w:themeShade="BF"/>
          <w:sz w:val="20"/>
        </w:rPr>
        <w:t>0</w:t>
      </w:r>
    </w:p>
    <w:p w:rsidR="00DE66E8" w:rsidRPr="00C91404" w:rsidRDefault="00DE66E8" w:rsidP="00BD49CE">
      <w:pPr>
        <w:ind w:left="720"/>
        <w:rPr>
          <w:b/>
          <w:i/>
          <w:color w:val="2E74B5" w:themeColor="accent1" w:themeShade="BF"/>
          <w:sz w:val="20"/>
        </w:rPr>
      </w:pPr>
    </w:p>
    <w:p w:rsidR="00DE66E8" w:rsidRPr="00C91404" w:rsidRDefault="00DE66E8" w:rsidP="00BD49CE">
      <w:pPr>
        <w:ind w:left="720"/>
        <w:rPr>
          <w:b/>
          <w:i/>
          <w:color w:val="2E74B5" w:themeColor="accent1" w:themeShade="BF"/>
          <w:sz w:val="20"/>
        </w:rPr>
      </w:pPr>
      <w:r w:rsidRPr="00C91404">
        <w:rPr>
          <w:b/>
          <w:i/>
          <w:color w:val="2E74B5" w:themeColor="accent1" w:themeShade="BF"/>
          <w:sz w:val="20"/>
        </w:rPr>
        <w:t>NORTH (or N)</w:t>
      </w:r>
    </w:p>
    <w:p w:rsidR="00DE66E8" w:rsidRPr="00C91404" w:rsidRDefault="00DE66E8" w:rsidP="00BD49CE">
      <w:pPr>
        <w:ind w:left="720"/>
        <w:rPr>
          <w:b/>
          <w:i/>
          <w:color w:val="2E74B5" w:themeColor="accent1" w:themeShade="BF"/>
          <w:sz w:val="20"/>
        </w:rPr>
      </w:pPr>
      <w:r w:rsidRPr="00C91404">
        <w:rPr>
          <w:b/>
          <w:i/>
          <w:color w:val="2E74B5" w:themeColor="accent1" w:themeShade="BF"/>
          <w:sz w:val="20"/>
        </w:rPr>
        <w:tab/>
        <w:t>NORTH</w:t>
      </w:r>
      <w:r w:rsidR="00936840" w:rsidRPr="00C91404">
        <w:rPr>
          <w:b/>
          <w:i/>
          <w:color w:val="2E74B5" w:themeColor="accent1" w:themeShade="BF"/>
          <w:sz w:val="20"/>
        </w:rPr>
        <w:tab/>
      </w:r>
      <w:r w:rsidR="00936840" w:rsidRPr="00C91404">
        <w:rPr>
          <w:b/>
          <w:i/>
          <w:color w:val="2E74B5" w:themeColor="accent1" w:themeShade="BF"/>
          <w:sz w:val="20"/>
        </w:rPr>
        <w:tab/>
      </w:r>
      <w:r w:rsidRPr="00C91404">
        <w:rPr>
          <w:b/>
          <w:i/>
          <w:color w:val="2E74B5" w:themeColor="accent1" w:themeShade="BF"/>
          <w:sz w:val="20"/>
        </w:rPr>
        <w:t>0</w:t>
      </w:r>
    </w:p>
    <w:p w:rsidR="00DE66E8" w:rsidRPr="00C91404" w:rsidRDefault="00DE66E8" w:rsidP="00BD49CE">
      <w:pPr>
        <w:ind w:left="720"/>
        <w:rPr>
          <w:b/>
          <w:i/>
          <w:color w:val="2E74B5" w:themeColor="accent1" w:themeShade="BF"/>
          <w:sz w:val="20"/>
        </w:rPr>
      </w:pPr>
    </w:p>
    <w:p w:rsidR="00DE66E8" w:rsidRPr="00C91404" w:rsidRDefault="00DE66E8" w:rsidP="00BD49CE">
      <w:pPr>
        <w:ind w:left="720"/>
        <w:rPr>
          <w:b/>
          <w:i/>
          <w:color w:val="2E74B5" w:themeColor="accent1" w:themeShade="BF"/>
          <w:sz w:val="20"/>
        </w:rPr>
      </w:pPr>
      <w:r w:rsidRPr="00C91404">
        <w:rPr>
          <w:b/>
          <w:i/>
          <w:color w:val="2E74B5" w:themeColor="accent1" w:themeShade="BF"/>
          <w:sz w:val="20"/>
        </w:rPr>
        <w:t>GO NORTH</w:t>
      </w:r>
    </w:p>
    <w:p w:rsidR="00DE66E8" w:rsidRPr="00C91404" w:rsidRDefault="00DE66E8" w:rsidP="00BD49CE">
      <w:pPr>
        <w:ind w:left="720"/>
        <w:rPr>
          <w:b/>
          <w:i/>
          <w:color w:val="2E74B5" w:themeColor="accent1" w:themeShade="BF"/>
          <w:sz w:val="20"/>
        </w:rPr>
      </w:pPr>
      <w:r w:rsidRPr="00C91404">
        <w:rPr>
          <w:b/>
          <w:i/>
          <w:color w:val="2E74B5" w:themeColor="accent1" w:themeShade="BF"/>
          <w:sz w:val="20"/>
        </w:rPr>
        <w:tab/>
        <w:t>NORTH</w:t>
      </w:r>
      <w:r w:rsidR="00936840" w:rsidRPr="00C91404">
        <w:rPr>
          <w:b/>
          <w:i/>
          <w:color w:val="2E74B5" w:themeColor="accent1" w:themeShade="BF"/>
          <w:sz w:val="20"/>
        </w:rPr>
        <w:tab/>
      </w:r>
      <w:r w:rsidR="00936840" w:rsidRPr="00C91404">
        <w:rPr>
          <w:b/>
          <w:i/>
          <w:color w:val="2E74B5" w:themeColor="accent1" w:themeShade="BF"/>
          <w:sz w:val="20"/>
        </w:rPr>
        <w:tab/>
      </w:r>
      <w:r w:rsidRPr="00C91404">
        <w:rPr>
          <w:b/>
          <w:i/>
          <w:color w:val="2E74B5" w:themeColor="accent1" w:themeShade="BF"/>
          <w:sz w:val="20"/>
        </w:rPr>
        <w:t>0</w:t>
      </w:r>
    </w:p>
    <w:p w:rsidR="00162E05" w:rsidRDefault="00162E05" w:rsidP="00047F27">
      <w:pPr>
        <w:rPr>
          <w:b/>
          <w:i/>
          <w:color w:val="2E74B5" w:themeColor="accent1" w:themeShade="BF"/>
        </w:rPr>
      </w:pPr>
    </w:p>
    <w:p w:rsidR="00162E05" w:rsidRDefault="00162E05" w:rsidP="00047F27">
      <w:pPr>
        <w:rPr>
          <w:b/>
          <w:i/>
          <w:color w:val="2E74B5" w:themeColor="accent1" w:themeShade="BF"/>
        </w:rPr>
      </w:pPr>
    </w:p>
    <w:p w:rsidR="00BD49CE" w:rsidRPr="00BD49CE" w:rsidRDefault="00BD49CE" w:rsidP="00047F27">
      <w:pPr>
        <w:rPr>
          <w:b/>
          <w:color w:val="000000" w:themeColor="text1"/>
        </w:rPr>
      </w:pPr>
      <w:r w:rsidRPr="00BD49CE">
        <w:rPr>
          <w:b/>
          <w:color w:val="000000" w:themeColor="text1"/>
        </w:rPr>
        <w:lastRenderedPageBreak/>
        <w:t>Sample output:</w:t>
      </w:r>
    </w:p>
    <w:p w:rsidR="00BD49CE" w:rsidRDefault="00BD49CE" w:rsidP="00047F27">
      <w:pPr>
        <w:rPr>
          <w:b/>
          <w:i/>
          <w:color w:val="2E74B5" w:themeColor="accent1" w:themeShade="BF"/>
        </w:rPr>
      </w:pPr>
    </w:p>
    <w:p w:rsidR="00BD49CE" w:rsidRDefault="00BD49CE" w:rsidP="00047F27">
      <w:pPr>
        <w:rPr>
          <w:b/>
          <w:i/>
          <w:color w:val="2E74B5" w:themeColor="accent1" w:themeShade="BF"/>
        </w:rPr>
      </w:pPr>
    </w:p>
    <w:p w:rsidR="00BD49CE" w:rsidRDefault="00BD49CE" w:rsidP="00047F27">
      <w:pPr>
        <w:rPr>
          <w:b/>
          <w:i/>
          <w:color w:val="2E74B5" w:themeColor="accent1" w:themeShade="BF"/>
        </w:rPr>
      </w:pPr>
      <w:r>
        <w:rPr>
          <w:b/>
          <w:i/>
          <w:noProof/>
          <w:color w:val="2E74B5" w:themeColor="accent1" w:themeShade="BF"/>
        </w:rPr>
        <w:drawing>
          <wp:inline distT="0" distB="0" distL="0" distR="0">
            <wp:extent cx="5943600" cy="1873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873885"/>
                    </a:xfrm>
                    <a:prstGeom prst="rect">
                      <a:avLst/>
                    </a:prstGeom>
                  </pic:spPr>
                </pic:pic>
              </a:graphicData>
            </a:graphic>
          </wp:inline>
        </w:drawing>
      </w:r>
    </w:p>
    <w:p w:rsidR="00162E05" w:rsidRPr="00162E05" w:rsidRDefault="00162E05" w:rsidP="00047F27">
      <w:r>
        <w:t xml:space="preserve">At this point in time you are pretty much done with </w:t>
      </w:r>
      <w:proofErr w:type="spellStart"/>
      <w:r>
        <w:t>Zork</w:t>
      </w:r>
      <w:proofErr w:type="spellEnd"/>
      <w:r>
        <w:t>: “2A”, and can go on with “2B”.</w:t>
      </w:r>
      <w:r w:rsidR="005C201B">
        <w:t xml:space="preserve"> Consider this however: what do w</w:t>
      </w:r>
      <w:r w:rsidR="00C91404">
        <w:t>e now use to handle the command:</w:t>
      </w:r>
      <w:r w:rsidR="005C201B">
        <w:t xml:space="preserve"> the string in the vector</w:t>
      </w:r>
      <w:r w:rsidR="00C91404">
        <w:t>,</w:t>
      </w:r>
      <w:r w:rsidR="005C201B">
        <w:t xml:space="preserve"> or the numeric value </w:t>
      </w:r>
      <w:r w:rsidR="00C91404">
        <w:t xml:space="preserve">with which </w:t>
      </w:r>
      <w:r w:rsidR="005C201B">
        <w:t>it is associated?</w:t>
      </w:r>
    </w:p>
    <w:p w:rsidR="0067101F" w:rsidRDefault="0067101F">
      <w:r>
        <w:br w:type="page"/>
      </w:r>
    </w:p>
    <w:p w:rsidR="00047F27" w:rsidRPr="0067101F" w:rsidRDefault="0067101F">
      <w:pPr>
        <w:rPr>
          <w:b/>
          <w:u w:val="single"/>
        </w:rPr>
      </w:pPr>
      <w:r w:rsidRPr="0067101F">
        <w:rPr>
          <w:b/>
          <w:u w:val="single"/>
        </w:rPr>
        <w:lastRenderedPageBreak/>
        <w:t>Handling the command:</w:t>
      </w:r>
      <w:r w:rsidR="008243B7" w:rsidRPr="008243B7">
        <w:rPr>
          <w:b/>
        </w:rPr>
        <w:tab/>
      </w:r>
      <w:proofErr w:type="spellStart"/>
      <w:r w:rsidR="008243B7">
        <w:rPr>
          <w:b/>
          <w:u w:val="single"/>
        </w:rPr>
        <w:t>Zork</w:t>
      </w:r>
      <w:proofErr w:type="spellEnd"/>
      <w:r w:rsidR="008243B7">
        <w:rPr>
          <w:b/>
          <w:u w:val="single"/>
        </w:rPr>
        <w:t>: 2B</w:t>
      </w:r>
    </w:p>
    <w:p w:rsidR="00162E05" w:rsidRDefault="0067101F">
      <w:r>
        <w:tab/>
      </w:r>
    </w:p>
    <w:p w:rsidR="0067101F" w:rsidRDefault="0067101F">
      <w:r>
        <w:tab/>
      </w:r>
      <w:r w:rsidR="008243B7">
        <w:t>As discussed during the lecture, we can start backward with examining the Indirect Object and (assuming we have one) and seeing if there is a ‘handler’ for it. If so, search for a handler for the Direct Object (we have to have one, if we parsed correctly). If not, simply state that you don’t understand the command. If there is a handler routine, then search to see if there is an Action routine for that DO within the IO. If so, handle it, otherwise indicate that you don’t understand the command.</w:t>
      </w:r>
    </w:p>
    <w:p w:rsidR="008243B7" w:rsidRDefault="008243B7">
      <w:r>
        <w:tab/>
        <w:t>If no Indirect Object exists, the see if a handler routine exists for the Direct Object. If so, see if there is a handler for the Action word otherwise indicate that you don’t understand the command.</w:t>
      </w:r>
    </w:p>
    <w:p w:rsidR="008243B7" w:rsidRDefault="008243B7">
      <w:r>
        <w:tab/>
        <w:t>Finally, in the event that you only have an Action token, see if there is a handler for the Action word and process it, otherwise indicate that the command is not recognized, or not a valid command.</w:t>
      </w:r>
    </w:p>
    <w:p w:rsidR="008243B7" w:rsidRDefault="008243B7"/>
    <w:p w:rsidR="008243B7" w:rsidRDefault="008243B7">
      <w:r>
        <w:tab/>
        <w:t>List of val</w:t>
      </w:r>
      <w:r w:rsidR="006A040B">
        <w:t xml:space="preserve">id commands (reduced to their </w:t>
      </w:r>
      <w:r w:rsidR="006A040B" w:rsidRPr="003E3F8B">
        <w:rPr>
          <w:b/>
        </w:rPr>
        <w:t>A</w:t>
      </w:r>
      <w:r w:rsidR="006A040B">
        <w:t xml:space="preserve">, </w:t>
      </w:r>
      <w:r w:rsidR="006A040B" w:rsidRPr="003E3F8B">
        <w:rPr>
          <w:b/>
        </w:rPr>
        <w:t>DO</w:t>
      </w:r>
      <w:r w:rsidR="006A040B">
        <w:t xml:space="preserve">, and </w:t>
      </w:r>
      <w:r w:rsidR="006A040B" w:rsidRPr="003E3F8B">
        <w:rPr>
          <w:b/>
        </w:rPr>
        <w:t>IO</w:t>
      </w:r>
      <w:r w:rsidR="006A040B">
        <w:t xml:space="preserve"> tokens) and their responses:</w:t>
      </w:r>
    </w:p>
    <w:p w:rsidR="008243B7" w:rsidRDefault="008243B7"/>
    <w:p w:rsidR="008243B7" w:rsidRPr="00D4101B" w:rsidRDefault="008243B7">
      <w:pPr>
        <w:rPr>
          <w:b/>
        </w:rPr>
      </w:pPr>
      <w:r w:rsidRPr="00D4101B">
        <w:rPr>
          <w:b/>
        </w:rPr>
        <w:t>NORTH</w:t>
      </w:r>
    </w:p>
    <w:p w:rsidR="008243B7" w:rsidRPr="003E3F8B" w:rsidRDefault="008243B7" w:rsidP="003E3F8B">
      <w:pPr>
        <w:ind w:left="720" w:firstLine="720"/>
        <w:rPr>
          <w:i/>
        </w:rPr>
      </w:pPr>
      <w:r w:rsidRPr="003E3F8B">
        <w:rPr>
          <w:i/>
        </w:rPr>
        <w:t>(</w:t>
      </w:r>
      <w:proofErr w:type="gramStart"/>
      <w:r w:rsidRPr="003E3F8B">
        <w:rPr>
          <w:i/>
        </w:rPr>
        <w:t>go</w:t>
      </w:r>
      <w:proofErr w:type="gramEnd"/>
      <w:r w:rsidRPr="003E3F8B">
        <w:rPr>
          <w:i/>
        </w:rPr>
        <w:t xml:space="preserve"> in that direction or indicate that the player cannot go as appropriate)</w:t>
      </w:r>
    </w:p>
    <w:p w:rsidR="008243B7" w:rsidRPr="00D4101B" w:rsidRDefault="006A040B">
      <w:pPr>
        <w:rPr>
          <w:b/>
        </w:rPr>
      </w:pPr>
      <w:r w:rsidRPr="00D4101B">
        <w:rPr>
          <w:b/>
        </w:rPr>
        <w:t>KILL TROLL</w:t>
      </w:r>
    </w:p>
    <w:p w:rsidR="006A040B" w:rsidRDefault="006A040B">
      <w:r>
        <w:tab/>
        <w:t>“WITH WHAT?”</w:t>
      </w:r>
    </w:p>
    <w:p w:rsidR="006A040B" w:rsidRPr="00D4101B" w:rsidRDefault="006A040B">
      <w:pPr>
        <w:rPr>
          <w:b/>
        </w:rPr>
      </w:pPr>
      <w:r w:rsidRPr="00D4101B">
        <w:rPr>
          <w:b/>
        </w:rPr>
        <w:t>KILL TROLL SWORD</w:t>
      </w:r>
    </w:p>
    <w:p w:rsidR="006A040B" w:rsidRDefault="006A040B" w:rsidP="00D4101B">
      <w:pPr>
        <w:ind w:left="720"/>
      </w:pPr>
      <w:r>
        <w:t>“TAKING A MIGHTY SWING WITH THE SWORD, YOU HAVE KNOCKED THE TROLL SENSELESS AND DAZED.”</w:t>
      </w:r>
    </w:p>
    <w:p w:rsidR="006A040B" w:rsidRPr="00D4101B" w:rsidRDefault="006A040B">
      <w:pPr>
        <w:rPr>
          <w:b/>
        </w:rPr>
      </w:pPr>
      <w:r w:rsidRPr="00D4101B">
        <w:rPr>
          <w:b/>
        </w:rPr>
        <w:t>KILL THIEF SWORD</w:t>
      </w:r>
    </w:p>
    <w:p w:rsidR="006A040B" w:rsidRDefault="006A040B" w:rsidP="00D4101B">
      <w:pPr>
        <w:ind w:left="720"/>
      </w:pPr>
      <w:r>
        <w:t>“YOU NEED TO BE QUICKER. THE THIEF SAW YOU START TO SWING THE SWORD AND NIBMLY JUMPED ASIDE, STRIKING YOU UNCONCIOUS IN THE PROCESS. HE THEN KILLED YOU WITH YOUR OWN SWORD. YOU HAVE DIED.”</w:t>
      </w:r>
    </w:p>
    <w:p w:rsidR="006A040B" w:rsidRDefault="006A040B" w:rsidP="003E3F8B">
      <w:pPr>
        <w:ind w:left="1440"/>
        <w:rPr>
          <w:i/>
          <w:sz w:val="18"/>
        </w:rPr>
      </w:pPr>
      <w:r w:rsidRPr="006A040B">
        <w:rPr>
          <w:i/>
        </w:rPr>
        <w:t>(</w:t>
      </w:r>
      <w:r w:rsidRPr="00D4101B">
        <w:rPr>
          <w:i/>
          <w:sz w:val="18"/>
        </w:rPr>
        <w:t>REGENERATE THE PLAYER IN A LOCATION SURROUNDING THE HOUSE OR IN THE FOREST USING A RANDOM LOCATION)</w:t>
      </w:r>
    </w:p>
    <w:p w:rsidR="00D4101B" w:rsidRDefault="00D4101B">
      <w:pPr>
        <w:rPr>
          <w:b/>
        </w:rPr>
      </w:pPr>
      <w:r w:rsidRPr="007E0C5D">
        <w:rPr>
          <w:b/>
        </w:rPr>
        <w:t>KILL THIEF KNIFE</w:t>
      </w:r>
    </w:p>
    <w:p w:rsidR="003E3F8B" w:rsidRPr="003E3F8B" w:rsidRDefault="003E3F8B" w:rsidP="003E3F8B">
      <w:pPr>
        <w:ind w:left="720"/>
      </w:pPr>
      <w:r>
        <w:t>“YOU ALMOST TOOK HIM BY SURPRISE, BUT HE DODGED YOUR CLUMSY ATTEMPT AND LEFT, BUT NOT BEFORE TAKING EVERYTHING FROM YOU.”</w:t>
      </w:r>
    </w:p>
    <w:p w:rsidR="00D4101B" w:rsidRPr="007E0C5D" w:rsidRDefault="00D4101B">
      <w:pPr>
        <w:rPr>
          <w:b/>
        </w:rPr>
      </w:pPr>
      <w:r w:rsidRPr="007E0C5D">
        <w:rPr>
          <w:b/>
        </w:rPr>
        <w:t>THROW KNIFE THIEF</w:t>
      </w:r>
    </w:p>
    <w:p w:rsidR="00D4101B" w:rsidRPr="003E3F8B" w:rsidRDefault="003E3F8B" w:rsidP="003E3F8B">
      <w:pPr>
        <w:ind w:left="720"/>
      </w:pPr>
      <w:r w:rsidRPr="003E3F8B">
        <w:t xml:space="preserve">“NEXT TIME, PRACTICE </w:t>
      </w:r>
      <w:proofErr w:type="gramStart"/>
      <w:r w:rsidRPr="003E3F8B">
        <w:t>A</w:t>
      </w:r>
      <w:proofErr w:type="gramEnd"/>
      <w:r w:rsidRPr="003E3F8B">
        <w:t xml:space="preserve"> LITTLE BEFORE THROWING KNIVES. THE THIEF CAUGHT IT AND THREW IT RIGHT BACK AT YOU, PIERCING YOUR HEART. YOU HAVE DIED IN VAIN.”</w:t>
      </w:r>
    </w:p>
    <w:p w:rsidR="003E3F8B" w:rsidRPr="003E3F8B" w:rsidRDefault="003E3F8B" w:rsidP="003E3F8B">
      <w:pPr>
        <w:ind w:left="720" w:firstLine="720"/>
        <w:rPr>
          <w:i/>
          <w:sz w:val="18"/>
        </w:rPr>
      </w:pPr>
      <w:r w:rsidRPr="003E3F8B">
        <w:rPr>
          <w:i/>
          <w:sz w:val="18"/>
        </w:rPr>
        <w:t>(RESPAWN THE PLAYER IN A RANDOM LOCATION SURROUNDING THE HOUSE OR IN THE FOREST)</w:t>
      </w:r>
    </w:p>
    <w:p w:rsidR="00D4101B" w:rsidRPr="007E0C5D" w:rsidRDefault="00D4101B">
      <w:pPr>
        <w:rPr>
          <w:b/>
        </w:rPr>
      </w:pPr>
      <w:r w:rsidRPr="007E0C5D">
        <w:rPr>
          <w:b/>
        </w:rPr>
        <w:t>TAKE ROPE</w:t>
      </w:r>
    </w:p>
    <w:p w:rsidR="00D4101B" w:rsidRDefault="003E3F8B" w:rsidP="003E3F8B">
      <w:pPr>
        <w:ind w:left="720"/>
      </w:pPr>
      <w:r w:rsidRPr="003E3F8B">
        <w:t>“TAKEN.”</w:t>
      </w:r>
    </w:p>
    <w:p w:rsidR="00D234B0" w:rsidRPr="003E3F8B" w:rsidRDefault="00D234B0" w:rsidP="00D234B0">
      <w:pPr>
        <w:ind w:left="720" w:firstLine="720"/>
        <w:rPr>
          <w:i/>
          <w:sz w:val="18"/>
        </w:rPr>
      </w:pPr>
      <w:r w:rsidRPr="003E3F8B">
        <w:rPr>
          <w:i/>
          <w:sz w:val="18"/>
        </w:rPr>
        <w:t>(MAKE SURE THAT IT IS ‘TAKEABLE’… PRESENT AND VISIBLE, AND THE PLAYER DOESN’T ALREADY HAVE IT)</w:t>
      </w:r>
    </w:p>
    <w:p w:rsidR="00D234B0" w:rsidRPr="003E3F8B" w:rsidRDefault="00D234B0" w:rsidP="00D234B0">
      <w:pPr>
        <w:ind w:left="720" w:firstLine="720"/>
      </w:pPr>
      <w:r w:rsidRPr="003E3F8B">
        <w:rPr>
          <w:i/>
          <w:sz w:val="18"/>
        </w:rPr>
        <w:t>(ADD IT TO THE PLAYER’S INVENTORY.)</w:t>
      </w:r>
    </w:p>
    <w:p w:rsidR="00D4101B" w:rsidRPr="007E0C5D" w:rsidRDefault="00D4101B">
      <w:pPr>
        <w:rPr>
          <w:b/>
        </w:rPr>
      </w:pPr>
      <w:r w:rsidRPr="007E0C5D">
        <w:rPr>
          <w:b/>
        </w:rPr>
        <w:t>TAKE LEAFLET</w:t>
      </w:r>
    </w:p>
    <w:p w:rsidR="00D4101B" w:rsidRPr="003E3F8B" w:rsidRDefault="003E3F8B" w:rsidP="003E3F8B">
      <w:pPr>
        <w:ind w:left="720"/>
      </w:pPr>
      <w:r w:rsidRPr="003E3F8B">
        <w:t>“TAKEN”</w:t>
      </w:r>
    </w:p>
    <w:p w:rsidR="003E3F8B" w:rsidRPr="003E3F8B" w:rsidRDefault="003E3F8B" w:rsidP="003E3F8B">
      <w:pPr>
        <w:ind w:left="720" w:firstLine="720"/>
        <w:rPr>
          <w:i/>
          <w:sz w:val="18"/>
        </w:rPr>
      </w:pPr>
      <w:r w:rsidRPr="003E3F8B">
        <w:rPr>
          <w:i/>
          <w:sz w:val="18"/>
        </w:rPr>
        <w:t>(MAKE SURE THAT IT IS ‘TAKEABLE’… PRESENT AND VISIBLE, AND THE PLAYER DOESN’T ALREADY HAVE IT)</w:t>
      </w:r>
    </w:p>
    <w:p w:rsidR="003E3F8B" w:rsidRPr="003E3F8B" w:rsidRDefault="003E3F8B" w:rsidP="003E3F8B">
      <w:pPr>
        <w:ind w:left="720" w:firstLine="720"/>
        <w:rPr>
          <w:i/>
          <w:sz w:val="18"/>
        </w:rPr>
      </w:pPr>
      <w:r w:rsidRPr="003E3F8B">
        <w:rPr>
          <w:i/>
          <w:sz w:val="18"/>
        </w:rPr>
        <w:t>(ADD IT TO THE PLAYER’S INVENTORY.)</w:t>
      </w:r>
    </w:p>
    <w:p w:rsidR="00D4101B" w:rsidRPr="007E0C5D" w:rsidRDefault="00D4101B">
      <w:pPr>
        <w:rPr>
          <w:b/>
        </w:rPr>
      </w:pPr>
      <w:r w:rsidRPr="007E0C5D">
        <w:rPr>
          <w:b/>
        </w:rPr>
        <w:t>DROP LEAFLET</w:t>
      </w:r>
    </w:p>
    <w:p w:rsidR="00D4101B" w:rsidRDefault="003E3F8B">
      <w:pPr>
        <w:rPr>
          <w:sz w:val="18"/>
        </w:rPr>
      </w:pPr>
      <w:r>
        <w:rPr>
          <w:sz w:val="18"/>
        </w:rPr>
        <w:tab/>
      </w:r>
      <w:r w:rsidRPr="003E3F8B">
        <w:t>“DONE.”</w:t>
      </w:r>
    </w:p>
    <w:p w:rsidR="003E3F8B" w:rsidRDefault="003E3F8B">
      <w:pPr>
        <w:rPr>
          <w:sz w:val="18"/>
        </w:rPr>
      </w:pPr>
      <w:r>
        <w:rPr>
          <w:sz w:val="18"/>
        </w:rPr>
        <w:tab/>
      </w:r>
      <w:r>
        <w:rPr>
          <w:sz w:val="18"/>
        </w:rPr>
        <w:tab/>
        <w:t>(YOU CAN RANDOMLY ALTERNATE A RESPONSE WITH “OK” OR “DROPPED”)</w:t>
      </w:r>
    </w:p>
    <w:p w:rsidR="003E3F8B" w:rsidRDefault="003E3F8B" w:rsidP="003E3F8B">
      <w:pPr>
        <w:ind w:left="1440"/>
        <w:rPr>
          <w:sz w:val="18"/>
        </w:rPr>
      </w:pPr>
      <w:bookmarkStart w:id="0" w:name="_GoBack"/>
      <w:bookmarkEnd w:id="0"/>
      <w:r>
        <w:rPr>
          <w:sz w:val="18"/>
        </w:rPr>
        <w:t>(MAKE SURE TO REMOVE IT FROM THE PLAYER’S INVENTORY AND TO ADD IT TO THE LOCATION’S INVENTORY)</w:t>
      </w:r>
    </w:p>
    <w:p w:rsidR="00D4101B" w:rsidRDefault="00D4101B">
      <w:pPr>
        <w:rPr>
          <w:b/>
        </w:rPr>
      </w:pPr>
      <w:r w:rsidRPr="007E0C5D">
        <w:rPr>
          <w:b/>
        </w:rPr>
        <w:t>PUT LEAFLET MAILBOX</w:t>
      </w:r>
    </w:p>
    <w:p w:rsidR="003E3F8B" w:rsidRDefault="003E3F8B" w:rsidP="003E3F8B">
      <w:pPr>
        <w:ind w:firstLine="720"/>
        <w:rPr>
          <w:sz w:val="18"/>
        </w:rPr>
      </w:pPr>
      <w:r w:rsidRPr="003E3F8B">
        <w:t>“DONE.”</w:t>
      </w:r>
    </w:p>
    <w:p w:rsidR="00D234B0" w:rsidRDefault="003E3F8B" w:rsidP="003E3F8B">
      <w:pPr>
        <w:rPr>
          <w:sz w:val="18"/>
        </w:rPr>
      </w:pPr>
      <w:r>
        <w:rPr>
          <w:sz w:val="18"/>
        </w:rPr>
        <w:tab/>
      </w:r>
      <w:r>
        <w:rPr>
          <w:sz w:val="18"/>
        </w:rPr>
        <w:tab/>
        <w:t>(</w:t>
      </w:r>
      <w:r w:rsidR="00D234B0">
        <w:rPr>
          <w:sz w:val="18"/>
        </w:rPr>
        <w:t>MAKE SURE THE MAILBOX IS AT THE LOCATION, AND THAT IT IS OPEN.)</w:t>
      </w:r>
    </w:p>
    <w:p w:rsidR="003E3F8B" w:rsidRDefault="00D234B0" w:rsidP="00D234B0">
      <w:pPr>
        <w:ind w:left="720" w:firstLine="720"/>
        <w:rPr>
          <w:sz w:val="18"/>
        </w:rPr>
      </w:pPr>
      <w:r>
        <w:rPr>
          <w:sz w:val="18"/>
        </w:rPr>
        <w:t>(</w:t>
      </w:r>
      <w:r w:rsidR="003E3F8B">
        <w:rPr>
          <w:sz w:val="18"/>
        </w:rPr>
        <w:t>YOU CAN RANDOMLY ALTERNATE A RESPONSE WITH “OK” OR “DROPPED”)</w:t>
      </w:r>
    </w:p>
    <w:p w:rsidR="003E3F8B" w:rsidRDefault="003E3F8B" w:rsidP="003E3F8B">
      <w:pPr>
        <w:ind w:left="1440"/>
        <w:rPr>
          <w:sz w:val="18"/>
        </w:rPr>
      </w:pPr>
      <w:r>
        <w:rPr>
          <w:sz w:val="18"/>
        </w:rPr>
        <w:t xml:space="preserve">(MAKE SURE TO REMOVE IT FROM THE PLAYER’S INVENTORY AND TO ADD IT TO THE </w:t>
      </w:r>
      <w:r>
        <w:rPr>
          <w:sz w:val="18"/>
        </w:rPr>
        <w:t>MAILBOX’S</w:t>
      </w:r>
      <w:r>
        <w:rPr>
          <w:sz w:val="18"/>
        </w:rPr>
        <w:t xml:space="preserve"> INVENTORY)</w:t>
      </w:r>
    </w:p>
    <w:p w:rsidR="003E3F8B" w:rsidRPr="007E0C5D" w:rsidRDefault="003E3F8B">
      <w:pPr>
        <w:rPr>
          <w:b/>
        </w:rPr>
      </w:pPr>
    </w:p>
    <w:p w:rsidR="00D4101B" w:rsidRPr="00D4101B" w:rsidRDefault="00D4101B"/>
    <w:sectPr w:rsidR="00D4101B" w:rsidRPr="00D4101B" w:rsidSect="00D234B0">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2B"/>
    <w:rsid w:val="00047F27"/>
    <w:rsid w:val="000C180C"/>
    <w:rsid w:val="00162E05"/>
    <w:rsid w:val="00370BEE"/>
    <w:rsid w:val="003E3F8B"/>
    <w:rsid w:val="00517472"/>
    <w:rsid w:val="005650D4"/>
    <w:rsid w:val="005C201B"/>
    <w:rsid w:val="0067101F"/>
    <w:rsid w:val="006A040B"/>
    <w:rsid w:val="007E0C5D"/>
    <w:rsid w:val="008243B7"/>
    <w:rsid w:val="00936840"/>
    <w:rsid w:val="00AF0C5B"/>
    <w:rsid w:val="00BD49CE"/>
    <w:rsid w:val="00C2221A"/>
    <w:rsid w:val="00C91404"/>
    <w:rsid w:val="00D234B0"/>
    <w:rsid w:val="00D4101B"/>
    <w:rsid w:val="00D9762B"/>
    <w:rsid w:val="00DE66E8"/>
    <w:rsid w:val="00EA2FEC"/>
    <w:rsid w:val="00F8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0267-61A0-40E7-BC57-5F6F7286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81206">
      <w:bodyDiv w:val="1"/>
      <w:marLeft w:val="0"/>
      <w:marRight w:val="0"/>
      <w:marTop w:val="0"/>
      <w:marBottom w:val="0"/>
      <w:divBdr>
        <w:top w:val="none" w:sz="0" w:space="0" w:color="auto"/>
        <w:left w:val="none" w:sz="0" w:space="0" w:color="auto"/>
        <w:bottom w:val="none" w:sz="0" w:space="0" w:color="auto"/>
        <w:right w:val="none" w:sz="0" w:space="0" w:color="auto"/>
      </w:divBdr>
    </w:div>
    <w:div w:id="1385444500">
      <w:bodyDiv w:val="1"/>
      <w:marLeft w:val="0"/>
      <w:marRight w:val="0"/>
      <w:marTop w:val="0"/>
      <w:marBottom w:val="0"/>
      <w:divBdr>
        <w:top w:val="none" w:sz="0" w:space="0" w:color="auto"/>
        <w:left w:val="none" w:sz="0" w:space="0" w:color="auto"/>
        <w:bottom w:val="none" w:sz="0" w:space="0" w:color="auto"/>
        <w:right w:val="none" w:sz="0" w:space="0" w:color="auto"/>
      </w:divBdr>
    </w:div>
    <w:div w:id="1681471325">
      <w:bodyDiv w:val="1"/>
      <w:marLeft w:val="0"/>
      <w:marRight w:val="0"/>
      <w:marTop w:val="0"/>
      <w:marBottom w:val="0"/>
      <w:divBdr>
        <w:top w:val="none" w:sz="0" w:space="0" w:color="auto"/>
        <w:left w:val="none" w:sz="0" w:space="0" w:color="auto"/>
        <w:bottom w:val="none" w:sz="0" w:space="0" w:color="auto"/>
        <w:right w:val="none" w:sz="0" w:space="0" w:color="auto"/>
      </w:divBdr>
    </w:div>
    <w:div w:id="19510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377</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cm</cp:lastModifiedBy>
  <cp:revision>18</cp:revision>
  <dcterms:created xsi:type="dcterms:W3CDTF">2015-11-20T10:21:00Z</dcterms:created>
  <dcterms:modified xsi:type="dcterms:W3CDTF">2015-11-28T21:24:00Z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