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46A90" w14:textId="77777777" w:rsidR="003469EA" w:rsidRPr="005B1166" w:rsidRDefault="003469EA" w:rsidP="002C1465">
      <w:pPr>
        <w:spacing w:before="240" w:after="120"/>
        <w:ind w:left="540" w:hanging="540"/>
        <w:outlineLvl w:val="0"/>
        <w:rPr>
          <w:b/>
        </w:rPr>
      </w:pPr>
      <w:r w:rsidRPr="005B1166">
        <w:rPr>
          <w:b/>
        </w:rPr>
        <w:t>COURSE DESCRI</w:t>
      </w:r>
      <w:r w:rsidR="0030171B">
        <w:rPr>
          <w:b/>
        </w:rPr>
        <w:t>P</w:t>
      </w:r>
      <w:r w:rsidRPr="005B1166">
        <w:rPr>
          <w:b/>
        </w:rPr>
        <w:t>TION</w:t>
      </w:r>
    </w:p>
    <w:p w14:paraId="0978C37F" w14:textId="77777777" w:rsidR="003469EA" w:rsidRPr="00123301" w:rsidRDefault="00895C91">
      <w:pPr>
        <w:rPr>
          <w:sz w:val="20"/>
          <w:szCs w:val="20"/>
        </w:rPr>
      </w:pPr>
      <w:r>
        <w:rPr>
          <w:sz w:val="20"/>
          <w:szCs w:val="20"/>
        </w:rPr>
        <w:t>S</w:t>
      </w:r>
      <w:r w:rsidR="00123301" w:rsidRPr="00123301">
        <w:rPr>
          <w:sz w:val="20"/>
          <w:szCs w:val="20"/>
        </w:rPr>
        <w:t>urveys the arts, literature, belief systems, and major events in the development of cultures around the globe from the European Renaissance to the contemporary period.</w:t>
      </w:r>
    </w:p>
    <w:p w14:paraId="78F0A6EA" w14:textId="77777777" w:rsidR="003469EA" w:rsidRPr="005B1166" w:rsidRDefault="003469EA" w:rsidP="002C1465">
      <w:pPr>
        <w:spacing w:before="240" w:after="120"/>
        <w:outlineLvl w:val="0"/>
        <w:rPr>
          <w:b/>
        </w:rPr>
      </w:pPr>
      <w:r w:rsidRPr="005B1166">
        <w:rPr>
          <w:b/>
        </w:rPr>
        <w:t>INSTRUCTIONAL MATERIALS</w:t>
      </w:r>
    </w:p>
    <w:p w14:paraId="43405FA9" w14:textId="77777777" w:rsidR="00123301" w:rsidRPr="00E43844" w:rsidRDefault="003469EA" w:rsidP="002C1465">
      <w:pPr>
        <w:pStyle w:val="ListParagraph"/>
        <w:spacing w:before="120" w:after="200"/>
        <w:ind w:left="0"/>
        <w:contextualSpacing w:val="0"/>
        <w:outlineLvl w:val="0"/>
        <w:rPr>
          <w:b/>
          <w:sz w:val="20"/>
          <w:szCs w:val="20"/>
        </w:rPr>
      </w:pPr>
      <w:r w:rsidRPr="00E43844">
        <w:rPr>
          <w:b/>
          <w:sz w:val="20"/>
          <w:szCs w:val="20"/>
        </w:rPr>
        <w:t>Required Resources</w:t>
      </w:r>
    </w:p>
    <w:p w14:paraId="17A2AB97" w14:textId="77777777" w:rsidR="003A6D5A" w:rsidRDefault="003A6D5A" w:rsidP="002C1465">
      <w:pPr>
        <w:pStyle w:val="ListParagraph"/>
        <w:ind w:left="0"/>
        <w:outlineLvl w:val="0"/>
        <w:rPr>
          <w:sz w:val="20"/>
          <w:szCs w:val="20"/>
        </w:rPr>
      </w:pPr>
      <w:r w:rsidRPr="00123301">
        <w:rPr>
          <w:sz w:val="20"/>
          <w:szCs w:val="20"/>
        </w:rPr>
        <w:t>Sayre, H</w:t>
      </w:r>
      <w:r>
        <w:rPr>
          <w:sz w:val="20"/>
          <w:szCs w:val="20"/>
        </w:rPr>
        <w:t>.</w:t>
      </w:r>
      <w:r w:rsidRPr="00123301">
        <w:rPr>
          <w:sz w:val="20"/>
          <w:szCs w:val="20"/>
        </w:rPr>
        <w:t xml:space="preserve"> M. (201</w:t>
      </w:r>
      <w:r>
        <w:rPr>
          <w:sz w:val="20"/>
          <w:szCs w:val="20"/>
        </w:rPr>
        <w:t>5</w:t>
      </w:r>
      <w:r w:rsidRPr="00123301">
        <w:rPr>
          <w:sz w:val="20"/>
          <w:szCs w:val="20"/>
        </w:rPr>
        <w:t>).</w:t>
      </w:r>
      <w:r>
        <w:rPr>
          <w:sz w:val="20"/>
          <w:szCs w:val="20"/>
        </w:rPr>
        <w:t xml:space="preserve"> </w:t>
      </w:r>
      <w:r w:rsidRPr="00123301">
        <w:rPr>
          <w:i/>
          <w:sz w:val="20"/>
          <w:szCs w:val="20"/>
        </w:rPr>
        <w:t xml:space="preserve">The </w:t>
      </w:r>
      <w:r>
        <w:rPr>
          <w:i/>
          <w:sz w:val="20"/>
          <w:szCs w:val="20"/>
        </w:rPr>
        <w:t>h</w:t>
      </w:r>
      <w:r w:rsidRPr="00123301">
        <w:rPr>
          <w:i/>
          <w:sz w:val="20"/>
          <w:szCs w:val="20"/>
        </w:rPr>
        <w:t xml:space="preserve">umanities: </w:t>
      </w:r>
      <w:r>
        <w:rPr>
          <w:i/>
          <w:sz w:val="20"/>
          <w:szCs w:val="20"/>
        </w:rPr>
        <w:t>C</w:t>
      </w:r>
      <w:r w:rsidRPr="00123301">
        <w:rPr>
          <w:i/>
          <w:sz w:val="20"/>
          <w:szCs w:val="20"/>
        </w:rPr>
        <w:t xml:space="preserve">ulture, </w:t>
      </w:r>
      <w:r>
        <w:rPr>
          <w:i/>
          <w:sz w:val="20"/>
          <w:szCs w:val="20"/>
        </w:rPr>
        <w:t>c</w:t>
      </w:r>
      <w:r w:rsidRPr="00123301">
        <w:rPr>
          <w:i/>
          <w:sz w:val="20"/>
          <w:szCs w:val="20"/>
        </w:rPr>
        <w:t xml:space="preserve">ontinuity and </w:t>
      </w:r>
      <w:r>
        <w:rPr>
          <w:i/>
          <w:sz w:val="20"/>
          <w:szCs w:val="20"/>
        </w:rPr>
        <w:t>c</w:t>
      </w:r>
      <w:r w:rsidRPr="00123301">
        <w:rPr>
          <w:i/>
          <w:sz w:val="20"/>
          <w:szCs w:val="20"/>
        </w:rPr>
        <w:t>hange</w:t>
      </w:r>
      <w:r w:rsidRPr="00123301">
        <w:rPr>
          <w:sz w:val="20"/>
          <w:szCs w:val="20"/>
        </w:rPr>
        <w:t xml:space="preserve">, </w:t>
      </w:r>
      <w:r w:rsidRPr="00123301">
        <w:rPr>
          <w:i/>
          <w:sz w:val="20"/>
          <w:szCs w:val="20"/>
        </w:rPr>
        <w:t>Vol</w:t>
      </w:r>
      <w:r>
        <w:rPr>
          <w:i/>
          <w:sz w:val="20"/>
          <w:szCs w:val="20"/>
        </w:rPr>
        <w:t>ume 2</w:t>
      </w:r>
      <w:r w:rsidRPr="00123301">
        <w:rPr>
          <w:i/>
          <w:sz w:val="20"/>
          <w:szCs w:val="20"/>
        </w:rPr>
        <w:t xml:space="preserve"> </w:t>
      </w:r>
      <w:r>
        <w:rPr>
          <w:sz w:val="20"/>
          <w:szCs w:val="20"/>
        </w:rPr>
        <w:t>(3r</w:t>
      </w:r>
      <w:r w:rsidRPr="0023396C">
        <w:rPr>
          <w:sz w:val="20"/>
          <w:szCs w:val="20"/>
        </w:rPr>
        <w:t>d</w:t>
      </w:r>
      <w:r w:rsidRPr="00123301">
        <w:rPr>
          <w:sz w:val="20"/>
          <w:szCs w:val="20"/>
          <w:vertAlign w:val="superscript"/>
        </w:rPr>
        <w:t xml:space="preserve"> </w:t>
      </w:r>
      <w:r w:rsidRPr="00123301">
        <w:rPr>
          <w:sz w:val="20"/>
          <w:szCs w:val="20"/>
        </w:rPr>
        <w:t>ed.)</w:t>
      </w:r>
      <w:r>
        <w:rPr>
          <w:sz w:val="20"/>
          <w:szCs w:val="20"/>
        </w:rPr>
        <w:t xml:space="preserve">. </w:t>
      </w:r>
      <w:r w:rsidRPr="00123301">
        <w:rPr>
          <w:sz w:val="20"/>
          <w:szCs w:val="20"/>
        </w:rPr>
        <w:t xml:space="preserve">Upper Saddle </w:t>
      </w:r>
    </w:p>
    <w:p w14:paraId="569D877C" w14:textId="0B3F6028" w:rsidR="001A4959" w:rsidRDefault="003A6D5A" w:rsidP="003A6D5A">
      <w:pPr>
        <w:pStyle w:val="ListParagraph"/>
        <w:ind w:left="0"/>
        <w:rPr>
          <w:sz w:val="20"/>
          <w:szCs w:val="20"/>
        </w:rPr>
      </w:pPr>
      <w:r>
        <w:rPr>
          <w:sz w:val="20"/>
          <w:szCs w:val="20"/>
        </w:rPr>
        <w:t xml:space="preserve">          </w:t>
      </w:r>
      <w:r w:rsidRPr="00123301">
        <w:rPr>
          <w:sz w:val="20"/>
          <w:szCs w:val="20"/>
        </w:rPr>
        <w:t>River, NJ:</w:t>
      </w:r>
      <w:r>
        <w:rPr>
          <w:sz w:val="20"/>
          <w:szCs w:val="20"/>
        </w:rPr>
        <w:t xml:space="preserve"> </w:t>
      </w:r>
      <w:r w:rsidRPr="00123301">
        <w:rPr>
          <w:sz w:val="20"/>
          <w:szCs w:val="20"/>
        </w:rPr>
        <w:t>Pearson Education</w:t>
      </w:r>
    </w:p>
    <w:p w14:paraId="746392C2" w14:textId="77777777" w:rsidR="003469EA" w:rsidRDefault="003469EA" w:rsidP="002C1465">
      <w:pPr>
        <w:pStyle w:val="ListParagraph"/>
        <w:spacing w:before="120" w:after="200"/>
        <w:ind w:left="0"/>
        <w:contextualSpacing w:val="0"/>
        <w:outlineLvl w:val="0"/>
        <w:rPr>
          <w:b/>
          <w:sz w:val="20"/>
          <w:szCs w:val="20"/>
        </w:rPr>
      </w:pPr>
      <w:r w:rsidRPr="001A4959">
        <w:rPr>
          <w:b/>
          <w:sz w:val="20"/>
          <w:szCs w:val="20"/>
        </w:rPr>
        <w:t>Supplemental Resources</w:t>
      </w:r>
    </w:p>
    <w:p w14:paraId="2B022034" w14:textId="75E62865" w:rsidR="003A6D5A" w:rsidRDefault="003A6D5A" w:rsidP="002C1465">
      <w:pPr>
        <w:pStyle w:val="ListParagraph"/>
        <w:ind w:left="540" w:hanging="540"/>
        <w:outlineLvl w:val="0"/>
        <w:rPr>
          <w:sz w:val="20"/>
          <w:szCs w:val="20"/>
        </w:rPr>
      </w:pPr>
      <w:proofErr w:type="gramStart"/>
      <w:r>
        <w:rPr>
          <w:sz w:val="20"/>
          <w:szCs w:val="20"/>
        </w:rPr>
        <w:t>Duiker, W. (2014).</w:t>
      </w:r>
      <w:proofErr w:type="gramEnd"/>
      <w:r>
        <w:rPr>
          <w:sz w:val="20"/>
          <w:szCs w:val="20"/>
        </w:rPr>
        <w:t xml:space="preserve"> </w:t>
      </w:r>
      <w:proofErr w:type="gramStart"/>
      <w:r w:rsidRPr="00482737">
        <w:rPr>
          <w:i/>
          <w:sz w:val="20"/>
          <w:szCs w:val="20"/>
        </w:rPr>
        <w:t>Contemporary world history</w:t>
      </w:r>
      <w:r>
        <w:rPr>
          <w:sz w:val="20"/>
          <w:szCs w:val="20"/>
        </w:rPr>
        <w:t xml:space="preserve"> (6th ed.).</w:t>
      </w:r>
      <w:proofErr w:type="gramEnd"/>
      <w:r>
        <w:rPr>
          <w:sz w:val="20"/>
          <w:szCs w:val="20"/>
        </w:rPr>
        <w:t xml:space="preserve"> Stamford, CT: </w:t>
      </w:r>
      <w:proofErr w:type="spellStart"/>
      <w:r>
        <w:rPr>
          <w:sz w:val="20"/>
          <w:szCs w:val="20"/>
        </w:rPr>
        <w:t>Cengage</w:t>
      </w:r>
      <w:proofErr w:type="spellEnd"/>
      <w:r>
        <w:rPr>
          <w:sz w:val="20"/>
          <w:szCs w:val="20"/>
        </w:rPr>
        <w:t xml:space="preserve">. </w:t>
      </w:r>
    </w:p>
    <w:p w14:paraId="0B9A2AF5" w14:textId="77777777" w:rsidR="003A6D5A" w:rsidRDefault="003A6D5A" w:rsidP="003A6D5A">
      <w:pPr>
        <w:pStyle w:val="ListParagraph"/>
        <w:ind w:left="540" w:hanging="540"/>
        <w:rPr>
          <w:sz w:val="20"/>
          <w:szCs w:val="20"/>
        </w:rPr>
      </w:pPr>
    </w:p>
    <w:p w14:paraId="346EB818" w14:textId="769FA5B6" w:rsidR="003A6D5A" w:rsidRDefault="003A6D5A" w:rsidP="003A6D5A">
      <w:pPr>
        <w:pStyle w:val="ListParagraph"/>
        <w:ind w:left="540" w:hanging="540"/>
        <w:rPr>
          <w:sz w:val="20"/>
          <w:szCs w:val="20"/>
        </w:rPr>
      </w:pPr>
      <w:proofErr w:type="spellStart"/>
      <w:r>
        <w:rPr>
          <w:sz w:val="20"/>
          <w:szCs w:val="20"/>
        </w:rPr>
        <w:t>Goucher</w:t>
      </w:r>
      <w:proofErr w:type="spellEnd"/>
      <w:r>
        <w:rPr>
          <w:sz w:val="20"/>
          <w:szCs w:val="20"/>
        </w:rPr>
        <w:t>, C., &amp; Walton, L. (2013</w:t>
      </w:r>
      <w:r w:rsidRPr="00482737">
        <w:rPr>
          <w:i/>
          <w:sz w:val="20"/>
          <w:szCs w:val="20"/>
        </w:rPr>
        <w:t>). World history: Journeys from past to present</w:t>
      </w:r>
      <w:r>
        <w:rPr>
          <w:sz w:val="20"/>
          <w:szCs w:val="20"/>
        </w:rPr>
        <w:t xml:space="preserve"> (2nd ed.). New York:  </w:t>
      </w:r>
      <w:proofErr w:type="spellStart"/>
      <w:r>
        <w:rPr>
          <w:sz w:val="20"/>
          <w:szCs w:val="20"/>
        </w:rPr>
        <w:t>Routledge</w:t>
      </w:r>
      <w:proofErr w:type="spellEnd"/>
      <w:r>
        <w:rPr>
          <w:sz w:val="20"/>
          <w:szCs w:val="20"/>
        </w:rPr>
        <w:t xml:space="preserve">. </w:t>
      </w:r>
    </w:p>
    <w:p w14:paraId="16994850" w14:textId="77777777" w:rsidR="003A6D5A" w:rsidRDefault="003A6D5A" w:rsidP="003A6D5A">
      <w:pPr>
        <w:pStyle w:val="ListParagraph"/>
        <w:ind w:left="540" w:hanging="540"/>
        <w:rPr>
          <w:sz w:val="20"/>
          <w:szCs w:val="20"/>
        </w:rPr>
      </w:pPr>
    </w:p>
    <w:p w14:paraId="1177E581" w14:textId="0D3702C0" w:rsidR="003A6D5A" w:rsidRPr="00123301" w:rsidRDefault="003A6D5A" w:rsidP="002C1465">
      <w:pPr>
        <w:pStyle w:val="ListParagraph"/>
        <w:ind w:left="540" w:hanging="540"/>
        <w:outlineLvl w:val="0"/>
        <w:rPr>
          <w:sz w:val="20"/>
          <w:szCs w:val="20"/>
        </w:rPr>
      </w:pPr>
      <w:proofErr w:type="spellStart"/>
      <w:r>
        <w:rPr>
          <w:sz w:val="20"/>
          <w:szCs w:val="20"/>
        </w:rPr>
        <w:t>Kamien</w:t>
      </w:r>
      <w:proofErr w:type="spellEnd"/>
      <w:r>
        <w:rPr>
          <w:sz w:val="20"/>
          <w:szCs w:val="20"/>
        </w:rPr>
        <w:t xml:space="preserve">, R. (2014). </w:t>
      </w:r>
      <w:r w:rsidRPr="004F4E06">
        <w:rPr>
          <w:i/>
          <w:sz w:val="20"/>
          <w:szCs w:val="20"/>
        </w:rPr>
        <w:t>Music: An appreciation</w:t>
      </w:r>
      <w:r>
        <w:rPr>
          <w:sz w:val="20"/>
          <w:szCs w:val="20"/>
        </w:rPr>
        <w:t xml:space="preserve"> (11th ed.). New York: McGraw-Hill.  </w:t>
      </w:r>
    </w:p>
    <w:p w14:paraId="3FAC416E" w14:textId="77777777" w:rsidR="003A6D5A" w:rsidRDefault="003A6D5A" w:rsidP="003A6D5A">
      <w:pPr>
        <w:pStyle w:val="ListParagraph"/>
        <w:ind w:left="450" w:hanging="450"/>
        <w:rPr>
          <w:sz w:val="20"/>
          <w:szCs w:val="20"/>
        </w:rPr>
      </w:pPr>
    </w:p>
    <w:p w14:paraId="4E57024F" w14:textId="553B5029" w:rsidR="003A6D5A" w:rsidRDefault="003A6D5A" w:rsidP="002C1465">
      <w:pPr>
        <w:pStyle w:val="ListParagraph"/>
        <w:spacing w:before="60" w:after="60"/>
        <w:ind w:left="0"/>
        <w:contextualSpacing w:val="0"/>
        <w:outlineLvl w:val="0"/>
        <w:rPr>
          <w:sz w:val="20"/>
          <w:szCs w:val="20"/>
        </w:rPr>
      </w:pPr>
      <w:proofErr w:type="spellStart"/>
      <w:proofErr w:type="gramStart"/>
      <w:r>
        <w:rPr>
          <w:sz w:val="20"/>
          <w:szCs w:val="20"/>
        </w:rPr>
        <w:t>Kampen-O'Riley</w:t>
      </w:r>
      <w:proofErr w:type="spellEnd"/>
      <w:r>
        <w:rPr>
          <w:sz w:val="20"/>
          <w:szCs w:val="20"/>
        </w:rPr>
        <w:t>, M. (2012).</w:t>
      </w:r>
      <w:proofErr w:type="gramEnd"/>
      <w:r>
        <w:rPr>
          <w:sz w:val="20"/>
          <w:szCs w:val="20"/>
        </w:rPr>
        <w:t xml:space="preserve"> </w:t>
      </w:r>
      <w:proofErr w:type="gramStart"/>
      <w:r w:rsidRPr="00144762">
        <w:rPr>
          <w:i/>
          <w:sz w:val="20"/>
          <w:szCs w:val="20"/>
        </w:rPr>
        <w:t>Art beyond the West</w:t>
      </w:r>
      <w:r>
        <w:rPr>
          <w:sz w:val="20"/>
          <w:szCs w:val="20"/>
        </w:rPr>
        <w:t xml:space="preserve"> (3rd ed</w:t>
      </w:r>
      <w:r w:rsidR="00C53C4B">
        <w:rPr>
          <w:sz w:val="20"/>
          <w:szCs w:val="20"/>
        </w:rPr>
        <w:t>.</w:t>
      </w:r>
      <w:r>
        <w:rPr>
          <w:sz w:val="20"/>
          <w:szCs w:val="20"/>
        </w:rPr>
        <w:t>).</w:t>
      </w:r>
      <w:proofErr w:type="gramEnd"/>
      <w:r>
        <w:rPr>
          <w:sz w:val="20"/>
          <w:szCs w:val="20"/>
        </w:rPr>
        <w:t xml:space="preserve"> Upper Saddle River, NJ: Pearson. </w:t>
      </w:r>
    </w:p>
    <w:p w14:paraId="7B00795F" w14:textId="77777777" w:rsidR="003A6D5A" w:rsidRDefault="003A6D5A" w:rsidP="003A6D5A">
      <w:pPr>
        <w:pStyle w:val="ListParagraph"/>
        <w:ind w:left="450" w:hanging="450"/>
        <w:rPr>
          <w:sz w:val="20"/>
          <w:szCs w:val="20"/>
        </w:rPr>
      </w:pPr>
      <w:r>
        <w:rPr>
          <w:sz w:val="20"/>
          <w:szCs w:val="20"/>
        </w:rPr>
        <w:t xml:space="preserve"> </w:t>
      </w:r>
    </w:p>
    <w:p w14:paraId="5C3D2832" w14:textId="12713AA6" w:rsidR="003A6D5A" w:rsidRDefault="003A6D5A" w:rsidP="002C1465">
      <w:pPr>
        <w:ind w:left="450" w:hanging="450"/>
        <w:outlineLvl w:val="0"/>
        <w:rPr>
          <w:sz w:val="20"/>
          <w:szCs w:val="20"/>
        </w:rPr>
      </w:pPr>
      <w:proofErr w:type="spellStart"/>
      <w:r>
        <w:rPr>
          <w:sz w:val="20"/>
          <w:szCs w:val="20"/>
        </w:rPr>
        <w:t>Puchner</w:t>
      </w:r>
      <w:proofErr w:type="spellEnd"/>
      <w:r>
        <w:rPr>
          <w:sz w:val="20"/>
          <w:szCs w:val="20"/>
        </w:rPr>
        <w:t xml:space="preserve">, M. (2012). </w:t>
      </w:r>
      <w:r w:rsidRPr="005D4BF0">
        <w:rPr>
          <w:i/>
          <w:sz w:val="20"/>
          <w:szCs w:val="20"/>
        </w:rPr>
        <w:t>The Norton anthology of world literature</w:t>
      </w:r>
      <w:r>
        <w:rPr>
          <w:sz w:val="20"/>
          <w:szCs w:val="20"/>
        </w:rPr>
        <w:t xml:space="preserve">, 3 vols. </w:t>
      </w:r>
      <w:proofErr w:type="gramStart"/>
      <w:r>
        <w:rPr>
          <w:sz w:val="20"/>
          <w:szCs w:val="20"/>
        </w:rPr>
        <w:t>(3rd. ed.).</w:t>
      </w:r>
      <w:proofErr w:type="gramEnd"/>
      <w:r>
        <w:rPr>
          <w:sz w:val="20"/>
          <w:szCs w:val="20"/>
        </w:rPr>
        <w:t xml:space="preserve"> New York: W. W. Norton.</w:t>
      </w:r>
    </w:p>
    <w:p w14:paraId="313BFB94" w14:textId="77777777" w:rsidR="003A6D5A" w:rsidRDefault="003A6D5A" w:rsidP="003A6D5A">
      <w:pPr>
        <w:ind w:left="450" w:hanging="450"/>
        <w:rPr>
          <w:sz w:val="20"/>
          <w:szCs w:val="20"/>
        </w:rPr>
      </w:pPr>
    </w:p>
    <w:p w14:paraId="652F2871" w14:textId="1CE39CF1" w:rsidR="003A6D5A" w:rsidRPr="00123301" w:rsidRDefault="003A6D5A" w:rsidP="002C1465">
      <w:pPr>
        <w:ind w:left="450" w:hanging="450"/>
        <w:outlineLvl w:val="0"/>
        <w:rPr>
          <w:sz w:val="20"/>
          <w:szCs w:val="20"/>
        </w:rPr>
      </w:pPr>
      <w:proofErr w:type="spellStart"/>
      <w:proofErr w:type="gramStart"/>
      <w:r>
        <w:rPr>
          <w:sz w:val="20"/>
          <w:szCs w:val="20"/>
        </w:rPr>
        <w:t>Stokstad</w:t>
      </w:r>
      <w:proofErr w:type="spellEnd"/>
      <w:r>
        <w:rPr>
          <w:sz w:val="20"/>
          <w:szCs w:val="20"/>
        </w:rPr>
        <w:t xml:space="preserve">, M., &amp; </w:t>
      </w:r>
      <w:proofErr w:type="spellStart"/>
      <w:r>
        <w:rPr>
          <w:sz w:val="20"/>
          <w:szCs w:val="20"/>
        </w:rPr>
        <w:t>Cothren</w:t>
      </w:r>
      <w:proofErr w:type="spellEnd"/>
      <w:r>
        <w:rPr>
          <w:sz w:val="20"/>
          <w:szCs w:val="20"/>
        </w:rPr>
        <w:t>, M. (2013).</w:t>
      </w:r>
      <w:proofErr w:type="gramEnd"/>
      <w:r>
        <w:rPr>
          <w:sz w:val="20"/>
          <w:szCs w:val="20"/>
        </w:rPr>
        <w:t xml:space="preserve"> </w:t>
      </w:r>
      <w:proofErr w:type="gramStart"/>
      <w:r w:rsidRPr="007550F2">
        <w:rPr>
          <w:i/>
          <w:sz w:val="20"/>
          <w:szCs w:val="20"/>
        </w:rPr>
        <w:t>Art history</w:t>
      </w:r>
      <w:r>
        <w:rPr>
          <w:sz w:val="20"/>
          <w:szCs w:val="20"/>
        </w:rPr>
        <w:t xml:space="preserve"> (5th ed.).</w:t>
      </w:r>
      <w:proofErr w:type="gramEnd"/>
      <w:r>
        <w:rPr>
          <w:sz w:val="20"/>
          <w:szCs w:val="20"/>
        </w:rPr>
        <w:t xml:space="preserve"> Upper Saddle River, NJ: Pearson Education. </w:t>
      </w:r>
    </w:p>
    <w:p w14:paraId="5D2F626C" w14:textId="77777777" w:rsidR="00123301" w:rsidRPr="005B1166" w:rsidRDefault="00123301" w:rsidP="001A4959">
      <w:pPr>
        <w:pStyle w:val="ListParagraph"/>
        <w:ind w:left="0"/>
        <w:rPr>
          <w:sz w:val="20"/>
          <w:szCs w:val="20"/>
        </w:rPr>
      </w:pPr>
    </w:p>
    <w:p w14:paraId="7DDFAE3C" w14:textId="77777777" w:rsidR="003469EA" w:rsidRPr="005B1166" w:rsidRDefault="003469EA" w:rsidP="002C1465">
      <w:pPr>
        <w:spacing w:before="240" w:after="120"/>
        <w:outlineLvl w:val="0"/>
        <w:rPr>
          <w:b/>
        </w:rPr>
      </w:pPr>
      <w:r w:rsidRPr="005B1166">
        <w:rPr>
          <w:b/>
        </w:rPr>
        <w:t>COURSE LEARNING OUTCOMES</w:t>
      </w:r>
    </w:p>
    <w:p w14:paraId="092C2E4F" w14:textId="77777777" w:rsidR="003469EA" w:rsidRPr="00123301" w:rsidRDefault="00123301" w:rsidP="00F72B6A">
      <w:pPr>
        <w:pStyle w:val="ListParagraph"/>
        <w:numPr>
          <w:ilvl w:val="0"/>
          <w:numId w:val="1"/>
        </w:numPr>
        <w:spacing w:before="60" w:after="60"/>
        <w:contextualSpacing w:val="0"/>
        <w:rPr>
          <w:sz w:val="20"/>
          <w:szCs w:val="20"/>
        </w:rPr>
      </w:pPr>
      <w:r w:rsidRPr="00123301">
        <w:rPr>
          <w:sz w:val="20"/>
          <w:szCs w:val="20"/>
        </w:rPr>
        <w:t>Explain how key social, cultural, and artistic contributions contribute to historical changes</w:t>
      </w:r>
      <w:r w:rsidR="00394BDD" w:rsidRPr="00123301">
        <w:rPr>
          <w:sz w:val="20"/>
          <w:szCs w:val="20"/>
        </w:rPr>
        <w:t>.</w:t>
      </w:r>
      <w:r w:rsidR="00252BEE" w:rsidRPr="00123301">
        <w:rPr>
          <w:sz w:val="20"/>
          <w:szCs w:val="20"/>
        </w:rPr>
        <w:t xml:space="preserve"> </w:t>
      </w:r>
    </w:p>
    <w:p w14:paraId="7EF93F92" w14:textId="77777777" w:rsidR="003469EA" w:rsidRPr="00123301" w:rsidRDefault="00123301" w:rsidP="00F72B6A">
      <w:pPr>
        <w:pStyle w:val="ListParagraph"/>
        <w:numPr>
          <w:ilvl w:val="0"/>
          <w:numId w:val="1"/>
        </w:numPr>
        <w:spacing w:before="60" w:after="60"/>
        <w:contextualSpacing w:val="0"/>
        <w:rPr>
          <w:sz w:val="20"/>
          <w:szCs w:val="20"/>
        </w:rPr>
      </w:pPr>
      <w:r w:rsidRPr="00123301">
        <w:rPr>
          <w:sz w:val="20"/>
          <w:szCs w:val="20"/>
        </w:rPr>
        <w:t>Explain the importance of situating a society’s cultural and artistic expressions within a historical context</w:t>
      </w:r>
      <w:r w:rsidR="00394BDD" w:rsidRPr="00123301">
        <w:rPr>
          <w:sz w:val="20"/>
          <w:szCs w:val="20"/>
        </w:rPr>
        <w:t>.</w:t>
      </w:r>
      <w:r w:rsidR="00252BEE" w:rsidRPr="00123301">
        <w:rPr>
          <w:sz w:val="20"/>
          <w:szCs w:val="20"/>
        </w:rPr>
        <w:t xml:space="preserve"> </w:t>
      </w:r>
    </w:p>
    <w:p w14:paraId="3B08D10E" w14:textId="77777777" w:rsidR="003469EA" w:rsidRPr="00123301" w:rsidRDefault="00123301" w:rsidP="00F72B6A">
      <w:pPr>
        <w:pStyle w:val="ListParagraph"/>
        <w:numPr>
          <w:ilvl w:val="0"/>
          <w:numId w:val="1"/>
        </w:numPr>
        <w:spacing w:before="60" w:after="60"/>
        <w:contextualSpacing w:val="0"/>
        <w:rPr>
          <w:sz w:val="20"/>
          <w:szCs w:val="20"/>
        </w:rPr>
      </w:pPr>
      <w:r w:rsidRPr="00123301">
        <w:rPr>
          <w:sz w:val="20"/>
          <w:szCs w:val="20"/>
        </w:rPr>
        <w:t>Examine the influences of intellectual, religious, political, and socio-economic forces on social, cultural, and artistic expressions</w:t>
      </w:r>
      <w:r w:rsidR="00394BDD" w:rsidRPr="00123301">
        <w:rPr>
          <w:sz w:val="20"/>
          <w:szCs w:val="20"/>
        </w:rPr>
        <w:t>.</w:t>
      </w:r>
      <w:r w:rsidR="00252BEE" w:rsidRPr="00123301">
        <w:rPr>
          <w:sz w:val="20"/>
          <w:szCs w:val="20"/>
        </w:rPr>
        <w:t xml:space="preserve"> </w:t>
      </w:r>
    </w:p>
    <w:p w14:paraId="5C48DA3B" w14:textId="77777777" w:rsidR="003469EA" w:rsidRPr="00123301" w:rsidRDefault="00123301" w:rsidP="00F72B6A">
      <w:pPr>
        <w:pStyle w:val="ListParagraph"/>
        <w:numPr>
          <w:ilvl w:val="0"/>
          <w:numId w:val="1"/>
        </w:numPr>
        <w:spacing w:before="60" w:after="60"/>
        <w:contextualSpacing w:val="0"/>
        <w:rPr>
          <w:sz w:val="20"/>
          <w:szCs w:val="20"/>
        </w:rPr>
      </w:pPr>
      <w:r w:rsidRPr="00123301">
        <w:rPr>
          <w:sz w:val="20"/>
          <w:szCs w:val="20"/>
        </w:rPr>
        <w:t>Identify and describe key artistic styles in the visual arts of world cultures from the Renaissance to the contemporary period</w:t>
      </w:r>
      <w:r w:rsidR="00394BDD" w:rsidRPr="00123301">
        <w:rPr>
          <w:sz w:val="20"/>
          <w:szCs w:val="20"/>
        </w:rPr>
        <w:t>.</w:t>
      </w:r>
      <w:r w:rsidR="00252BEE" w:rsidRPr="00123301">
        <w:rPr>
          <w:sz w:val="20"/>
          <w:szCs w:val="20"/>
        </w:rPr>
        <w:t xml:space="preserve"> </w:t>
      </w:r>
    </w:p>
    <w:p w14:paraId="71E8E298" w14:textId="77777777" w:rsidR="003469EA" w:rsidRPr="00123301" w:rsidRDefault="00123301" w:rsidP="00F72B6A">
      <w:pPr>
        <w:pStyle w:val="ListParagraph"/>
        <w:numPr>
          <w:ilvl w:val="0"/>
          <w:numId w:val="1"/>
        </w:numPr>
        <w:spacing w:before="60" w:after="60"/>
        <w:contextualSpacing w:val="0"/>
        <w:rPr>
          <w:sz w:val="20"/>
          <w:szCs w:val="20"/>
        </w:rPr>
      </w:pPr>
      <w:r w:rsidRPr="00123301">
        <w:rPr>
          <w:sz w:val="20"/>
          <w:szCs w:val="20"/>
        </w:rPr>
        <w:t>Identify and describe key literary works, styles, and writers of world cultures from the Renaissance to the contemporary period</w:t>
      </w:r>
      <w:r w:rsidR="00394BDD" w:rsidRPr="00123301">
        <w:rPr>
          <w:sz w:val="20"/>
          <w:szCs w:val="20"/>
        </w:rPr>
        <w:t>.</w:t>
      </w:r>
      <w:r w:rsidR="00252BEE" w:rsidRPr="00123301">
        <w:rPr>
          <w:sz w:val="20"/>
          <w:szCs w:val="20"/>
        </w:rPr>
        <w:t xml:space="preserve"> </w:t>
      </w:r>
    </w:p>
    <w:p w14:paraId="0E49E745" w14:textId="77777777" w:rsidR="00252BEE" w:rsidRPr="00123301" w:rsidRDefault="00123301" w:rsidP="00F72B6A">
      <w:pPr>
        <w:pStyle w:val="ListParagraph"/>
        <w:numPr>
          <w:ilvl w:val="0"/>
          <w:numId w:val="1"/>
        </w:numPr>
        <w:spacing w:before="60" w:after="60"/>
        <w:contextualSpacing w:val="0"/>
        <w:rPr>
          <w:sz w:val="20"/>
          <w:szCs w:val="20"/>
        </w:rPr>
      </w:pPr>
      <w:r w:rsidRPr="00123301">
        <w:rPr>
          <w:sz w:val="20"/>
          <w:szCs w:val="20"/>
        </w:rPr>
        <w:t>Identify and describe key musical styles of world cultures from the Renaissance to the contemporary period</w:t>
      </w:r>
      <w:r w:rsidR="00394BDD" w:rsidRPr="00123301">
        <w:rPr>
          <w:sz w:val="20"/>
          <w:szCs w:val="20"/>
        </w:rPr>
        <w:t>.</w:t>
      </w:r>
    </w:p>
    <w:p w14:paraId="4439F3E5" w14:textId="77777777" w:rsidR="00252BEE" w:rsidRPr="00123301" w:rsidRDefault="00123301" w:rsidP="00F72B6A">
      <w:pPr>
        <w:pStyle w:val="ListParagraph"/>
        <w:numPr>
          <w:ilvl w:val="0"/>
          <w:numId w:val="1"/>
        </w:numPr>
        <w:spacing w:before="60" w:after="60"/>
        <w:contextualSpacing w:val="0"/>
        <w:rPr>
          <w:sz w:val="20"/>
          <w:szCs w:val="20"/>
        </w:rPr>
      </w:pPr>
      <w:r w:rsidRPr="00123301">
        <w:rPr>
          <w:sz w:val="20"/>
          <w:szCs w:val="20"/>
        </w:rPr>
        <w:t>Identify major historical developments in world cultures from the Renaissance to the contemporary period</w:t>
      </w:r>
      <w:r w:rsidR="00394BDD" w:rsidRPr="00123301">
        <w:rPr>
          <w:sz w:val="20"/>
          <w:szCs w:val="20"/>
        </w:rPr>
        <w:t>.</w:t>
      </w:r>
      <w:r w:rsidR="00252BEE" w:rsidRPr="00123301">
        <w:rPr>
          <w:sz w:val="20"/>
          <w:szCs w:val="20"/>
        </w:rPr>
        <w:t xml:space="preserve"> </w:t>
      </w:r>
    </w:p>
    <w:p w14:paraId="7E4E6A02" w14:textId="77777777" w:rsidR="00252BEE" w:rsidRPr="00123301" w:rsidRDefault="00123301" w:rsidP="00F72B6A">
      <w:pPr>
        <w:pStyle w:val="ListParagraph"/>
        <w:numPr>
          <w:ilvl w:val="0"/>
          <w:numId w:val="1"/>
        </w:numPr>
        <w:spacing w:before="60" w:after="60"/>
        <w:contextualSpacing w:val="0"/>
        <w:rPr>
          <w:sz w:val="20"/>
          <w:szCs w:val="20"/>
        </w:rPr>
      </w:pPr>
      <w:r w:rsidRPr="00123301">
        <w:rPr>
          <w:sz w:val="20"/>
          <w:szCs w:val="20"/>
        </w:rPr>
        <w:t>Explore the presence of cultural parallels between the world’s cultures</w:t>
      </w:r>
      <w:r w:rsidR="00394BDD" w:rsidRPr="00123301">
        <w:rPr>
          <w:sz w:val="20"/>
          <w:szCs w:val="20"/>
        </w:rPr>
        <w:t>.</w:t>
      </w:r>
      <w:r w:rsidR="00252BEE" w:rsidRPr="00123301">
        <w:rPr>
          <w:sz w:val="20"/>
          <w:szCs w:val="20"/>
        </w:rPr>
        <w:t xml:space="preserve"> </w:t>
      </w:r>
    </w:p>
    <w:p w14:paraId="2145DC6B" w14:textId="77777777" w:rsidR="00E43844" w:rsidRPr="00441B62" w:rsidRDefault="00E43844" w:rsidP="00F72B6A">
      <w:pPr>
        <w:pStyle w:val="ListParagraph"/>
        <w:numPr>
          <w:ilvl w:val="0"/>
          <w:numId w:val="1"/>
        </w:numPr>
        <w:spacing w:before="60" w:after="60"/>
        <w:contextualSpacing w:val="0"/>
        <w:rPr>
          <w:sz w:val="20"/>
          <w:szCs w:val="20"/>
        </w:rPr>
      </w:pPr>
      <w:r w:rsidRPr="00441B62">
        <w:rPr>
          <w:sz w:val="20"/>
          <w:szCs w:val="20"/>
        </w:rPr>
        <w:t xml:space="preserve">Use technology and information resources to research issues in </w:t>
      </w:r>
      <w:r>
        <w:rPr>
          <w:sz w:val="20"/>
          <w:szCs w:val="20"/>
        </w:rPr>
        <w:t>the study of world cultures</w:t>
      </w:r>
      <w:r w:rsidRPr="00441B62">
        <w:rPr>
          <w:sz w:val="20"/>
          <w:szCs w:val="20"/>
        </w:rPr>
        <w:t>.</w:t>
      </w:r>
    </w:p>
    <w:p w14:paraId="1025BAEF" w14:textId="77777777" w:rsidR="00252BEE" w:rsidRPr="00E43844" w:rsidRDefault="00E43844" w:rsidP="00F72B6A">
      <w:pPr>
        <w:pStyle w:val="ListParagraph"/>
        <w:numPr>
          <w:ilvl w:val="0"/>
          <w:numId w:val="1"/>
        </w:numPr>
        <w:spacing w:before="60" w:after="60"/>
        <w:contextualSpacing w:val="0"/>
        <w:rPr>
          <w:sz w:val="20"/>
          <w:szCs w:val="20"/>
        </w:rPr>
      </w:pPr>
      <w:r w:rsidRPr="00E43844">
        <w:rPr>
          <w:sz w:val="20"/>
          <w:szCs w:val="20"/>
        </w:rPr>
        <w:t xml:space="preserve">Write clearly and concisely about world cultures using proper writing mechanics. </w:t>
      </w:r>
      <w:r w:rsidR="00252BEE" w:rsidRPr="00E43844">
        <w:rPr>
          <w:sz w:val="20"/>
          <w:szCs w:val="20"/>
        </w:rPr>
        <w:t xml:space="preserve"> </w:t>
      </w:r>
    </w:p>
    <w:p w14:paraId="12810FEF" w14:textId="77777777" w:rsidR="005B1166" w:rsidRDefault="005B1166" w:rsidP="005B1166">
      <w:pPr>
        <w:rPr>
          <w:sz w:val="20"/>
          <w:szCs w:val="20"/>
        </w:rPr>
      </w:pPr>
    </w:p>
    <w:p w14:paraId="7C4D04A2" w14:textId="77777777" w:rsidR="005B1166" w:rsidRPr="005B1166" w:rsidRDefault="005B1166" w:rsidP="002C1465">
      <w:pPr>
        <w:spacing w:before="120" w:after="120"/>
        <w:outlineLvl w:val="0"/>
        <w:rPr>
          <w:b/>
        </w:rPr>
      </w:pPr>
      <w:r>
        <w:rPr>
          <w:sz w:val="20"/>
          <w:szCs w:val="20"/>
        </w:rPr>
        <w:br w:type="page"/>
      </w:r>
      <w:r w:rsidRPr="005B1166">
        <w:rPr>
          <w:b/>
        </w:rPr>
        <w:lastRenderedPageBreak/>
        <w:t>WEEKLY COURSE SCHEDULE</w:t>
      </w:r>
    </w:p>
    <w:p w14:paraId="31B7BFA0" w14:textId="77777777" w:rsidR="005B1166" w:rsidRDefault="005B1166" w:rsidP="00AE0931">
      <w:pPr>
        <w:spacing w:before="60" w:after="120"/>
        <w:rPr>
          <w:sz w:val="20"/>
          <w:szCs w:val="20"/>
        </w:rPr>
      </w:pPr>
      <w:r>
        <w:rPr>
          <w:sz w:val="20"/>
          <w:szCs w:val="20"/>
        </w:rPr>
        <w:t>The standard requirement for a 4.5 credit hour course is for students to spend 13.5 hours in weekly work.  This includes preparation, activities, and evaluation regardless of delivery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110"/>
        <w:gridCol w:w="1458"/>
      </w:tblGrid>
      <w:tr w:rsidR="005B1166" w:rsidRPr="005B1166" w14:paraId="70AFB860" w14:textId="77777777">
        <w:tc>
          <w:tcPr>
            <w:tcW w:w="1008" w:type="dxa"/>
            <w:shd w:val="clear" w:color="auto" w:fill="F2F2F2"/>
          </w:tcPr>
          <w:p w14:paraId="713F31DE" w14:textId="77777777" w:rsidR="005B1166" w:rsidRPr="00AE0931" w:rsidRDefault="005B1166" w:rsidP="00D72774">
            <w:pPr>
              <w:spacing w:before="180" w:after="180"/>
              <w:jc w:val="center"/>
              <w:rPr>
                <w:b/>
                <w:sz w:val="20"/>
              </w:rPr>
            </w:pPr>
            <w:r w:rsidRPr="00AE0931">
              <w:rPr>
                <w:b/>
                <w:sz w:val="20"/>
              </w:rPr>
              <w:t>Week</w:t>
            </w:r>
          </w:p>
        </w:tc>
        <w:tc>
          <w:tcPr>
            <w:tcW w:w="7110" w:type="dxa"/>
            <w:shd w:val="clear" w:color="auto" w:fill="F2F2F2"/>
          </w:tcPr>
          <w:p w14:paraId="2068FC33" w14:textId="77777777" w:rsidR="005B1166" w:rsidRPr="00AE0931" w:rsidRDefault="005B1166" w:rsidP="00D72774">
            <w:pPr>
              <w:spacing w:before="180" w:after="180"/>
              <w:jc w:val="center"/>
              <w:rPr>
                <w:b/>
                <w:sz w:val="20"/>
              </w:rPr>
            </w:pPr>
            <w:r w:rsidRPr="00AE0931">
              <w:rPr>
                <w:b/>
                <w:sz w:val="20"/>
              </w:rPr>
              <w:t>Preparation, Activities</w:t>
            </w:r>
            <w:r w:rsidR="00A31A3F">
              <w:rPr>
                <w:b/>
                <w:sz w:val="20"/>
              </w:rPr>
              <w:t>,</w:t>
            </w:r>
            <w:r w:rsidRPr="00AE0931">
              <w:rPr>
                <w:b/>
                <w:sz w:val="20"/>
              </w:rPr>
              <w:t xml:space="preserve"> and Evaluation</w:t>
            </w:r>
          </w:p>
        </w:tc>
        <w:tc>
          <w:tcPr>
            <w:tcW w:w="1458" w:type="dxa"/>
            <w:shd w:val="clear" w:color="auto" w:fill="F2F2F2"/>
          </w:tcPr>
          <w:p w14:paraId="769FEF64" w14:textId="77777777" w:rsidR="005B1166" w:rsidRPr="00AE0931" w:rsidRDefault="005B1166" w:rsidP="006D0289">
            <w:pPr>
              <w:spacing w:before="180" w:after="180"/>
              <w:jc w:val="center"/>
              <w:rPr>
                <w:b/>
                <w:sz w:val="20"/>
              </w:rPr>
            </w:pPr>
            <w:r w:rsidRPr="00AE0931">
              <w:rPr>
                <w:b/>
                <w:sz w:val="20"/>
              </w:rPr>
              <w:t>Points</w:t>
            </w:r>
          </w:p>
        </w:tc>
      </w:tr>
      <w:tr w:rsidR="005B1166" w:rsidRPr="005B1166" w14:paraId="040DB4D2" w14:textId="77777777">
        <w:tc>
          <w:tcPr>
            <w:tcW w:w="1008" w:type="dxa"/>
          </w:tcPr>
          <w:p w14:paraId="20412E31" w14:textId="77777777" w:rsidR="005B1166" w:rsidRPr="005B1166" w:rsidRDefault="00D72774" w:rsidP="00F10C51">
            <w:pPr>
              <w:spacing w:before="60" w:after="60"/>
              <w:jc w:val="center"/>
              <w:rPr>
                <w:sz w:val="20"/>
                <w:szCs w:val="20"/>
              </w:rPr>
            </w:pPr>
            <w:r>
              <w:rPr>
                <w:sz w:val="20"/>
                <w:szCs w:val="20"/>
              </w:rPr>
              <w:t>1</w:t>
            </w:r>
          </w:p>
        </w:tc>
        <w:tc>
          <w:tcPr>
            <w:tcW w:w="7110" w:type="dxa"/>
          </w:tcPr>
          <w:p w14:paraId="7F95D641" w14:textId="77777777" w:rsidR="005B1166" w:rsidRDefault="00D72774" w:rsidP="00F10C51">
            <w:pPr>
              <w:spacing w:before="60" w:after="60"/>
              <w:rPr>
                <w:sz w:val="20"/>
                <w:szCs w:val="20"/>
              </w:rPr>
            </w:pPr>
            <w:r>
              <w:rPr>
                <w:sz w:val="20"/>
                <w:szCs w:val="20"/>
              </w:rPr>
              <w:t>Preparation</w:t>
            </w:r>
          </w:p>
          <w:p w14:paraId="32496E41" w14:textId="77777777" w:rsidR="0023396C" w:rsidRDefault="007C7EDA" w:rsidP="0023396C">
            <w:pPr>
              <w:numPr>
                <w:ilvl w:val="0"/>
                <w:numId w:val="6"/>
              </w:numPr>
              <w:spacing w:before="60" w:after="60"/>
              <w:rPr>
                <w:sz w:val="20"/>
                <w:szCs w:val="20"/>
              </w:rPr>
            </w:pPr>
            <w:r>
              <w:rPr>
                <w:sz w:val="20"/>
                <w:szCs w:val="20"/>
              </w:rPr>
              <w:t>Readings</w:t>
            </w:r>
          </w:p>
          <w:p w14:paraId="46178A28" w14:textId="77777777" w:rsidR="0023396C" w:rsidRDefault="0023396C" w:rsidP="0023396C">
            <w:pPr>
              <w:numPr>
                <w:ilvl w:val="1"/>
                <w:numId w:val="6"/>
              </w:numPr>
              <w:spacing w:before="60" w:after="60"/>
              <w:rPr>
                <w:sz w:val="20"/>
                <w:szCs w:val="20"/>
              </w:rPr>
            </w:pPr>
            <w:r>
              <w:rPr>
                <w:sz w:val="20"/>
                <w:szCs w:val="20"/>
              </w:rPr>
              <w:t xml:space="preserve">Chapter 21: </w:t>
            </w:r>
            <w:r w:rsidRPr="007C229A">
              <w:rPr>
                <w:sz w:val="20"/>
                <w:szCs w:val="20"/>
              </w:rPr>
              <w:t>The Baroque in Italy</w:t>
            </w:r>
          </w:p>
          <w:p w14:paraId="101BF282" w14:textId="77777777" w:rsidR="0023396C" w:rsidRDefault="0023396C" w:rsidP="0023396C">
            <w:pPr>
              <w:numPr>
                <w:ilvl w:val="1"/>
                <w:numId w:val="6"/>
              </w:numPr>
              <w:spacing w:before="60" w:after="60"/>
              <w:rPr>
                <w:sz w:val="20"/>
                <w:szCs w:val="20"/>
              </w:rPr>
            </w:pPr>
            <w:r w:rsidRPr="007C229A">
              <w:rPr>
                <w:sz w:val="20"/>
                <w:szCs w:val="20"/>
              </w:rPr>
              <w:t>Chapter 22</w:t>
            </w:r>
            <w:r>
              <w:rPr>
                <w:sz w:val="20"/>
                <w:szCs w:val="20"/>
              </w:rPr>
              <w:t xml:space="preserve">: </w:t>
            </w:r>
            <w:r w:rsidRPr="007C229A">
              <w:rPr>
                <w:sz w:val="20"/>
                <w:szCs w:val="20"/>
              </w:rPr>
              <w:t>The Secular Baroque in the North</w:t>
            </w:r>
          </w:p>
          <w:p w14:paraId="1B330DC4" w14:textId="77777777" w:rsidR="00F10C51" w:rsidRDefault="0030171B" w:rsidP="00F10C51">
            <w:pPr>
              <w:spacing w:before="60" w:after="60"/>
              <w:rPr>
                <w:sz w:val="20"/>
                <w:szCs w:val="20"/>
              </w:rPr>
            </w:pPr>
            <w:r>
              <w:rPr>
                <w:sz w:val="20"/>
                <w:szCs w:val="20"/>
              </w:rPr>
              <w:t>Activities</w:t>
            </w:r>
          </w:p>
          <w:p w14:paraId="10A3D5F2" w14:textId="77777777" w:rsidR="00F10C51" w:rsidRDefault="00F10C51" w:rsidP="001717DB">
            <w:pPr>
              <w:numPr>
                <w:ilvl w:val="0"/>
                <w:numId w:val="2"/>
              </w:numPr>
              <w:spacing w:before="60" w:after="60"/>
              <w:rPr>
                <w:sz w:val="20"/>
                <w:szCs w:val="20"/>
              </w:rPr>
            </w:pPr>
            <w:r>
              <w:rPr>
                <w:sz w:val="20"/>
                <w:szCs w:val="20"/>
              </w:rPr>
              <w:t xml:space="preserve">Discussion </w:t>
            </w:r>
          </w:p>
          <w:p w14:paraId="78537229" w14:textId="77777777" w:rsidR="00F10C51" w:rsidRDefault="0030171B" w:rsidP="00F10C51">
            <w:pPr>
              <w:spacing w:before="60" w:after="60"/>
              <w:rPr>
                <w:sz w:val="20"/>
                <w:szCs w:val="20"/>
              </w:rPr>
            </w:pPr>
            <w:r>
              <w:rPr>
                <w:sz w:val="20"/>
                <w:szCs w:val="20"/>
              </w:rPr>
              <w:t>Evaluation</w:t>
            </w:r>
          </w:p>
          <w:p w14:paraId="344F9983" w14:textId="77777777" w:rsidR="00F10C51" w:rsidRPr="005B1166" w:rsidRDefault="003201A6" w:rsidP="001717DB">
            <w:pPr>
              <w:numPr>
                <w:ilvl w:val="0"/>
                <w:numId w:val="2"/>
              </w:numPr>
              <w:spacing w:before="60" w:after="60"/>
              <w:rPr>
                <w:sz w:val="20"/>
                <w:szCs w:val="20"/>
              </w:rPr>
            </w:pPr>
            <w:r>
              <w:rPr>
                <w:sz w:val="20"/>
                <w:szCs w:val="20"/>
              </w:rPr>
              <w:t>None</w:t>
            </w:r>
          </w:p>
        </w:tc>
        <w:tc>
          <w:tcPr>
            <w:tcW w:w="1458" w:type="dxa"/>
          </w:tcPr>
          <w:p w14:paraId="6CC111ED" w14:textId="77777777" w:rsidR="00921139" w:rsidRDefault="00921139" w:rsidP="006D0289">
            <w:pPr>
              <w:spacing w:before="60" w:after="60"/>
              <w:jc w:val="center"/>
              <w:rPr>
                <w:sz w:val="20"/>
                <w:szCs w:val="20"/>
              </w:rPr>
            </w:pPr>
          </w:p>
          <w:p w14:paraId="45D99B0C" w14:textId="77777777" w:rsidR="00921139" w:rsidRDefault="00921139" w:rsidP="006D0289">
            <w:pPr>
              <w:spacing w:before="60" w:after="60"/>
              <w:jc w:val="center"/>
              <w:rPr>
                <w:sz w:val="20"/>
                <w:szCs w:val="20"/>
              </w:rPr>
            </w:pPr>
          </w:p>
          <w:p w14:paraId="481DEF34" w14:textId="77777777" w:rsidR="00921139" w:rsidRDefault="00921139" w:rsidP="006D0289">
            <w:pPr>
              <w:spacing w:before="60" w:after="60"/>
              <w:jc w:val="center"/>
              <w:rPr>
                <w:sz w:val="20"/>
                <w:szCs w:val="20"/>
              </w:rPr>
            </w:pPr>
          </w:p>
          <w:p w14:paraId="3F6E818C" w14:textId="77777777" w:rsidR="0023396C" w:rsidRDefault="0023396C" w:rsidP="006D0289">
            <w:pPr>
              <w:spacing w:before="60" w:after="60"/>
              <w:jc w:val="center"/>
              <w:rPr>
                <w:sz w:val="20"/>
                <w:szCs w:val="20"/>
              </w:rPr>
            </w:pPr>
          </w:p>
          <w:p w14:paraId="0D6CA1AB" w14:textId="77777777" w:rsidR="0023396C" w:rsidRDefault="0023396C" w:rsidP="006D0289">
            <w:pPr>
              <w:spacing w:before="60" w:after="60"/>
              <w:jc w:val="center"/>
              <w:rPr>
                <w:sz w:val="20"/>
                <w:szCs w:val="20"/>
              </w:rPr>
            </w:pPr>
          </w:p>
          <w:p w14:paraId="1B82CD61" w14:textId="77777777" w:rsidR="00AE0931" w:rsidRPr="005B1166" w:rsidRDefault="00921139" w:rsidP="006D0289">
            <w:pPr>
              <w:spacing w:before="60" w:after="60"/>
              <w:jc w:val="center"/>
              <w:rPr>
                <w:sz w:val="20"/>
                <w:szCs w:val="20"/>
              </w:rPr>
            </w:pPr>
            <w:r>
              <w:rPr>
                <w:sz w:val="20"/>
                <w:szCs w:val="20"/>
              </w:rPr>
              <w:t>20</w:t>
            </w:r>
          </w:p>
        </w:tc>
      </w:tr>
      <w:tr w:rsidR="005B1166" w:rsidRPr="005B1166" w14:paraId="26150022" w14:textId="77777777">
        <w:tc>
          <w:tcPr>
            <w:tcW w:w="1008" w:type="dxa"/>
          </w:tcPr>
          <w:p w14:paraId="1CDE80B5" w14:textId="77777777" w:rsidR="005B1166" w:rsidRPr="005B1166" w:rsidRDefault="00F10C51" w:rsidP="00F10C51">
            <w:pPr>
              <w:spacing w:before="60" w:after="60"/>
              <w:jc w:val="center"/>
              <w:rPr>
                <w:sz w:val="20"/>
                <w:szCs w:val="20"/>
              </w:rPr>
            </w:pPr>
            <w:r>
              <w:rPr>
                <w:sz w:val="20"/>
                <w:szCs w:val="20"/>
              </w:rPr>
              <w:t>2</w:t>
            </w:r>
          </w:p>
        </w:tc>
        <w:tc>
          <w:tcPr>
            <w:tcW w:w="7110" w:type="dxa"/>
          </w:tcPr>
          <w:p w14:paraId="1EFC5DDF" w14:textId="77777777" w:rsidR="00821C4A" w:rsidRDefault="00821C4A" w:rsidP="00821C4A">
            <w:pPr>
              <w:spacing w:before="60" w:after="60"/>
              <w:rPr>
                <w:sz w:val="20"/>
                <w:szCs w:val="20"/>
              </w:rPr>
            </w:pPr>
            <w:r>
              <w:rPr>
                <w:sz w:val="20"/>
                <w:szCs w:val="20"/>
              </w:rPr>
              <w:t>Preparation</w:t>
            </w:r>
          </w:p>
          <w:p w14:paraId="52A9FDBE" w14:textId="77777777" w:rsidR="0023396C" w:rsidRDefault="007C7EDA" w:rsidP="0023396C">
            <w:pPr>
              <w:numPr>
                <w:ilvl w:val="0"/>
                <w:numId w:val="6"/>
              </w:numPr>
              <w:spacing w:before="60" w:after="60"/>
              <w:rPr>
                <w:sz w:val="20"/>
                <w:szCs w:val="20"/>
              </w:rPr>
            </w:pPr>
            <w:r>
              <w:rPr>
                <w:sz w:val="20"/>
                <w:szCs w:val="20"/>
              </w:rPr>
              <w:t>Readings</w:t>
            </w:r>
          </w:p>
          <w:p w14:paraId="5E7831AC" w14:textId="5C1F3B85" w:rsidR="007C7EDA" w:rsidRDefault="007C7EDA" w:rsidP="007C7EDA">
            <w:pPr>
              <w:numPr>
                <w:ilvl w:val="1"/>
                <w:numId w:val="6"/>
              </w:numPr>
              <w:spacing w:before="60" w:after="60"/>
              <w:rPr>
                <w:sz w:val="20"/>
                <w:szCs w:val="20"/>
              </w:rPr>
            </w:pPr>
            <w:r>
              <w:rPr>
                <w:sz w:val="20"/>
                <w:szCs w:val="20"/>
              </w:rPr>
              <w:t xml:space="preserve">Chapter 23: </w:t>
            </w:r>
            <w:r w:rsidRPr="00115AAA">
              <w:rPr>
                <w:sz w:val="20"/>
                <w:szCs w:val="20"/>
              </w:rPr>
              <w:t>The Baroque Court</w:t>
            </w:r>
            <w:r w:rsidR="005A1BC6">
              <w:rPr>
                <w:sz w:val="20"/>
                <w:szCs w:val="20"/>
              </w:rPr>
              <w:t xml:space="preserve"> </w:t>
            </w:r>
            <w:r w:rsidR="005A1BC6" w:rsidRPr="007418DB">
              <w:rPr>
                <w:rFonts w:eastAsia="Times New Roman"/>
                <w:sz w:val="20"/>
                <w:szCs w:val="20"/>
              </w:rPr>
              <w:t xml:space="preserve">– </w:t>
            </w:r>
            <w:r>
              <w:rPr>
                <w:sz w:val="20"/>
                <w:szCs w:val="20"/>
              </w:rPr>
              <w:t>Europe; the Americas</w:t>
            </w:r>
          </w:p>
          <w:p w14:paraId="4416708C" w14:textId="77777777" w:rsidR="0023396C" w:rsidRPr="00252BEE" w:rsidRDefault="0023396C" w:rsidP="0023396C">
            <w:pPr>
              <w:numPr>
                <w:ilvl w:val="1"/>
                <w:numId w:val="6"/>
              </w:numPr>
              <w:spacing w:before="60" w:after="60"/>
              <w:rPr>
                <w:sz w:val="20"/>
                <w:szCs w:val="20"/>
              </w:rPr>
            </w:pPr>
            <w:r>
              <w:rPr>
                <w:sz w:val="20"/>
                <w:szCs w:val="20"/>
              </w:rPr>
              <w:t xml:space="preserve">Chapter 24: </w:t>
            </w:r>
            <w:r w:rsidRPr="00115AAA">
              <w:rPr>
                <w:sz w:val="20"/>
                <w:szCs w:val="20"/>
              </w:rPr>
              <w:t>The Rise of the Enlightenment in England</w:t>
            </w:r>
          </w:p>
          <w:p w14:paraId="2BE87544" w14:textId="77777777" w:rsidR="005C001B" w:rsidRPr="00915862" w:rsidRDefault="005C001B" w:rsidP="00915862">
            <w:pPr>
              <w:numPr>
                <w:ilvl w:val="0"/>
                <w:numId w:val="6"/>
              </w:numPr>
              <w:spacing w:before="60" w:after="60"/>
              <w:rPr>
                <w:color w:val="auto"/>
                <w:sz w:val="20"/>
                <w:szCs w:val="20"/>
              </w:rPr>
            </w:pPr>
            <w:r w:rsidRPr="00915862">
              <w:rPr>
                <w:color w:val="auto"/>
                <w:sz w:val="20"/>
                <w:szCs w:val="20"/>
              </w:rPr>
              <w:t>Deadline for submitting topic choice for Week 4 paper (Assignment 1)</w:t>
            </w:r>
          </w:p>
          <w:p w14:paraId="0FE77358" w14:textId="77777777" w:rsidR="00821C4A" w:rsidRDefault="0030171B" w:rsidP="00821C4A">
            <w:pPr>
              <w:spacing w:before="60" w:after="60"/>
              <w:rPr>
                <w:sz w:val="20"/>
                <w:szCs w:val="20"/>
              </w:rPr>
            </w:pPr>
            <w:r>
              <w:rPr>
                <w:sz w:val="20"/>
                <w:szCs w:val="20"/>
              </w:rPr>
              <w:t>Activities</w:t>
            </w:r>
          </w:p>
          <w:p w14:paraId="3D40AEF1" w14:textId="77777777" w:rsidR="00821C4A" w:rsidRDefault="00821C4A" w:rsidP="001717DB">
            <w:pPr>
              <w:numPr>
                <w:ilvl w:val="0"/>
                <w:numId w:val="2"/>
              </w:numPr>
              <w:spacing w:before="60" w:after="60"/>
              <w:rPr>
                <w:sz w:val="20"/>
                <w:szCs w:val="20"/>
              </w:rPr>
            </w:pPr>
            <w:r>
              <w:rPr>
                <w:sz w:val="20"/>
                <w:szCs w:val="20"/>
              </w:rPr>
              <w:t xml:space="preserve">Discussion </w:t>
            </w:r>
          </w:p>
          <w:p w14:paraId="75842153" w14:textId="77777777" w:rsidR="00F10C51" w:rsidRDefault="00F10C51" w:rsidP="00F10C51">
            <w:pPr>
              <w:spacing w:before="60" w:after="60"/>
              <w:rPr>
                <w:sz w:val="20"/>
                <w:szCs w:val="20"/>
              </w:rPr>
            </w:pPr>
            <w:r>
              <w:rPr>
                <w:sz w:val="20"/>
                <w:szCs w:val="20"/>
              </w:rPr>
              <w:t>Evaluation</w:t>
            </w:r>
          </w:p>
          <w:p w14:paraId="68FF5BD2" w14:textId="77777777" w:rsidR="00F10C51" w:rsidRPr="005B1166" w:rsidRDefault="004A769A" w:rsidP="001717DB">
            <w:pPr>
              <w:numPr>
                <w:ilvl w:val="0"/>
                <w:numId w:val="3"/>
              </w:numPr>
              <w:spacing w:before="60" w:after="60"/>
              <w:rPr>
                <w:sz w:val="20"/>
                <w:szCs w:val="20"/>
              </w:rPr>
            </w:pPr>
            <w:r>
              <w:rPr>
                <w:sz w:val="20"/>
                <w:szCs w:val="20"/>
              </w:rPr>
              <w:t xml:space="preserve">Quiz 1: Chapters </w:t>
            </w:r>
            <w:r w:rsidR="004272D9">
              <w:rPr>
                <w:sz w:val="20"/>
                <w:szCs w:val="20"/>
              </w:rPr>
              <w:t>21 and 22</w:t>
            </w:r>
            <w:r>
              <w:rPr>
                <w:sz w:val="20"/>
                <w:szCs w:val="20"/>
              </w:rPr>
              <w:t xml:space="preserve"> </w:t>
            </w:r>
          </w:p>
        </w:tc>
        <w:tc>
          <w:tcPr>
            <w:tcW w:w="1458" w:type="dxa"/>
          </w:tcPr>
          <w:p w14:paraId="27726C12" w14:textId="77777777" w:rsidR="00CD23A0" w:rsidRDefault="00CD23A0" w:rsidP="006D0289">
            <w:pPr>
              <w:spacing w:before="60" w:after="60"/>
              <w:jc w:val="center"/>
              <w:rPr>
                <w:sz w:val="20"/>
                <w:szCs w:val="20"/>
              </w:rPr>
            </w:pPr>
          </w:p>
          <w:p w14:paraId="6BA8ADC7" w14:textId="77777777" w:rsidR="00CD23A0" w:rsidRDefault="00CD23A0" w:rsidP="006D0289">
            <w:pPr>
              <w:spacing w:before="60" w:after="60"/>
              <w:jc w:val="center"/>
              <w:rPr>
                <w:sz w:val="20"/>
                <w:szCs w:val="20"/>
              </w:rPr>
            </w:pPr>
          </w:p>
          <w:p w14:paraId="411F90D2" w14:textId="77777777" w:rsidR="006D0289" w:rsidRDefault="006D0289" w:rsidP="006D0289">
            <w:pPr>
              <w:spacing w:before="60" w:after="60"/>
              <w:jc w:val="center"/>
              <w:rPr>
                <w:sz w:val="20"/>
                <w:szCs w:val="20"/>
              </w:rPr>
            </w:pPr>
          </w:p>
          <w:p w14:paraId="7303A6EC" w14:textId="77777777" w:rsidR="006D0289" w:rsidRDefault="006D0289" w:rsidP="006D0289">
            <w:pPr>
              <w:spacing w:before="60" w:after="60"/>
              <w:jc w:val="center"/>
              <w:rPr>
                <w:sz w:val="20"/>
                <w:szCs w:val="20"/>
              </w:rPr>
            </w:pPr>
          </w:p>
          <w:p w14:paraId="6E279561" w14:textId="77777777" w:rsidR="0023396C" w:rsidRDefault="0023396C" w:rsidP="006D0289">
            <w:pPr>
              <w:spacing w:before="60" w:after="60"/>
              <w:jc w:val="center"/>
              <w:rPr>
                <w:sz w:val="20"/>
                <w:szCs w:val="20"/>
              </w:rPr>
            </w:pPr>
          </w:p>
          <w:p w14:paraId="7F9AAEEF" w14:textId="77777777" w:rsidR="0023396C" w:rsidRDefault="0023396C" w:rsidP="006D0289">
            <w:pPr>
              <w:spacing w:before="60" w:after="60"/>
              <w:jc w:val="center"/>
              <w:rPr>
                <w:sz w:val="20"/>
                <w:szCs w:val="20"/>
              </w:rPr>
            </w:pPr>
          </w:p>
          <w:p w14:paraId="6C35FB09" w14:textId="77777777" w:rsidR="006D0289" w:rsidRDefault="006D0289" w:rsidP="006D0289">
            <w:pPr>
              <w:spacing w:before="60" w:after="60"/>
              <w:jc w:val="center"/>
              <w:rPr>
                <w:sz w:val="20"/>
                <w:szCs w:val="20"/>
              </w:rPr>
            </w:pPr>
            <w:r>
              <w:rPr>
                <w:sz w:val="20"/>
                <w:szCs w:val="20"/>
              </w:rPr>
              <w:t>20</w:t>
            </w:r>
          </w:p>
          <w:p w14:paraId="6DEC7DFB" w14:textId="77777777" w:rsidR="004272D9" w:rsidRDefault="004272D9" w:rsidP="006D0289">
            <w:pPr>
              <w:spacing w:before="60" w:after="60"/>
              <w:jc w:val="center"/>
              <w:rPr>
                <w:sz w:val="20"/>
                <w:szCs w:val="20"/>
              </w:rPr>
            </w:pPr>
          </w:p>
          <w:p w14:paraId="24A9EDD0" w14:textId="77777777" w:rsidR="004272D9" w:rsidRPr="005B1166" w:rsidRDefault="004272D9" w:rsidP="006D0289">
            <w:pPr>
              <w:spacing w:before="60" w:after="60"/>
              <w:jc w:val="center"/>
              <w:rPr>
                <w:sz w:val="20"/>
                <w:szCs w:val="20"/>
              </w:rPr>
            </w:pPr>
            <w:r>
              <w:rPr>
                <w:sz w:val="20"/>
                <w:szCs w:val="20"/>
              </w:rPr>
              <w:t>40</w:t>
            </w:r>
          </w:p>
        </w:tc>
      </w:tr>
      <w:tr w:rsidR="005B1166" w:rsidRPr="005B1166" w14:paraId="7AB71654" w14:textId="77777777">
        <w:tc>
          <w:tcPr>
            <w:tcW w:w="1008" w:type="dxa"/>
          </w:tcPr>
          <w:p w14:paraId="0EB2DB57" w14:textId="77777777" w:rsidR="005B1166" w:rsidRPr="005B1166" w:rsidRDefault="00F10C51" w:rsidP="00F10C51">
            <w:pPr>
              <w:spacing w:before="60" w:after="60"/>
              <w:jc w:val="center"/>
              <w:rPr>
                <w:sz w:val="20"/>
                <w:szCs w:val="20"/>
              </w:rPr>
            </w:pPr>
            <w:r>
              <w:rPr>
                <w:sz w:val="20"/>
                <w:szCs w:val="20"/>
              </w:rPr>
              <w:t>3</w:t>
            </w:r>
          </w:p>
        </w:tc>
        <w:tc>
          <w:tcPr>
            <w:tcW w:w="7110" w:type="dxa"/>
          </w:tcPr>
          <w:p w14:paraId="7E955AEA" w14:textId="77777777" w:rsidR="006D0289" w:rsidRDefault="006D0289" w:rsidP="006D0289">
            <w:pPr>
              <w:spacing w:before="60" w:after="60"/>
              <w:rPr>
                <w:sz w:val="20"/>
                <w:szCs w:val="20"/>
              </w:rPr>
            </w:pPr>
            <w:r>
              <w:rPr>
                <w:sz w:val="20"/>
                <w:szCs w:val="20"/>
              </w:rPr>
              <w:t>Preparation</w:t>
            </w:r>
          </w:p>
          <w:p w14:paraId="42CDB9B2" w14:textId="77777777" w:rsidR="0023396C" w:rsidRDefault="007C7EDA" w:rsidP="0023396C">
            <w:pPr>
              <w:numPr>
                <w:ilvl w:val="0"/>
                <w:numId w:val="6"/>
              </w:numPr>
              <w:spacing w:before="60" w:after="60"/>
              <w:rPr>
                <w:sz w:val="20"/>
                <w:szCs w:val="20"/>
              </w:rPr>
            </w:pPr>
            <w:r>
              <w:rPr>
                <w:sz w:val="20"/>
                <w:szCs w:val="20"/>
              </w:rPr>
              <w:t>Readings</w:t>
            </w:r>
          </w:p>
          <w:p w14:paraId="6959B0B6" w14:textId="0122E9BF" w:rsidR="00B9355B" w:rsidRPr="006C6A4C" w:rsidRDefault="00B9355B" w:rsidP="00B9355B">
            <w:pPr>
              <w:numPr>
                <w:ilvl w:val="1"/>
                <w:numId w:val="6"/>
              </w:numPr>
              <w:spacing w:before="60" w:after="60"/>
              <w:rPr>
                <w:sz w:val="20"/>
                <w:szCs w:val="20"/>
              </w:rPr>
            </w:pPr>
            <w:r>
              <w:rPr>
                <w:sz w:val="20"/>
                <w:szCs w:val="20"/>
              </w:rPr>
              <w:t xml:space="preserve">Chapter 25: </w:t>
            </w:r>
            <w:r w:rsidRPr="006C6A4C">
              <w:rPr>
                <w:sz w:val="20"/>
                <w:szCs w:val="20"/>
              </w:rPr>
              <w:t>The Rococo and the</w:t>
            </w:r>
            <w:r>
              <w:rPr>
                <w:sz w:val="20"/>
                <w:szCs w:val="20"/>
              </w:rPr>
              <w:t xml:space="preserve"> Enlightenment on the Continent</w:t>
            </w:r>
            <w:r w:rsidR="005A1BC6">
              <w:rPr>
                <w:sz w:val="20"/>
                <w:szCs w:val="20"/>
              </w:rPr>
              <w:t xml:space="preserve"> </w:t>
            </w:r>
            <w:r w:rsidR="005A1BC6" w:rsidRPr="007418DB">
              <w:rPr>
                <w:rFonts w:eastAsia="Times New Roman"/>
                <w:sz w:val="20"/>
                <w:szCs w:val="20"/>
              </w:rPr>
              <w:t xml:space="preserve">– </w:t>
            </w:r>
            <w:r>
              <w:rPr>
                <w:sz w:val="20"/>
                <w:szCs w:val="20"/>
              </w:rPr>
              <w:t>Europe</w:t>
            </w:r>
          </w:p>
          <w:p w14:paraId="30DD2829" w14:textId="336E0128" w:rsidR="007C7EDA" w:rsidRPr="006C6A4C" w:rsidRDefault="007C7EDA" w:rsidP="007C7EDA">
            <w:pPr>
              <w:numPr>
                <w:ilvl w:val="1"/>
                <w:numId w:val="6"/>
              </w:numPr>
              <w:spacing w:before="60" w:after="60"/>
              <w:rPr>
                <w:sz w:val="20"/>
                <w:szCs w:val="20"/>
              </w:rPr>
            </w:pPr>
            <w:r>
              <w:rPr>
                <w:sz w:val="20"/>
                <w:szCs w:val="20"/>
              </w:rPr>
              <w:t xml:space="preserve">Chapter 26: </w:t>
            </w:r>
            <w:r w:rsidRPr="006C6A4C">
              <w:rPr>
                <w:sz w:val="20"/>
                <w:szCs w:val="20"/>
              </w:rPr>
              <w:t>The Rights of Man: Revolu</w:t>
            </w:r>
            <w:r>
              <w:rPr>
                <w:sz w:val="20"/>
                <w:szCs w:val="20"/>
              </w:rPr>
              <w:t>tion and the Neoclassical Style</w:t>
            </w:r>
            <w:r w:rsidR="005A1BC6">
              <w:rPr>
                <w:sz w:val="20"/>
                <w:szCs w:val="20"/>
              </w:rPr>
              <w:t xml:space="preserve"> </w:t>
            </w:r>
            <w:r w:rsidR="005A1BC6" w:rsidRPr="007418DB">
              <w:rPr>
                <w:rFonts w:eastAsia="Times New Roman"/>
                <w:sz w:val="20"/>
                <w:szCs w:val="20"/>
              </w:rPr>
              <w:t xml:space="preserve">– </w:t>
            </w:r>
            <w:r>
              <w:rPr>
                <w:sz w:val="20"/>
                <w:szCs w:val="20"/>
              </w:rPr>
              <w:t>America and Europe</w:t>
            </w:r>
          </w:p>
          <w:p w14:paraId="2F5A71E8" w14:textId="77777777" w:rsidR="006D0289" w:rsidRDefault="006D0289" w:rsidP="002A7C43">
            <w:pPr>
              <w:spacing w:before="60" w:after="60"/>
              <w:rPr>
                <w:sz w:val="20"/>
                <w:szCs w:val="20"/>
              </w:rPr>
            </w:pPr>
            <w:r>
              <w:rPr>
                <w:sz w:val="20"/>
                <w:szCs w:val="20"/>
              </w:rPr>
              <w:t>Activities</w:t>
            </w:r>
          </w:p>
          <w:p w14:paraId="3BD08FEC" w14:textId="77777777" w:rsidR="006D0289" w:rsidRDefault="006D0289" w:rsidP="001717DB">
            <w:pPr>
              <w:numPr>
                <w:ilvl w:val="0"/>
                <w:numId w:val="2"/>
              </w:numPr>
              <w:spacing w:before="60" w:after="60"/>
              <w:rPr>
                <w:sz w:val="20"/>
                <w:szCs w:val="20"/>
              </w:rPr>
            </w:pPr>
            <w:r>
              <w:rPr>
                <w:sz w:val="20"/>
                <w:szCs w:val="20"/>
              </w:rPr>
              <w:t xml:space="preserve">Discussion </w:t>
            </w:r>
          </w:p>
          <w:p w14:paraId="4B2E24E1" w14:textId="77777777" w:rsidR="006D0289" w:rsidRDefault="006D0289" w:rsidP="006D0289">
            <w:pPr>
              <w:spacing w:before="60" w:after="60"/>
              <w:rPr>
                <w:sz w:val="20"/>
                <w:szCs w:val="20"/>
              </w:rPr>
            </w:pPr>
            <w:r>
              <w:rPr>
                <w:sz w:val="20"/>
                <w:szCs w:val="20"/>
              </w:rPr>
              <w:t>Evaluation</w:t>
            </w:r>
          </w:p>
          <w:p w14:paraId="4449A4E7" w14:textId="77777777" w:rsidR="005B1166" w:rsidRPr="005B1166" w:rsidRDefault="006D0289" w:rsidP="001717DB">
            <w:pPr>
              <w:numPr>
                <w:ilvl w:val="0"/>
                <w:numId w:val="2"/>
              </w:numPr>
              <w:spacing w:before="60" w:after="60"/>
              <w:rPr>
                <w:sz w:val="20"/>
                <w:szCs w:val="20"/>
              </w:rPr>
            </w:pPr>
            <w:r w:rsidRPr="006D0289">
              <w:rPr>
                <w:sz w:val="20"/>
                <w:szCs w:val="20"/>
              </w:rPr>
              <w:t xml:space="preserve">Quiz </w:t>
            </w:r>
            <w:r w:rsidR="004A769A">
              <w:rPr>
                <w:sz w:val="20"/>
                <w:szCs w:val="20"/>
              </w:rPr>
              <w:t>2</w:t>
            </w:r>
            <w:r w:rsidRPr="006D0289">
              <w:rPr>
                <w:sz w:val="20"/>
                <w:szCs w:val="20"/>
              </w:rPr>
              <w:t xml:space="preserve">: Chapters </w:t>
            </w:r>
            <w:r w:rsidR="005D2670">
              <w:rPr>
                <w:sz w:val="20"/>
                <w:szCs w:val="20"/>
              </w:rPr>
              <w:t>23</w:t>
            </w:r>
            <w:r w:rsidR="004272D9">
              <w:rPr>
                <w:sz w:val="20"/>
                <w:szCs w:val="20"/>
              </w:rPr>
              <w:t xml:space="preserve"> and</w:t>
            </w:r>
            <w:r w:rsidR="005D2670">
              <w:rPr>
                <w:sz w:val="20"/>
                <w:szCs w:val="20"/>
              </w:rPr>
              <w:t xml:space="preserve"> </w:t>
            </w:r>
            <w:r w:rsidRPr="006D0289">
              <w:rPr>
                <w:sz w:val="20"/>
                <w:szCs w:val="20"/>
              </w:rPr>
              <w:t>24</w:t>
            </w:r>
          </w:p>
        </w:tc>
        <w:tc>
          <w:tcPr>
            <w:tcW w:w="1458" w:type="dxa"/>
          </w:tcPr>
          <w:p w14:paraId="5848119A" w14:textId="77777777" w:rsidR="006D0289" w:rsidRDefault="006D0289" w:rsidP="006D0289">
            <w:pPr>
              <w:spacing w:before="60" w:after="60"/>
              <w:jc w:val="center"/>
              <w:rPr>
                <w:sz w:val="20"/>
                <w:szCs w:val="20"/>
              </w:rPr>
            </w:pPr>
          </w:p>
          <w:p w14:paraId="5FD8190F" w14:textId="77777777" w:rsidR="006D0289" w:rsidRDefault="006D0289" w:rsidP="006D0289">
            <w:pPr>
              <w:spacing w:before="60" w:after="60"/>
              <w:jc w:val="center"/>
              <w:rPr>
                <w:sz w:val="20"/>
                <w:szCs w:val="20"/>
              </w:rPr>
            </w:pPr>
          </w:p>
          <w:p w14:paraId="004645AC" w14:textId="77777777" w:rsidR="00C733A0" w:rsidRDefault="00C733A0" w:rsidP="006D0289">
            <w:pPr>
              <w:spacing w:before="60" w:after="60"/>
              <w:jc w:val="center"/>
              <w:rPr>
                <w:sz w:val="20"/>
                <w:szCs w:val="20"/>
              </w:rPr>
            </w:pPr>
          </w:p>
          <w:p w14:paraId="22EB7635" w14:textId="77777777" w:rsidR="0023396C" w:rsidRDefault="0023396C" w:rsidP="006D0289">
            <w:pPr>
              <w:spacing w:before="60" w:after="60"/>
              <w:jc w:val="center"/>
              <w:rPr>
                <w:sz w:val="20"/>
                <w:szCs w:val="20"/>
              </w:rPr>
            </w:pPr>
          </w:p>
          <w:p w14:paraId="3E2294DD" w14:textId="77777777" w:rsidR="0023396C" w:rsidRDefault="0023396C" w:rsidP="006D0289">
            <w:pPr>
              <w:spacing w:before="60" w:after="60"/>
              <w:jc w:val="center"/>
              <w:rPr>
                <w:sz w:val="20"/>
                <w:szCs w:val="20"/>
              </w:rPr>
            </w:pPr>
          </w:p>
          <w:p w14:paraId="4FB5C0B2" w14:textId="77777777" w:rsidR="0023396C" w:rsidRPr="00F72B6A" w:rsidRDefault="0023396C" w:rsidP="006D0289">
            <w:pPr>
              <w:spacing w:before="60" w:after="60"/>
              <w:jc w:val="center"/>
              <w:rPr>
                <w:sz w:val="36"/>
                <w:szCs w:val="36"/>
              </w:rPr>
            </w:pPr>
          </w:p>
          <w:p w14:paraId="0AAE4169" w14:textId="77777777" w:rsidR="006D0289" w:rsidRDefault="006D0289" w:rsidP="006D0289">
            <w:pPr>
              <w:spacing w:before="60" w:after="60"/>
              <w:jc w:val="center"/>
              <w:rPr>
                <w:sz w:val="20"/>
                <w:szCs w:val="20"/>
              </w:rPr>
            </w:pPr>
            <w:r>
              <w:rPr>
                <w:sz w:val="20"/>
                <w:szCs w:val="20"/>
              </w:rPr>
              <w:t>20</w:t>
            </w:r>
          </w:p>
          <w:p w14:paraId="5A101D54" w14:textId="77777777" w:rsidR="006D0289" w:rsidRPr="00F72B6A" w:rsidRDefault="006D0289" w:rsidP="006D0289">
            <w:pPr>
              <w:spacing w:before="60" w:after="60"/>
              <w:jc w:val="center"/>
              <w:rPr>
                <w:sz w:val="20"/>
                <w:szCs w:val="20"/>
              </w:rPr>
            </w:pPr>
          </w:p>
          <w:p w14:paraId="37420498" w14:textId="77777777" w:rsidR="006D0289" w:rsidRPr="005B1166" w:rsidRDefault="004272D9" w:rsidP="006D0289">
            <w:pPr>
              <w:spacing w:before="60" w:after="60"/>
              <w:jc w:val="center"/>
              <w:rPr>
                <w:sz w:val="20"/>
                <w:szCs w:val="20"/>
              </w:rPr>
            </w:pPr>
            <w:r>
              <w:rPr>
                <w:sz w:val="20"/>
                <w:szCs w:val="20"/>
              </w:rPr>
              <w:t>4</w:t>
            </w:r>
            <w:r w:rsidR="00F11D2A">
              <w:rPr>
                <w:sz w:val="20"/>
                <w:szCs w:val="20"/>
              </w:rPr>
              <w:t>0</w:t>
            </w:r>
          </w:p>
        </w:tc>
      </w:tr>
      <w:tr w:rsidR="005B1166" w:rsidRPr="005B1166" w14:paraId="70C512A1" w14:textId="77777777">
        <w:tc>
          <w:tcPr>
            <w:tcW w:w="1008" w:type="dxa"/>
          </w:tcPr>
          <w:p w14:paraId="5CE08FEC" w14:textId="77777777" w:rsidR="005B1166" w:rsidRPr="005B1166" w:rsidRDefault="00F10C51" w:rsidP="00F10C51">
            <w:pPr>
              <w:spacing w:before="60" w:after="60"/>
              <w:jc w:val="center"/>
              <w:rPr>
                <w:sz w:val="20"/>
                <w:szCs w:val="20"/>
              </w:rPr>
            </w:pPr>
            <w:r>
              <w:rPr>
                <w:sz w:val="20"/>
                <w:szCs w:val="20"/>
              </w:rPr>
              <w:t>4</w:t>
            </w:r>
          </w:p>
        </w:tc>
        <w:tc>
          <w:tcPr>
            <w:tcW w:w="7110" w:type="dxa"/>
          </w:tcPr>
          <w:p w14:paraId="2DFE30DE" w14:textId="77777777" w:rsidR="006D0289" w:rsidRDefault="006D0289" w:rsidP="006D0289">
            <w:pPr>
              <w:spacing w:before="60" w:after="60"/>
              <w:rPr>
                <w:sz w:val="20"/>
                <w:szCs w:val="20"/>
              </w:rPr>
            </w:pPr>
            <w:r>
              <w:rPr>
                <w:sz w:val="20"/>
                <w:szCs w:val="20"/>
              </w:rPr>
              <w:t>Preparation</w:t>
            </w:r>
          </w:p>
          <w:p w14:paraId="0BA59037" w14:textId="77777777" w:rsidR="0023396C" w:rsidRDefault="007C7EDA" w:rsidP="0023396C">
            <w:pPr>
              <w:numPr>
                <w:ilvl w:val="0"/>
                <w:numId w:val="6"/>
              </w:numPr>
              <w:spacing w:before="60" w:after="60"/>
              <w:rPr>
                <w:sz w:val="20"/>
                <w:szCs w:val="20"/>
              </w:rPr>
            </w:pPr>
            <w:r>
              <w:rPr>
                <w:sz w:val="20"/>
                <w:szCs w:val="20"/>
              </w:rPr>
              <w:t>Readings</w:t>
            </w:r>
          </w:p>
          <w:p w14:paraId="699A401B" w14:textId="1E2F1AED" w:rsidR="007C7EDA" w:rsidRDefault="007C7EDA" w:rsidP="007C7EDA">
            <w:pPr>
              <w:numPr>
                <w:ilvl w:val="1"/>
                <w:numId w:val="6"/>
              </w:numPr>
              <w:spacing w:before="60" w:after="60"/>
              <w:rPr>
                <w:sz w:val="20"/>
                <w:szCs w:val="20"/>
              </w:rPr>
            </w:pPr>
            <w:r>
              <w:rPr>
                <w:sz w:val="20"/>
                <w:szCs w:val="20"/>
              </w:rPr>
              <w:t xml:space="preserve">Chapter 27: </w:t>
            </w:r>
            <w:r w:rsidRPr="006C6A4C">
              <w:rPr>
                <w:sz w:val="20"/>
                <w:szCs w:val="20"/>
              </w:rPr>
              <w:t>The Romantic World View</w:t>
            </w:r>
            <w:r w:rsidR="005A1BC6">
              <w:rPr>
                <w:sz w:val="20"/>
                <w:szCs w:val="20"/>
              </w:rPr>
              <w:t xml:space="preserve"> </w:t>
            </w:r>
            <w:r w:rsidR="005A1BC6" w:rsidRPr="007418DB">
              <w:rPr>
                <w:rFonts w:eastAsia="Times New Roman"/>
                <w:sz w:val="20"/>
                <w:szCs w:val="20"/>
              </w:rPr>
              <w:t xml:space="preserve">– </w:t>
            </w:r>
            <w:r>
              <w:rPr>
                <w:sz w:val="20"/>
                <w:szCs w:val="20"/>
              </w:rPr>
              <w:t>Europe</w:t>
            </w:r>
          </w:p>
          <w:p w14:paraId="5D9A3981" w14:textId="1028A857" w:rsidR="007C7EDA" w:rsidRPr="00252BEE" w:rsidRDefault="007C7EDA" w:rsidP="007C7EDA">
            <w:pPr>
              <w:numPr>
                <w:ilvl w:val="1"/>
                <w:numId w:val="6"/>
              </w:numPr>
              <w:spacing w:before="60" w:after="60"/>
              <w:rPr>
                <w:sz w:val="20"/>
                <w:szCs w:val="20"/>
              </w:rPr>
            </w:pPr>
            <w:r w:rsidRPr="006C6A4C">
              <w:rPr>
                <w:sz w:val="20"/>
                <w:szCs w:val="20"/>
              </w:rPr>
              <w:t>Chapt</w:t>
            </w:r>
            <w:r>
              <w:rPr>
                <w:sz w:val="20"/>
                <w:szCs w:val="20"/>
              </w:rPr>
              <w:t xml:space="preserve">er 28: </w:t>
            </w:r>
            <w:r w:rsidRPr="006C6A4C">
              <w:rPr>
                <w:sz w:val="20"/>
                <w:szCs w:val="20"/>
              </w:rPr>
              <w:t>Industry and the Working Class</w:t>
            </w:r>
            <w:r w:rsidR="005A1BC6">
              <w:rPr>
                <w:sz w:val="20"/>
                <w:szCs w:val="20"/>
              </w:rPr>
              <w:t xml:space="preserve"> </w:t>
            </w:r>
            <w:r w:rsidR="005A1BC6" w:rsidRPr="007418DB">
              <w:rPr>
                <w:rFonts w:eastAsia="Times New Roman"/>
                <w:sz w:val="20"/>
                <w:szCs w:val="20"/>
              </w:rPr>
              <w:t xml:space="preserve">– </w:t>
            </w:r>
            <w:r>
              <w:rPr>
                <w:sz w:val="20"/>
                <w:szCs w:val="20"/>
              </w:rPr>
              <w:t>Europe</w:t>
            </w:r>
          </w:p>
          <w:p w14:paraId="009CE0B6" w14:textId="77777777" w:rsidR="006D0289" w:rsidRDefault="006D0289" w:rsidP="006D0289">
            <w:pPr>
              <w:spacing w:before="60" w:after="60"/>
              <w:rPr>
                <w:sz w:val="20"/>
                <w:szCs w:val="20"/>
              </w:rPr>
            </w:pPr>
            <w:r>
              <w:rPr>
                <w:sz w:val="20"/>
                <w:szCs w:val="20"/>
              </w:rPr>
              <w:t>Activities</w:t>
            </w:r>
          </w:p>
          <w:p w14:paraId="1D65473D" w14:textId="77777777" w:rsidR="006D0289" w:rsidRDefault="006D0289" w:rsidP="001717DB">
            <w:pPr>
              <w:numPr>
                <w:ilvl w:val="0"/>
                <w:numId w:val="2"/>
              </w:numPr>
              <w:spacing w:before="60" w:after="60"/>
              <w:rPr>
                <w:sz w:val="20"/>
                <w:szCs w:val="20"/>
              </w:rPr>
            </w:pPr>
            <w:r>
              <w:rPr>
                <w:sz w:val="20"/>
                <w:szCs w:val="20"/>
              </w:rPr>
              <w:t xml:space="preserve">Discussion </w:t>
            </w:r>
          </w:p>
          <w:p w14:paraId="516AAD93" w14:textId="77777777" w:rsidR="006D0289" w:rsidRDefault="006D0289" w:rsidP="006D0289">
            <w:pPr>
              <w:spacing w:before="60" w:after="60"/>
              <w:rPr>
                <w:sz w:val="20"/>
                <w:szCs w:val="20"/>
              </w:rPr>
            </w:pPr>
            <w:r>
              <w:rPr>
                <w:sz w:val="20"/>
                <w:szCs w:val="20"/>
              </w:rPr>
              <w:t>Evaluation</w:t>
            </w:r>
          </w:p>
          <w:p w14:paraId="0491D183" w14:textId="77777777" w:rsidR="004272D9" w:rsidRDefault="004272D9" w:rsidP="001717DB">
            <w:pPr>
              <w:numPr>
                <w:ilvl w:val="0"/>
                <w:numId w:val="2"/>
              </w:numPr>
              <w:spacing w:before="60" w:after="60"/>
              <w:rPr>
                <w:sz w:val="20"/>
                <w:szCs w:val="20"/>
              </w:rPr>
            </w:pPr>
            <w:r>
              <w:rPr>
                <w:sz w:val="20"/>
                <w:szCs w:val="20"/>
              </w:rPr>
              <w:t>Quiz 3: Chapters 25 and 26</w:t>
            </w:r>
          </w:p>
          <w:p w14:paraId="691F3600" w14:textId="77777777" w:rsidR="005B1166" w:rsidRPr="005B1166" w:rsidRDefault="006D0289" w:rsidP="001717DB">
            <w:pPr>
              <w:numPr>
                <w:ilvl w:val="0"/>
                <w:numId w:val="2"/>
              </w:numPr>
              <w:spacing w:before="60" w:after="60"/>
              <w:rPr>
                <w:sz w:val="20"/>
                <w:szCs w:val="20"/>
              </w:rPr>
            </w:pPr>
            <w:r w:rsidRPr="006D0289">
              <w:rPr>
                <w:sz w:val="20"/>
                <w:szCs w:val="20"/>
              </w:rPr>
              <w:t>Assignment 1: Essay</w:t>
            </w:r>
          </w:p>
        </w:tc>
        <w:tc>
          <w:tcPr>
            <w:tcW w:w="1458" w:type="dxa"/>
          </w:tcPr>
          <w:p w14:paraId="6D678CAB" w14:textId="77777777" w:rsidR="00F11D2A" w:rsidRDefault="00F11D2A" w:rsidP="006D0289">
            <w:pPr>
              <w:spacing w:before="60" w:after="60"/>
              <w:jc w:val="center"/>
              <w:rPr>
                <w:sz w:val="20"/>
                <w:szCs w:val="20"/>
              </w:rPr>
            </w:pPr>
          </w:p>
          <w:p w14:paraId="388C60D3" w14:textId="77777777" w:rsidR="00F11D2A" w:rsidRDefault="00F11D2A" w:rsidP="006D0289">
            <w:pPr>
              <w:spacing w:before="60" w:after="60"/>
              <w:jc w:val="center"/>
              <w:rPr>
                <w:sz w:val="20"/>
                <w:szCs w:val="20"/>
              </w:rPr>
            </w:pPr>
          </w:p>
          <w:p w14:paraId="7C6B5D49" w14:textId="77777777" w:rsidR="00F11D2A" w:rsidRDefault="00F11D2A" w:rsidP="006D0289">
            <w:pPr>
              <w:spacing w:before="60" w:after="60"/>
              <w:jc w:val="center"/>
              <w:rPr>
                <w:sz w:val="20"/>
                <w:szCs w:val="20"/>
              </w:rPr>
            </w:pPr>
          </w:p>
          <w:p w14:paraId="3DE6A32B" w14:textId="77777777" w:rsidR="0023396C" w:rsidRDefault="0023396C" w:rsidP="006D0289">
            <w:pPr>
              <w:spacing w:before="60" w:after="60"/>
              <w:jc w:val="center"/>
              <w:rPr>
                <w:sz w:val="20"/>
                <w:szCs w:val="20"/>
              </w:rPr>
            </w:pPr>
          </w:p>
          <w:p w14:paraId="540E86F4" w14:textId="77777777" w:rsidR="0023396C" w:rsidRPr="00F72B6A" w:rsidRDefault="0023396C" w:rsidP="006D0289">
            <w:pPr>
              <w:spacing w:before="60" w:after="60"/>
              <w:jc w:val="center"/>
              <w:rPr>
                <w:sz w:val="24"/>
                <w:szCs w:val="24"/>
              </w:rPr>
            </w:pPr>
          </w:p>
          <w:p w14:paraId="4C5C32C7" w14:textId="77777777" w:rsidR="00F11D2A" w:rsidRDefault="00F11D2A" w:rsidP="006D0289">
            <w:pPr>
              <w:spacing w:before="60" w:after="60"/>
              <w:jc w:val="center"/>
              <w:rPr>
                <w:sz w:val="20"/>
                <w:szCs w:val="20"/>
              </w:rPr>
            </w:pPr>
            <w:r>
              <w:rPr>
                <w:sz w:val="20"/>
                <w:szCs w:val="20"/>
              </w:rPr>
              <w:t>20</w:t>
            </w:r>
          </w:p>
          <w:p w14:paraId="0814EAF7" w14:textId="77777777" w:rsidR="00F11D2A" w:rsidRDefault="00F11D2A" w:rsidP="006D0289">
            <w:pPr>
              <w:spacing w:before="60" w:after="60"/>
              <w:jc w:val="center"/>
              <w:rPr>
                <w:sz w:val="20"/>
                <w:szCs w:val="20"/>
              </w:rPr>
            </w:pPr>
          </w:p>
          <w:p w14:paraId="2586C413" w14:textId="77777777" w:rsidR="004272D9" w:rsidRDefault="007212AD" w:rsidP="00A5018B">
            <w:pPr>
              <w:spacing w:before="60" w:after="60"/>
              <w:jc w:val="center"/>
              <w:rPr>
                <w:sz w:val="20"/>
                <w:szCs w:val="20"/>
              </w:rPr>
            </w:pPr>
            <w:r>
              <w:rPr>
                <w:sz w:val="20"/>
                <w:szCs w:val="20"/>
              </w:rPr>
              <w:t>3</w:t>
            </w:r>
            <w:r w:rsidR="004272D9">
              <w:rPr>
                <w:sz w:val="20"/>
                <w:szCs w:val="20"/>
              </w:rPr>
              <w:t>0</w:t>
            </w:r>
          </w:p>
          <w:p w14:paraId="3E1CC52D" w14:textId="77777777" w:rsidR="00F11D2A" w:rsidRPr="005B1166" w:rsidRDefault="00E840F6" w:rsidP="00A5018B">
            <w:pPr>
              <w:spacing w:before="60" w:after="60"/>
              <w:jc w:val="center"/>
              <w:rPr>
                <w:sz w:val="20"/>
                <w:szCs w:val="20"/>
              </w:rPr>
            </w:pPr>
            <w:r>
              <w:rPr>
                <w:sz w:val="20"/>
                <w:szCs w:val="20"/>
              </w:rPr>
              <w:t>100</w:t>
            </w:r>
          </w:p>
        </w:tc>
      </w:tr>
      <w:tr w:rsidR="005B1166" w:rsidRPr="005B1166" w14:paraId="754AB0CB" w14:textId="77777777">
        <w:tc>
          <w:tcPr>
            <w:tcW w:w="1008" w:type="dxa"/>
          </w:tcPr>
          <w:p w14:paraId="5368AF09" w14:textId="77777777" w:rsidR="005B1166" w:rsidRPr="005B1166" w:rsidRDefault="00F10C51" w:rsidP="00F10C51">
            <w:pPr>
              <w:spacing w:before="60" w:after="60"/>
              <w:jc w:val="center"/>
              <w:rPr>
                <w:sz w:val="20"/>
                <w:szCs w:val="20"/>
              </w:rPr>
            </w:pPr>
            <w:r>
              <w:rPr>
                <w:sz w:val="20"/>
                <w:szCs w:val="20"/>
              </w:rPr>
              <w:lastRenderedPageBreak/>
              <w:t>5</w:t>
            </w:r>
          </w:p>
        </w:tc>
        <w:tc>
          <w:tcPr>
            <w:tcW w:w="7110" w:type="dxa"/>
          </w:tcPr>
          <w:p w14:paraId="720FD28B" w14:textId="77777777" w:rsidR="006D0289" w:rsidRDefault="006D0289" w:rsidP="006D0289">
            <w:pPr>
              <w:spacing w:before="60" w:after="60"/>
              <w:rPr>
                <w:sz w:val="20"/>
                <w:szCs w:val="20"/>
              </w:rPr>
            </w:pPr>
            <w:r>
              <w:rPr>
                <w:sz w:val="20"/>
                <w:szCs w:val="20"/>
              </w:rPr>
              <w:t>Preparation</w:t>
            </w:r>
          </w:p>
          <w:p w14:paraId="640D1C60" w14:textId="77777777" w:rsidR="0023396C" w:rsidRDefault="007C7EDA" w:rsidP="0023396C">
            <w:pPr>
              <w:numPr>
                <w:ilvl w:val="0"/>
                <w:numId w:val="6"/>
              </w:numPr>
              <w:spacing w:before="60" w:after="60"/>
              <w:rPr>
                <w:sz w:val="20"/>
                <w:szCs w:val="20"/>
              </w:rPr>
            </w:pPr>
            <w:r>
              <w:rPr>
                <w:sz w:val="20"/>
                <w:szCs w:val="20"/>
              </w:rPr>
              <w:t>Readings</w:t>
            </w:r>
          </w:p>
          <w:p w14:paraId="66066EB5" w14:textId="53166518" w:rsidR="000D7521" w:rsidRDefault="000D7521" w:rsidP="000D7521">
            <w:pPr>
              <w:numPr>
                <w:ilvl w:val="1"/>
                <w:numId w:val="6"/>
              </w:numPr>
              <w:spacing w:before="60" w:after="60"/>
              <w:rPr>
                <w:sz w:val="20"/>
                <w:szCs w:val="20"/>
              </w:rPr>
            </w:pPr>
            <w:r>
              <w:rPr>
                <w:sz w:val="20"/>
                <w:szCs w:val="20"/>
              </w:rPr>
              <w:t>Chapter 29: Defining a Nation</w:t>
            </w:r>
            <w:r w:rsidR="005A1BC6">
              <w:rPr>
                <w:sz w:val="20"/>
                <w:szCs w:val="20"/>
              </w:rPr>
              <w:t xml:space="preserve"> </w:t>
            </w:r>
            <w:r w:rsidR="005A1BC6" w:rsidRPr="007418DB">
              <w:rPr>
                <w:rFonts w:eastAsia="Times New Roman"/>
                <w:sz w:val="20"/>
                <w:szCs w:val="20"/>
              </w:rPr>
              <w:t xml:space="preserve">– </w:t>
            </w:r>
            <w:r w:rsidR="00C53C4B">
              <w:rPr>
                <w:sz w:val="20"/>
                <w:szCs w:val="20"/>
              </w:rPr>
              <w:t>C</w:t>
            </w:r>
            <w:r>
              <w:rPr>
                <w:sz w:val="20"/>
                <w:szCs w:val="20"/>
              </w:rPr>
              <w:t>ulture in America</w:t>
            </w:r>
          </w:p>
          <w:p w14:paraId="1FD1FBCF" w14:textId="1D313821" w:rsidR="000D7521" w:rsidRPr="00252BEE" w:rsidRDefault="000D7521" w:rsidP="000D7521">
            <w:pPr>
              <w:numPr>
                <w:ilvl w:val="1"/>
                <w:numId w:val="6"/>
              </w:numPr>
              <w:spacing w:before="60" w:after="60"/>
              <w:rPr>
                <w:sz w:val="20"/>
                <w:szCs w:val="20"/>
              </w:rPr>
            </w:pPr>
            <w:r>
              <w:rPr>
                <w:sz w:val="20"/>
                <w:szCs w:val="20"/>
              </w:rPr>
              <w:t>Chapter 30: Global Confrontation and Modern Life</w:t>
            </w:r>
            <w:r w:rsidR="005A1BC6">
              <w:rPr>
                <w:sz w:val="20"/>
                <w:szCs w:val="20"/>
              </w:rPr>
              <w:t xml:space="preserve"> </w:t>
            </w:r>
            <w:r w:rsidR="005A1BC6" w:rsidRPr="007418DB">
              <w:rPr>
                <w:rFonts w:eastAsia="Times New Roman"/>
                <w:sz w:val="20"/>
                <w:szCs w:val="20"/>
              </w:rPr>
              <w:t xml:space="preserve">– </w:t>
            </w:r>
            <w:r>
              <w:rPr>
                <w:sz w:val="20"/>
                <w:szCs w:val="20"/>
              </w:rPr>
              <w:t>Europe and Asia in the 1800s</w:t>
            </w:r>
          </w:p>
          <w:p w14:paraId="55B5F6CF" w14:textId="77777777" w:rsidR="005C001B" w:rsidRPr="00915862" w:rsidRDefault="005C001B" w:rsidP="005C001B">
            <w:pPr>
              <w:numPr>
                <w:ilvl w:val="0"/>
                <w:numId w:val="2"/>
              </w:numPr>
              <w:spacing w:before="60" w:after="60"/>
              <w:rPr>
                <w:color w:val="auto"/>
                <w:sz w:val="20"/>
                <w:szCs w:val="20"/>
              </w:rPr>
            </w:pPr>
            <w:r w:rsidRPr="00915862">
              <w:rPr>
                <w:color w:val="auto"/>
                <w:sz w:val="20"/>
                <w:szCs w:val="20"/>
              </w:rPr>
              <w:t>Deadline for submitting topic choice for Week 8 paper (Assignment 2)</w:t>
            </w:r>
          </w:p>
          <w:p w14:paraId="40CA4F65" w14:textId="77777777" w:rsidR="005C001B" w:rsidRPr="00915862" w:rsidRDefault="005C001B" w:rsidP="005C001B">
            <w:pPr>
              <w:numPr>
                <w:ilvl w:val="0"/>
                <w:numId w:val="2"/>
              </w:numPr>
              <w:spacing w:before="60" w:after="60"/>
              <w:rPr>
                <w:color w:val="auto"/>
                <w:sz w:val="20"/>
                <w:szCs w:val="20"/>
              </w:rPr>
            </w:pPr>
            <w:r w:rsidRPr="00915862">
              <w:rPr>
                <w:color w:val="auto"/>
                <w:sz w:val="20"/>
                <w:szCs w:val="20"/>
              </w:rPr>
              <w:t xml:space="preserve">Deadline for submitting activity proposal for Week 10 paper (Assignment 3)  </w:t>
            </w:r>
          </w:p>
          <w:p w14:paraId="2C54BA9F" w14:textId="77777777" w:rsidR="006D0289" w:rsidRDefault="006D0289" w:rsidP="006D0289">
            <w:pPr>
              <w:spacing w:before="60" w:after="60"/>
              <w:rPr>
                <w:sz w:val="20"/>
                <w:szCs w:val="20"/>
              </w:rPr>
            </w:pPr>
            <w:r>
              <w:rPr>
                <w:sz w:val="20"/>
                <w:szCs w:val="20"/>
              </w:rPr>
              <w:t>Activities</w:t>
            </w:r>
          </w:p>
          <w:p w14:paraId="498832F0" w14:textId="77777777" w:rsidR="006D0289" w:rsidRDefault="006D0289" w:rsidP="001717DB">
            <w:pPr>
              <w:numPr>
                <w:ilvl w:val="0"/>
                <w:numId w:val="2"/>
              </w:numPr>
              <w:spacing w:before="60" w:after="60"/>
              <w:rPr>
                <w:sz w:val="20"/>
                <w:szCs w:val="20"/>
              </w:rPr>
            </w:pPr>
            <w:r>
              <w:rPr>
                <w:sz w:val="20"/>
                <w:szCs w:val="20"/>
              </w:rPr>
              <w:t xml:space="preserve">Discussion </w:t>
            </w:r>
          </w:p>
          <w:p w14:paraId="0916FE7A" w14:textId="77777777" w:rsidR="006D0289" w:rsidRDefault="006D0289" w:rsidP="006D0289">
            <w:pPr>
              <w:spacing w:before="60" w:after="60"/>
              <w:rPr>
                <w:sz w:val="20"/>
                <w:szCs w:val="20"/>
              </w:rPr>
            </w:pPr>
            <w:r>
              <w:rPr>
                <w:sz w:val="20"/>
                <w:szCs w:val="20"/>
              </w:rPr>
              <w:t>Evaluation</w:t>
            </w:r>
          </w:p>
          <w:p w14:paraId="522D4744" w14:textId="77777777" w:rsidR="005B1166" w:rsidRPr="005B1166" w:rsidRDefault="00A945CE" w:rsidP="001717DB">
            <w:pPr>
              <w:numPr>
                <w:ilvl w:val="0"/>
                <w:numId w:val="8"/>
              </w:numPr>
              <w:spacing w:before="60" w:after="60"/>
              <w:rPr>
                <w:sz w:val="20"/>
                <w:szCs w:val="20"/>
              </w:rPr>
            </w:pPr>
            <w:r>
              <w:rPr>
                <w:sz w:val="20"/>
                <w:szCs w:val="20"/>
              </w:rPr>
              <w:t xml:space="preserve">Quiz </w:t>
            </w:r>
            <w:r w:rsidR="004272D9">
              <w:rPr>
                <w:sz w:val="20"/>
                <w:szCs w:val="20"/>
              </w:rPr>
              <w:t>4</w:t>
            </w:r>
            <w:r>
              <w:rPr>
                <w:sz w:val="20"/>
                <w:szCs w:val="20"/>
              </w:rPr>
              <w:t xml:space="preserve">: Chapters </w:t>
            </w:r>
            <w:r w:rsidR="005D2670">
              <w:rPr>
                <w:sz w:val="20"/>
                <w:szCs w:val="20"/>
              </w:rPr>
              <w:t>27</w:t>
            </w:r>
            <w:r w:rsidR="004272D9">
              <w:rPr>
                <w:sz w:val="20"/>
                <w:szCs w:val="20"/>
              </w:rPr>
              <w:t xml:space="preserve"> and</w:t>
            </w:r>
            <w:r w:rsidR="005D2670">
              <w:rPr>
                <w:sz w:val="20"/>
                <w:szCs w:val="20"/>
              </w:rPr>
              <w:t xml:space="preserve"> </w:t>
            </w:r>
            <w:r w:rsidR="00A26718">
              <w:rPr>
                <w:sz w:val="20"/>
                <w:szCs w:val="20"/>
              </w:rPr>
              <w:t>28</w:t>
            </w:r>
          </w:p>
        </w:tc>
        <w:tc>
          <w:tcPr>
            <w:tcW w:w="1458" w:type="dxa"/>
          </w:tcPr>
          <w:p w14:paraId="2E13D758" w14:textId="77777777" w:rsidR="00935472" w:rsidRDefault="00935472" w:rsidP="00F11D2A">
            <w:pPr>
              <w:spacing w:before="60" w:after="60"/>
              <w:jc w:val="center"/>
              <w:rPr>
                <w:sz w:val="20"/>
                <w:szCs w:val="20"/>
              </w:rPr>
            </w:pPr>
          </w:p>
          <w:p w14:paraId="4A390410" w14:textId="77777777" w:rsidR="00935472" w:rsidRDefault="00935472" w:rsidP="00F11D2A">
            <w:pPr>
              <w:spacing w:before="60" w:after="60"/>
              <w:jc w:val="center"/>
              <w:rPr>
                <w:sz w:val="20"/>
                <w:szCs w:val="20"/>
              </w:rPr>
            </w:pPr>
          </w:p>
          <w:p w14:paraId="085DC364" w14:textId="77777777" w:rsidR="00935472" w:rsidRDefault="00935472" w:rsidP="00F11D2A">
            <w:pPr>
              <w:spacing w:before="60" w:after="60"/>
              <w:jc w:val="center"/>
              <w:rPr>
                <w:sz w:val="20"/>
                <w:szCs w:val="20"/>
              </w:rPr>
            </w:pPr>
          </w:p>
          <w:p w14:paraId="101D842F" w14:textId="77777777" w:rsidR="00935472" w:rsidRDefault="00935472" w:rsidP="00F11D2A">
            <w:pPr>
              <w:spacing w:before="60" w:after="60"/>
              <w:jc w:val="center"/>
              <w:rPr>
                <w:sz w:val="20"/>
                <w:szCs w:val="20"/>
              </w:rPr>
            </w:pPr>
          </w:p>
          <w:p w14:paraId="5764C308" w14:textId="77777777" w:rsidR="0023396C" w:rsidRDefault="0023396C" w:rsidP="00935472">
            <w:pPr>
              <w:spacing w:before="120" w:after="60"/>
              <w:jc w:val="center"/>
              <w:rPr>
                <w:sz w:val="20"/>
                <w:szCs w:val="20"/>
              </w:rPr>
            </w:pPr>
          </w:p>
          <w:p w14:paraId="4F9B0071" w14:textId="77777777" w:rsidR="0023396C" w:rsidRDefault="0023396C" w:rsidP="00935472">
            <w:pPr>
              <w:spacing w:before="120" w:after="60"/>
              <w:jc w:val="center"/>
              <w:rPr>
                <w:sz w:val="20"/>
                <w:szCs w:val="20"/>
              </w:rPr>
            </w:pPr>
          </w:p>
          <w:p w14:paraId="086CD688" w14:textId="77777777" w:rsidR="0023396C" w:rsidRPr="00F72B6A" w:rsidRDefault="0023396C" w:rsidP="00935472">
            <w:pPr>
              <w:spacing w:before="120" w:after="60"/>
              <w:jc w:val="center"/>
              <w:rPr>
                <w:sz w:val="16"/>
                <w:szCs w:val="16"/>
              </w:rPr>
            </w:pPr>
          </w:p>
          <w:p w14:paraId="526ECCF6" w14:textId="77777777" w:rsidR="00915862" w:rsidRDefault="00915862" w:rsidP="00935472">
            <w:pPr>
              <w:spacing w:before="120" w:after="60"/>
              <w:jc w:val="center"/>
              <w:rPr>
                <w:sz w:val="20"/>
                <w:szCs w:val="20"/>
              </w:rPr>
            </w:pPr>
          </w:p>
          <w:p w14:paraId="7FB9E3FD" w14:textId="77777777" w:rsidR="00F11D2A" w:rsidRDefault="00F11D2A" w:rsidP="00935472">
            <w:pPr>
              <w:spacing w:before="120" w:after="60"/>
              <w:jc w:val="center"/>
              <w:rPr>
                <w:sz w:val="20"/>
                <w:szCs w:val="20"/>
              </w:rPr>
            </w:pPr>
            <w:r>
              <w:rPr>
                <w:sz w:val="20"/>
                <w:szCs w:val="20"/>
              </w:rPr>
              <w:t>20</w:t>
            </w:r>
          </w:p>
          <w:p w14:paraId="196C4CF6" w14:textId="77777777" w:rsidR="00F11D2A" w:rsidRPr="00F72B6A" w:rsidRDefault="00F11D2A" w:rsidP="00F11D2A">
            <w:pPr>
              <w:spacing w:before="60" w:after="60"/>
              <w:jc w:val="center"/>
              <w:rPr>
                <w:sz w:val="16"/>
                <w:szCs w:val="16"/>
              </w:rPr>
            </w:pPr>
          </w:p>
          <w:p w14:paraId="6AD12A25" w14:textId="77777777" w:rsidR="00F11D2A" w:rsidRPr="005B1166" w:rsidRDefault="004272D9" w:rsidP="00935472">
            <w:pPr>
              <w:spacing w:before="120" w:after="60"/>
              <w:jc w:val="center"/>
              <w:rPr>
                <w:sz w:val="20"/>
                <w:szCs w:val="20"/>
              </w:rPr>
            </w:pPr>
            <w:r>
              <w:rPr>
                <w:sz w:val="20"/>
                <w:szCs w:val="20"/>
              </w:rPr>
              <w:t>4</w:t>
            </w:r>
            <w:r w:rsidR="00F11D2A">
              <w:rPr>
                <w:sz w:val="20"/>
                <w:szCs w:val="20"/>
              </w:rPr>
              <w:t>0</w:t>
            </w:r>
          </w:p>
        </w:tc>
      </w:tr>
      <w:tr w:rsidR="005B1166" w:rsidRPr="005B1166" w14:paraId="79B62E29" w14:textId="77777777">
        <w:tc>
          <w:tcPr>
            <w:tcW w:w="1008" w:type="dxa"/>
          </w:tcPr>
          <w:p w14:paraId="4D6D568E" w14:textId="77777777" w:rsidR="005B1166" w:rsidRPr="005B1166" w:rsidRDefault="00F10C51" w:rsidP="00F10C51">
            <w:pPr>
              <w:spacing w:before="60" w:after="60"/>
              <w:jc w:val="center"/>
              <w:rPr>
                <w:sz w:val="20"/>
                <w:szCs w:val="20"/>
              </w:rPr>
            </w:pPr>
            <w:r>
              <w:rPr>
                <w:sz w:val="20"/>
                <w:szCs w:val="20"/>
              </w:rPr>
              <w:t>6</w:t>
            </w:r>
          </w:p>
        </w:tc>
        <w:tc>
          <w:tcPr>
            <w:tcW w:w="7110" w:type="dxa"/>
          </w:tcPr>
          <w:p w14:paraId="769E5455" w14:textId="77777777" w:rsidR="006D0289" w:rsidRDefault="006D0289" w:rsidP="006D0289">
            <w:pPr>
              <w:spacing w:before="60" w:after="60"/>
              <w:rPr>
                <w:sz w:val="20"/>
                <w:szCs w:val="20"/>
              </w:rPr>
            </w:pPr>
            <w:r>
              <w:rPr>
                <w:sz w:val="20"/>
                <w:szCs w:val="20"/>
              </w:rPr>
              <w:t>Preparation</w:t>
            </w:r>
          </w:p>
          <w:p w14:paraId="33163D69" w14:textId="77777777" w:rsidR="0023396C" w:rsidRDefault="007C7EDA" w:rsidP="0023396C">
            <w:pPr>
              <w:numPr>
                <w:ilvl w:val="0"/>
                <w:numId w:val="6"/>
              </w:numPr>
              <w:spacing w:before="60" w:after="60"/>
              <w:rPr>
                <w:sz w:val="20"/>
                <w:szCs w:val="20"/>
              </w:rPr>
            </w:pPr>
            <w:r>
              <w:rPr>
                <w:sz w:val="20"/>
                <w:szCs w:val="20"/>
              </w:rPr>
              <w:t>Readings</w:t>
            </w:r>
          </w:p>
          <w:p w14:paraId="773EBAC9" w14:textId="77777777" w:rsidR="0023396C" w:rsidRDefault="0023396C" w:rsidP="0023396C">
            <w:pPr>
              <w:numPr>
                <w:ilvl w:val="1"/>
                <w:numId w:val="6"/>
              </w:numPr>
              <w:spacing w:before="60" w:after="60"/>
              <w:rPr>
                <w:sz w:val="20"/>
                <w:szCs w:val="20"/>
              </w:rPr>
            </w:pPr>
            <w:r>
              <w:rPr>
                <w:sz w:val="20"/>
                <w:szCs w:val="20"/>
              </w:rPr>
              <w:t xml:space="preserve">Chapter 31: </w:t>
            </w:r>
            <w:r w:rsidRPr="00E76A45">
              <w:rPr>
                <w:sz w:val="20"/>
                <w:szCs w:val="20"/>
              </w:rPr>
              <w:t>Promise of Renewal: Hope and Possibil</w:t>
            </w:r>
            <w:r>
              <w:rPr>
                <w:sz w:val="20"/>
                <w:szCs w:val="20"/>
              </w:rPr>
              <w:t>ity in Late 19th Century Europe</w:t>
            </w:r>
          </w:p>
          <w:p w14:paraId="3C90A276" w14:textId="77777777" w:rsidR="0023396C" w:rsidRPr="00252BEE" w:rsidRDefault="0023396C" w:rsidP="0023396C">
            <w:pPr>
              <w:numPr>
                <w:ilvl w:val="1"/>
                <w:numId w:val="6"/>
              </w:numPr>
              <w:spacing w:before="60" w:after="60"/>
              <w:rPr>
                <w:sz w:val="20"/>
                <w:szCs w:val="20"/>
              </w:rPr>
            </w:pPr>
            <w:r>
              <w:rPr>
                <w:sz w:val="20"/>
                <w:szCs w:val="20"/>
              </w:rPr>
              <w:t xml:space="preserve">Chapter 32: </w:t>
            </w:r>
            <w:r w:rsidRPr="00E76A45">
              <w:rPr>
                <w:sz w:val="20"/>
                <w:szCs w:val="20"/>
              </w:rPr>
              <w:t>The Course of Empire: Ex</w:t>
            </w:r>
            <w:r>
              <w:rPr>
                <w:sz w:val="20"/>
                <w:szCs w:val="20"/>
              </w:rPr>
              <w:t>pansion and Conflict in America</w:t>
            </w:r>
          </w:p>
          <w:p w14:paraId="13B56302" w14:textId="77777777" w:rsidR="006D0289" w:rsidRDefault="006D0289" w:rsidP="006D0289">
            <w:pPr>
              <w:spacing w:before="60" w:after="60"/>
              <w:rPr>
                <w:sz w:val="20"/>
                <w:szCs w:val="20"/>
              </w:rPr>
            </w:pPr>
            <w:r>
              <w:rPr>
                <w:sz w:val="20"/>
                <w:szCs w:val="20"/>
              </w:rPr>
              <w:t>Activities</w:t>
            </w:r>
          </w:p>
          <w:p w14:paraId="30A40AE9" w14:textId="77777777" w:rsidR="006D0289" w:rsidRDefault="006D0289" w:rsidP="001717DB">
            <w:pPr>
              <w:numPr>
                <w:ilvl w:val="0"/>
                <w:numId w:val="2"/>
              </w:numPr>
              <w:spacing w:before="60" w:after="60"/>
              <w:rPr>
                <w:sz w:val="20"/>
                <w:szCs w:val="20"/>
              </w:rPr>
            </w:pPr>
            <w:r>
              <w:rPr>
                <w:sz w:val="20"/>
                <w:szCs w:val="20"/>
              </w:rPr>
              <w:t xml:space="preserve">Discussion </w:t>
            </w:r>
          </w:p>
          <w:p w14:paraId="2043558D" w14:textId="77777777" w:rsidR="006D0289" w:rsidRDefault="006D0289" w:rsidP="006D0289">
            <w:pPr>
              <w:spacing w:before="60" w:after="60"/>
              <w:rPr>
                <w:sz w:val="20"/>
                <w:szCs w:val="20"/>
              </w:rPr>
            </w:pPr>
            <w:r>
              <w:rPr>
                <w:sz w:val="20"/>
                <w:szCs w:val="20"/>
              </w:rPr>
              <w:t>Evaluation</w:t>
            </w:r>
          </w:p>
          <w:p w14:paraId="5235D1F2" w14:textId="77777777" w:rsidR="005B1166" w:rsidRPr="005B1166" w:rsidRDefault="004272D9" w:rsidP="001717DB">
            <w:pPr>
              <w:numPr>
                <w:ilvl w:val="0"/>
                <w:numId w:val="2"/>
              </w:numPr>
              <w:spacing w:before="60" w:after="60"/>
              <w:rPr>
                <w:sz w:val="20"/>
                <w:szCs w:val="20"/>
              </w:rPr>
            </w:pPr>
            <w:r>
              <w:rPr>
                <w:sz w:val="20"/>
                <w:szCs w:val="20"/>
              </w:rPr>
              <w:t>Quiz 5: Chapters 29 and 30</w:t>
            </w:r>
          </w:p>
        </w:tc>
        <w:tc>
          <w:tcPr>
            <w:tcW w:w="1458" w:type="dxa"/>
          </w:tcPr>
          <w:p w14:paraId="75C414F1" w14:textId="77777777" w:rsidR="00F11D2A" w:rsidRDefault="00F11D2A" w:rsidP="006D0289">
            <w:pPr>
              <w:spacing w:before="60" w:after="60"/>
              <w:jc w:val="center"/>
              <w:rPr>
                <w:sz w:val="20"/>
                <w:szCs w:val="20"/>
              </w:rPr>
            </w:pPr>
          </w:p>
          <w:p w14:paraId="7E644E31" w14:textId="77777777" w:rsidR="00F11D2A" w:rsidRDefault="00F11D2A" w:rsidP="006D0289">
            <w:pPr>
              <w:spacing w:before="60" w:after="60"/>
              <w:jc w:val="center"/>
              <w:rPr>
                <w:sz w:val="20"/>
                <w:szCs w:val="20"/>
              </w:rPr>
            </w:pPr>
          </w:p>
          <w:p w14:paraId="6918BCB0" w14:textId="77777777" w:rsidR="00F11D2A" w:rsidRDefault="00F11D2A" w:rsidP="006D0289">
            <w:pPr>
              <w:spacing w:before="60" w:after="60"/>
              <w:jc w:val="center"/>
              <w:rPr>
                <w:sz w:val="20"/>
                <w:szCs w:val="20"/>
              </w:rPr>
            </w:pPr>
          </w:p>
          <w:p w14:paraId="750B94C2" w14:textId="77777777" w:rsidR="0023396C" w:rsidRDefault="0023396C" w:rsidP="006D0289">
            <w:pPr>
              <w:spacing w:before="60" w:after="60"/>
              <w:jc w:val="center"/>
              <w:rPr>
                <w:sz w:val="20"/>
                <w:szCs w:val="20"/>
              </w:rPr>
            </w:pPr>
          </w:p>
          <w:p w14:paraId="5856DB19" w14:textId="77777777" w:rsidR="0023396C" w:rsidRDefault="0023396C" w:rsidP="006D0289">
            <w:pPr>
              <w:spacing w:before="60" w:after="60"/>
              <w:jc w:val="center"/>
              <w:rPr>
                <w:sz w:val="20"/>
                <w:szCs w:val="20"/>
              </w:rPr>
            </w:pPr>
          </w:p>
          <w:p w14:paraId="17203B68" w14:textId="77777777" w:rsidR="0023396C" w:rsidRDefault="0023396C" w:rsidP="006D0289">
            <w:pPr>
              <w:spacing w:before="60" w:after="60"/>
              <w:jc w:val="center"/>
              <w:rPr>
                <w:sz w:val="20"/>
                <w:szCs w:val="20"/>
              </w:rPr>
            </w:pPr>
          </w:p>
          <w:p w14:paraId="4A93B8C8" w14:textId="77777777" w:rsidR="0023396C" w:rsidRPr="00F72B6A" w:rsidRDefault="0023396C" w:rsidP="006D0289">
            <w:pPr>
              <w:spacing w:before="60" w:after="60"/>
              <w:jc w:val="center"/>
              <w:rPr>
                <w:sz w:val="16"/>
                <w:szCs w:val="16"/>
              </w:rPr>
            </w:pPr>
          </w:p>
          <w:p w14:paraId="2024ACBF" w14:textId="77777777" w:rsidR="00F11D2A" w:rsidRDefault="00F11D2A" w:rsidP="006D0289">
            <w:pPr>
              <w:spacing w:before="60" w:after="60"/>
              <w:jc w:val="center"/>
              <w:rPr>
                <w:sz w:val="20"/>
                <w:szCs w:val="20"/>
              </w:rPr>
            </w:pPr>
            <w:r>
              <w:rPr>
                <w:sz w:val="20"/>
                <w:szCs w:val="20"/>
              </w:rPr>
              <w:t>20</w:t>
            </w:r>
          </w:p>
          <w:p w14:paraId="3A03D7EE" w14:textId="77777777" w:rsidR="004272D9" w:rsidRPr="00F72B6A" w:rsidRDefault="004272D9" w:rsidP="006D0289">
            <w:pPr>
              <w:spacing w:before="60" w:after="60"/>
              <w:jc w:val="center"/>
              <w:rPr>
                <w:sz w:val="16"/>
                <w:szCs w:val="16"/>
              </w:rPr>
            </w:pPr>
          </w:p>
          <w:p w14:paraId="407F964F" w14:textId="77777777" w:rsidR="004272D9" w:rsidRPr="005B1166" w:rsidRDefault="004272D9" w:rsidP="006D0289">
            <w:pPr>
              <w:spacing w:before="60" w:after="60"/>
              <w:jc w:val="center"/>
              <w:rPr>
                <w:sz w:val="20"/>
                <w:szCs w:val="20"/>
              </w:rPr>
            </w:pPr>
            <w:r>
              <w:rPr>
                <w:sz w:val="20"/>
                <w:szCs w:val="20"/>
              </w:rPr>
              <w:t>40</w:t>
            </w:r>
          </w:p>
        </w:tc>
      </w:tr>
      <w:tr w:rsidR="005B1166" w:rsidRPr="005B1166" w14:paraId="5666A2D0" w14:textId="77777777">
        <w:tc>
          <w:tcPr>
            <w:tcW w:w="1008" w:type="dxa"/>
          </w:tcPr>
          <w:p w14:paraId="5D15D673" w14:textId="77777777" w:rsidR="005B1166" w:rsidRPr="005B1166" w:rsidRDefault="00F10C51" w:rsidP="00F10C51">
            <w:pPr>
              <w:spacing w:before="60" w:after="60"/>
              <w:jc w:val="center"/>
              <w:rPr>
                <w:sz w:val="20"/>
                <w:szCs w:val="20"/>
              </w:rPr>
            </w:pPr>
            <w:r>
              <w:rPr>
                <w:sz w:val="20"/>
                <w:szCs w:val="20"/>
              </w:rPr>
              <w:t>7</w:t>
            </w:r>
          </w:p>
        </w:tc>
        <w:tc>
          <w:tcPr>
            <w:tcW w:w="7110" w:type="dxa"/>
          </w:tcPr>
          <w:p w14:paraId="29D0E7D9" w14:textId="77777777" w:rsidR="00A26718" w:rsidRDefault="00A26718" w:rsidP="00A26718">
            <w:pPr>
              <w:spacing w:before="60" w:after="60"/>
              <w:rPr>
                <w:sz w:val="20"/>
                <w:szCs w:val="20"/>
              </w:rPr>
            </w:pPr>
            <w:r>
              <w:rPr>
                <w:sz w:val="20"/>
                <w:szCs w:val="20"/>
              </w:rPr>
              <w:t>Preparation</w:t>
            </w:r>
          </w:p>
          <w:p w14:paraId="4E5B4327" w14:textId="77777777" w:rsidR="0023396C" w:rsidRDefault="007C7EDA" w:rsidP="0023396C">
            <w:pPr>
              <w:numPr>
                <w:ilvl w:val="0"/>
                <w:numId w:val="6"/>
              </w:numPr>
              <w:spacing w:before="60" w:after="60"/>
              <w:rPr>
                <w:sz w:val="20"/>
                <w:szCs w:val="20"/>
              </w:rPr>
            </w:pPr>
            <w:r>
              <w:rPr>
                <w:sz w:val="20"/>
                <w:szCs w:val="20"/>
              </w:rPr>
              <w:t>Readings</w:t>
            </w:r>
          </w:p>
          <w:p w14:paraId="1E2C0869" w14:textId="04431A17" w:rsidR="007C7EDA" w:rsidRDefault="007C7EDA" w:rsidP="007C7EDA">
            <w:pPr>
              <w:numPr>
                <w:ilvl w:val="1"/>
                <w:numId w:val="6"/>
              </w:numPr>
              <w:spacing w:before="60" w:after="60"/>
              <w:rPr>
                <w:sz w:val="20"/>
                <w:szCs w:val="20"/>
              </w:rPr>
            </w:pPr>
            <w:r>
              <w:rPr>
                <w:sz w:val="20"/>
                <w:szCs w:val="20"/>
              </w:rPr>
              <w:t xml:space="preserve">Chapter 33: </w:t>
            </w:r>
            <w:r w:rsidRPr="008B5214">
              <w:rPr>
                <w:sz w:val="20"/>
                <w:szCs w:val="20"/>
              </w:rPr>
              <w:t xml:space="preserve">The Fin de </w:t>
            </w:r>
            <w:r>
              <w:rPr>
                <w:iCs/>
                <w:sz w:val="20"/>
                <w:szCs w:val="20"/>
              </w:rPr>
              <w:t>Siècle: Toward the Modern</w:t>
            </w:r>
            <w:r w:rsidR="005A1BC6">
              <w:rPr>
                <w:sz w:val="20"/>
                <w:szCs w:val="20"/>
              </w:rPr>
              <w:t xml:space="preserve"> </w:t>
            </w:r>
            <w:r w:rsidR="005A1BC6" w:rsidRPr="007418DB">
              <w:rPr>
                <w:rFonts w:eastAsia="Times New Roman"/>
                <w:sz w:val="20"/>
                <w:szCs w:val="20"/>
              </w:rPr>
              <w:t xml:space="preserve">– </w:t>
            </w:r>
            <w:r w:rsidR="007212AD">
              <w:rPr>
                <w:iCs/>
                <w:sz w:val="20"/>
                <w:szCs w:val="20"/>
              </w:rPr>
              <w:t>Eur</w:t>
            </w:r>
            <w:r>
              <w:rPr>
                <w:iCs/>
                <w:sz w:val="20"/>
                <w:szCs w:val="20"/>
              </w:rPr>
              <w:t>ope and Africa</w:t>
            </w:r>
          </w:p>
          <w:p w14:paraId="1A4B6470" w14:textId="77777777" w:rsidR="0023396C" w:rsidRPr="00252BEE" w:rsidRDefault="0023396C" w:rsidP="0023396C">
            <w:pPr>
              <w:numPr>
                <w:ilvl w:val="1"/>
                <w:numId w:val="6"/>
              </w:numPr>
              <w:spacing w:before="60" w:after="60"/>
              <w:rPr>
                <w:sz w:val="20"/>
                <w:szCs w:val="20"/>
              </w:rPr>
            </w:pPr>
            <w:r>
              <w:rPr>
                <w:sz w:val="20"/>
                <w:szCs w:val="20"/>
              </w:rPr>
              <w:t xml:space="preserve">Chapter 34: </w:t>
            </w:r>
            <w:r w:rsidRPr="008B5214">
              <w:rPr>
                <w:sz w:val="20"/>
                <w:szCs w:val="20"/>
              </w:rPr>
              <w:t>The Era of Invent</w:t>
            </w:r>
            <w:r>
              <w:rPr>
                <w:sz w:val="20"/>
                <w:szCs w:val="20"/>
              </w:rPr>
              <w:t>ion: Paris and the Modern World</w:t>
            </w:r>
          </w:p>
          <w:p w14:paraId="5958CA51" w14:textId="77777777" w:rsidR="00A26718" w:rsidRDefault="00A26718" w:rsidP="00A26718">
            <w:pPr>
              <w:spacing w:before="60" w:after="60"/>
              <w:rPr>
                <w:sz w:val="20"/>
                <w:szCs w:val="20"/>
              </w:rPr>
            </w:pPr>
            <w:r>
              <w:rPr>
                <w:sz w:val="20"/>
                <w:szCs w:val="20"/>
              </w:rPr>
              <w:t>Activities</w:t>
            </w:r>
          </w:p>
          <w:p w14:paraId="3E567704" w14:textId="77777777" w:rsidR="00A26718" w:rsidRDefault="00A26718" w:rsidP="001717DB">
            <w:pPr>
              <w:numPr>
                <w:ilvl w:val="0"/>
                <w:numId w:val="2"/>
              </w:numPr>
              <w:spacing w:before="60" w:after="60"/>
              <w:rPr>
                <w:sz w:val="20"/>
                <w:szCs w:val="20"/>
              </w:rPr>
            </w:pPr>
            <w:r>
              <w:rPr>
                <w:sz w:val="20"/>
                <w:szCs w:val="20"/>
              </w:rPr>
              <w:t xml:space="preserve">Discussion </w:t>
            </w:r>
          </w:p>
          <w:p w14:paraId="1620BC62" w14:textId="77777777" w:rsidR="00A26718" w:rsidRDefault="00A26718" w:rsidP="00A26718">
            <w:pPr>
              <w:spacing w:before="60" w:after="60"/>
              <w:rPr>
                <w:sz w:val="20"/>
                <w:szCs w:val="20"/>
              </w:rPr>
            </w:pPr>
            <w:r>
              <w:rPr>
                <w:sz w:val="20"/>
                <w:szCs w:val="20"/>
              </w:rPr>
              <w:t>Evaluation</w:t>
            </w:r>
          </w:p>
          <w:p w14:paraId="00E7AC9C" w14:textId="77777777" w:rsidR="005B1166" w:rsidRPr="005B1166" w:rsidRDefault="00A26718" w:rsidP="001717DB">
            <w:pPr>
              <w:numPr>
                <w:ilvl w:val="0"/>
                <w:numId w:val="2"/>
              </w:numPr>
              <w:spacing w:before="60" w:after="60"/>
              <w:rPr>
                <w:sz w:val="20"/>
                <w:szCs w:val="20"/>
              </w:rPr>
            </w:pPr>
            <w:r w:rsidRPr="00A26718">
              <w:rPr>
                <w:sz w:val="20"/>
                <w:szCs w:val="20"/>
              </w:rPr>
              <w:t xml:space="preserve">Quiz </w:t>
            </w:r>
            <w:r w:rsidR="004272D9">
              <w:rPr>
                <w:sz w:val="20"/>
                <w:szCs w:val="20"/>
              </w:rPr>
              <w:t>6</w:t>
            </w:r>
            <w:r w:rsidRPr="00A26718">
              <w:rPr>
                <w:sz w:val="20"/>
                <w:szCs w:val="20"/>
              </w:rPr>
              <w:t xml:space="preserve">: Chapters </w:t>
            </w:r>
            <w:r w:rsidR="005D2670">
              <w:rPr>
                <w:sz w:val="20"/>
                <w:szCs w:val="20"/>
              </w:rPr>
              <w:t>31</w:t>
            </w:r>
            <w:r w:rsidR="004272D9">
              <w:rPr>
                <w:sz w:val="20"/>
                <w:szCs w:val="20"/>
              </w:rPr>
              <w:t xml:space="preserve"> and</w:t>
            </w:r>
            <w:r w:rsidR="005D2670">
              <w:rPr>
                <w:sz w:val="20"/>
                <w:szCs w:val="20"/>
              </w:rPr>
              <w:t xml:space="preserve"> </w:t>
            </w:r>
            <w:r w:rsidRPr="00A26718">
              <w:rPr>
                <w:sz w:val="20"/>
                <w:szCs w:val="20"/>
              </w:rPr>
              <w:t>32</w:t>
            </w:r>
          </w:p>
        </w:tc>
        <w:tc>
          <w:tcPr>
            <w:tcW w:w="1458" w:type="dxa"/>
          </w:tcPr>
          <w:p w14:paraId="52D58834" w14:textId="77777777" w:rsidR="00F11D2A" w:rsidRDefault="00F11D2A" w:rsidP="006D0289">
            <w:pPr>
              <w:spacing w:before="60" w:after="60"/>
              <w:jc w:val="center"/>
              <w:rPr>
                <w:sz w:val="20"/>
                <w:szCs w:val="20"/>
              </w:rPr>
            </w:pPr>
          </w:p>
          <w:p w14:paraId="64D7212F" w14:textId="77777777" w:rsidR="00F11D2A" w:rsidRDefault="00F11D2A" w:rsidP="006D0289">
            <w:pPr>
              <w:spacing w:before="60" w:after="60"/>
              <w:jc w:val="center"/>
              <w:rPr>
                <w:sz w:val="20"/>
                <w:szCs w:val="20"/>
              </w:rPr>
            </w:pPr>
          </w:p>
          <w:p w14:paraId="2C20FBC4" w14:textId="77777777" w:rsidR="00F11D2A" w:rsidRDefault="00F11D2A" w:rsidP="006D0289">
            <w:pPr>
              <w:spacing w:before="60" w:after="60"/>
              <w:jc w:val="center"/>
              <w:rPr>
                <w:sz w:val="20"/>
                <w:szCs w:val="20"/>
              </w:rPr>
            </w:pPr>
          </w:p>
          <w:p w14:paraId="08675311" w14:textId="77777777" w:rsidR="0023396C" w:rsidRDefault="0023396C" w:rsidP="00935472">
            <w:pPr>
              <w:spacing w:before="120" w:after="60"/>
              <w:jc w:val="center"/>
              <w:rPr>
                <w:sz w:val="20"/>
                <w:szCs w:val="20"/>
              </w:rPr>
            </w:pPr>
          </w:p>
          <w:p w14:paraId="7EEA63E0" w14:textId="77777777" w:rsidR="0023396C" w:rsidRDefault="0023396C" w:rsidP="00935472">
            <w:pPr>
              <w:spacing w:before="120" w:after="60"/>
              <w:jc w:val="center"/>
              <w:rPr>
                <w:sz w:val="20"/>
                <w:szCs w:val="20"/>
              </w:rPr>
            </w:pPr>
          </w:p>
          <w:p w14:paraId="63559C21" w14:textId="77777777" w:rsidR="00C53C4B" w:rsidRPr="00F72B6A" w:rsidRDefault="00C53C4B" w:rsidP="00935472">
            <w:pPr>
              <w:spacing w:before="120" w:after="60"/>
              <w:jc w:val="center"/>
              <w:rPr>
                <w:sz w:val="20"/>
                <w:szCs w:val="20"/>
              </w:rPr>
            </w:pPr>
          </w:p>
          <w:p w14:paraId="01068B21" w14:textId="77777777" w:rsidR="00F11D2A" w:rsidRDefault="00F11D2A" w:rsidP="00935472">
            <w:pPr>
              <w:spacing w:before="120" w:after="60"/>
              <w:jc w:val="center"/>
              <w:rPr>
                <w:sz w:val="20"/>
                <w:szCs w:val="20"/>
              </w:rPr>
            </w:pPr>
            <w:r>
              <w:rPr>
                <w:sz w:val="20"/>
                <w:szCs w:val="20"/>
              </w:rPr>
              <w:t>20</w:t>
            </w:r>
          </w:p>
          <w:p w14:paraId="7314231D" w14:textId="77777777" w:rsidR="00F11D2A" w:rsidRPr="00F72B6A" w:rsidRDefault="00F11D2A" w:rsidP="00935472">
            <w:pPr>
              <w:spacing w:before="120" w:after="60"/>
              <w:jc w:val="center"/>
              <w:rPr>
                <w:sz w:val="16"/>
                <w:szCs w:val="16"/>
              </w:rPr>
            </w:pPr>
          </w:p>
          <w:p w14:paraId="6693FD3B" w14:textId="77777777" w:rsidR="00F11D2A" w:rsidRPr="005B1166" w:rsidRDefault="004272D9" w:rsidP="00935472">
            <w:pPr>
              <w:spacing w:before="120" w:after="60"/>
              <w:jc w:val="center"/>
              <w:rPr>
                <w:sz w:val="20"/>
                <w:szCs w:val="20"/>
              </w:rPr>
            </w:pPr>
            <w:r>
              <w:rPr>
                <w:sz w:val="20"/>
                <w:szCs w:val="20"/>
              </w:rPr>
              <w:t>4</w:t>
            </w:r>
            <w:r w:rsidR="00F11D2A">
              <w:rPr>
                <w:sz w:val="20"/>
                <w:szCs w:val="20"/>
              </w:rPr>
              <w:t>0</w:t>
            </w:r>
          </w:p>
        </w:tc>
      </w:tr>
      <w:tr w:rsidR="005B1166" w:rsidRPr="005B1166" w14:paraId="53DD7379" w14:textId="77777777">
        <w:tc>
          <w:tcPr>
            <w:tcW w:w="1008" w:type="dxa"/>
          </w:tcPr>
          <w:p w14:paraId="3A80F25C" w14:textId="77777777" w:rsidR="005B1166" w:rsidRPr="005B1166" w:rsidRDefault="00F10C51" w:rsidP="00F10C51">
            <w:pPr>
              <w:spacing w:before="60" w:after="60"/>
              <w:jc w:val="center"/>
              <w:rPr>
                <w:sz w:val="20"/>
                <w:szCs w:val="20"/>
              </w:rPr>
            </w:pPr>
            <w:r>
              <w:rPr>
                <w:sz w:val="20"/>
                <w:szCs w:val="20"/>
              </w:rPr>
              <w:t>8</w:t>
            </w:r>
          </w:p>
        </w:tc>
        <w:tc>
          <w:tcPr>
            <w:tcW w:w="7110" w:type="dxa"/>
          </w:tcPr>
          <w:p w14:paraId="7FDE835E" w14:textId="77777777" w:rsidR="00A26718" w:rsidRDefault="00A26718" w:rsidP="00F11D2A">
            <w:pPr>
              <w:spacing w:before="60" w:after="60"/>
              <w:rPr>
                <w:sz w:val="20"/>
                <w:szCs w:val="20"/>
              </w:rPr>
            </w:pPr>
            <w:r>
              <w:rPr>
                <w:sz w:val="20"/>
                <w:szCs w:val="20"/>
              </w:rPr>
              <w:t>Preparation</w:t>
            </w:r>
          </w:p>
          <w:p w14:paraId="1662A616" w14:textId="77777777" w:rsidR="0023396C" w:rsidRDefault="007C7EDA" w:rsidP="0023396C">
            <w:pPr>
              <w:numPr>
                <w:ilvl w:val="0"/>
                <w:numId w:val="6"/>
              </w:numPr>
              <w:spacing w:before="60" w:after="60"/>
              <w:rPr>
                <w:sz w:val="20"/>
                <w:szCs w:val="20"/>
              </w:rPr>
            </w:pPr>
            <w:r>
              <w:rPr>
                <w:sz w:val="20"/>
                <w:szCs w:val="20"/>
              </w:rPr>
              <w:t>Readings</w:t>
            </w:r>
          </w:p>
          <w:p w14:paraId="618A540F" w14:textId="77777777" w:rsidR="0023396C" w:rsidRDefault="0023396C" w:rsidP="0023396C">
            <w:pPr>
              <w:numPr>
                <w:ilvl w:val="1"/>
                <w:numId w:val="6"/>
              </w:numPr>
              <w:spacing w:before="60" w:after="60"/>
              <w:rPr>
                <w:sz w:val="20"/>
                <w:szCs w:val="20"/>
              </w:rPr>
            </w:pPr>
            <w:r>
              <w:rPr>
                <w:sz w:val="20"/>
                <w:szCs w:val="20"/>
              </w:rPr>
              <w:t>Chapter 35: The Great War and Its Impact</w:t>
            </w:r>
          </w:p>
          <w:p w14:paraId="12C7BAE3" w14:textId="77777777" w:rsidR="0023396C" w:rsidRPr="00252BEE" w:rsidRDefault="0023396C" w:rsidP="0023396C">
            <w:pPr>
              <w:numPr>
                <w:ilvl w:val="1"/>
                <w:numId w:val="6"/>
              </w:numPr>
              <w:spacing w:before="60" w:after="60"/>
              <w:rPr>
                <w:sz w:val="20"/>
                <w:szCs w:val="20"/>
              </w:rPr>
            </w:pPr>
            <w:r>
              <w:rPr>
                <w:sz w:val="20"/>
                <w:szCs w:val="20"/>
              </w:rPr>
              <w:t xml:space="preserve">Chapter 36: </w:t>
            </w:r>
            <w:r w:rsidRPr="00CB418A">
              <w:rPr>
                <w:sz w:val="20"/>
                <w:szCs w:val="20"/>
              </w:rPr>
              <w:t>New York, Skyscraper Culture, and the Jazz</w:t>
            </w:r>
            <w:r>
              <w:rPr>
                <w:sz w:val="20"/>
                <w:szCs w:val="20"/>
              </w:rPr>
              <w:t xml:space="preserve"> Age</w:t>
            </w:r>
          </w:p>
          <w:p w14:paraId="13595E79" w14:textId="77777777" w:rsidR="00A26718" w:rsidRDefault="00A26718" w:rsidP="00F11D2A">
            <w:pPr>
              <w:spacing w:before="60" w:after="60"/>
              <w:rPr>
                <w:sz w:val="20"/>
                <w:szCs w:val="20"/>
              </w:rPr>
            </w:pPr>
            <w:r>
              <w:rPr>
                <w:sz w:val="20"/>
                <w:szCs w:val="20"/>
              </w:rPr>
              <w:t>Activities</w:t>
            </w:r>
          </w:p>
          <w:p w14:paraId="668A10C9" w14:textId="77777777" w:rsidR="00A26718" w:rsidRDefault="00A26718" w:rsidP="001717DB">
            <w:pPr>
              <w:numPr>
                <w:ilvl w:val="0"/>
                <w:numId w:val="2"/>
              </w:numPr>
              <w:spacing w:before="60" w:after="60"/>
              <w:rPr>
                <w:sz w:val="20"/>
                <w:szCs w:val="20"/>
              </w:rPr>
            </w:pPr>
            <w:r>
              <w:rPr>
                <w:sz w:val="20"/>
                <w:szCs w:val="20"/>
              </w:rPr>
              <w:t xml:space="preserve">Discussion </w:t>
            </w:r>
          </w:p>
          <w:p w14:paraId="59B2DE23" w14:textId="77777777" w:rsidR="00A26718" w:rsidRDefault="00A26718" w:rsidP="00F11D2A">
            <w:pPr>
              <w:spacing w:before="60" w:after="60"/>
              <w:rPr>
                <w:sz w:val="20"/>
                <w:szCs w:val="20"/>
              </w:rPr>
            </w:pPr>
            <w:r>
              <w:rPr>
                <w:sz w:val="20"/>
                <w:szCs w:val="20"/>
              </w:rPr>
              <w:t>Evaluation</w:t>
            </w:r>
          </w:p>
          <w:p w14:paraId="3E00CCDE" w14:textId="77777777" w:rsidR="004272D9" w:rsidRDefault="004272D9" w:rsidP="001717DB">
            <w:pPr>
              <w:numPr>
                <w:ilvl w:val="0"/>
                <w:numId w:val="2"/>
              </w:numPr>
              <w:spacing w:before="60" w:after="60"/>
              <w:rPr>
                <w:sz w:val="20"/>
                <w:szCs w:val="20"/>
              </w:rPr>
            </w:pPr>
            <w:r>
              <w:rPr>
                <w:sz w:val="20"/>
                <w:szCs w:val="20"/>
              </w:rPr>
              <w:t>Quiz 7: Chapters 33 and 34</w:t>
            </w:r>
          </w:p>
          <w:p w14:paraId="3FC0268F" w14:textId="77777777" w:rsidR="005B1166" w:rsidRPr="005B1166" w:rsidRDefault="00A26718" w:rsidP="001717DB">
            <w:pPr>
              <w:numPr>
                <w:ilvl w:val="0"/>
                <w:numId w:val="2"/>
              </w:numPr>
              <w:spacing w:before="60" w:after="60"/>
              <w:rPr>
                <w:sz w:val="20"/>
                <w:szCs w:val="20"/>
              </w:rPr>
            </w:pPr>
            <w:r>
              <w:rPr>
                <w:sz w:val="20"/>
                <w:szCs w:val="20"/>
              </w:rPr>
              <w:t>Assignment 2: Project Paper</w:t>
            </w:r>
          </w:p>
        </w:tc>
        <w:tc>
          <w:tcPr>
            <w:tcW w:w="1458" w:type="dxa"/>
          </w:tcPr>
          <w:p w14:paraId="4994017B" w14:textId="77777777" w:rsidR="00F11D2A" w:rsidRDefault="00F11D2A" w:rsidP="00F11D2A">
            <w:pPr>
              <w:spacing w:before="60" w:after="60"/>
              <w:jc w:val="center"/>
              <w:rPr>
                <w:sz w:val="20"/>
                <w:szCs w:val="20"/>
              </w:rPr>
            </w:pPr>
          </w:p>
          <w:p w14:paraId="4E09BB1A" w14:textId="77777777" w:rsidR="00F11D2A" w:rsidRDefault="00F11D2A" w:rsidP="00F11D2A">
            <w:pPr>
              <w:spacing w:before="60" w:after="60"/>
              <w:jc w:val="center"/>
              <w:rPr>
                <w:sz w:val="20"/>
                <w:szCs w:val="20"/>
              </w:rPr>
            </w:pPr>
          </w:p>
          <w:p w14:paraId="665BB21B" w14:textId="77777777" w:rsidR="0023396C" w:rsidRDefault="0023396C" w:rsidP="00F11D2A">
            <w:pPr>
              <w:spacing w:before="60" w:after="60"/>
              <w:jc w:val="center"/>
              <w:rPr>
                <w:sz w:val="20"/>
                <w:szCs w:val="20"/>
              </w:rPr>
            </w:pPr>
          </w:p>
          <w:p w14:paraId="66CC9198" w14:textId="77777777" w:rsidR="0023396C" w:rsidRDefault="0023396C" w:rsidP="00F11D2A">
            <w:pPr>
              <w:spacing w:before="60" w:after="60"/>
              <w:jc w:val="center"/>
              <w:rPr>
                <w:sz w:val="20"/>
                <w:szCs w:val="20"/>
              </w:rPr>
            </w:pPr>
          </w:p>
          <w:p w14:paraId="50FA619D" w14:textId="77777777" w:rsidR="0023396C" w:rsidRPr="00F72B6A" w:rsidRDefault="0023396C" w:rsidP="00F11D2A">
            <w:pPr>
              <w:spacing w:before="60" w:after="60"/>
              <w:jc w:val="center"/>
              <w:rPr>
                <w:sz w:val="24"/>
                <w:szCs w:val="24"/>
              </w:rPr>
            </w:pPr>
          </w:p>
          <w:p w14:paraId="307FA55E" w14:textId="77777777" w:rsidR="00F11D2A" w:rsidRDefault="00F11D2A" w:rsidP="0023396C">
            <w:pPr>
              <w:spacing w:before="60" w:after="60"/>
              <w:jc w:val="center"/>
              <w:rPr>
                <w:sz w:val="20"/>
                <w:szCs w:val="20"/>
              </w:rPr>
            </w:pPr>
            <w:r>
              <w:rPr>
                <w:sz w:val="20"/>
                <w:szCs w:val="20"/>
              </w:rPr>
              <w:t>20</w:t>
            </w:r>
          </w:p>
          <w:p w14:paraId="2BF7DF1E" w14:textId="77777777" w:rsidR="0023396C" w:rsidRDefault="0023396C" w:rsidP="0023396C">
            <w:pPr>
              <w:spacing w:before="60" w:after="60"/>
              <w:jc w:val="center"/>
              <w:rPr>
                <w:sz w:val="20"/>
                <w:szCs w:val="20"/>
              </w:rPr>
            </w:pPr>
          </w:p>
          <w:p w14:paraId="5F373ED0" w14:textId="77777777" w:rsidR="004272D9" w:rsidRDefault="007212AD" w:rsidP="0023396C">
            <w:pPr>
              <w:spacing w:before="60" w:after="60"/>
              <w:jc w:val="center"/>
              <w:rPr>
                <w:sz w:val="20"/>
                <w:szCs w:val="20"/>
              </w:rPr>
            </w:pPr>
            <w:r>
              <w:rPr>
                <w:sz w:val="20"/>
                <w:szCs w:val="20"/>
              </w:rPr>
              <w:t>3</w:t>
            </w:r>
            <w:r w:rsidR="004272D9">
              <w:rPr>
                <w:sz w:val="20"/>
                <w:szCs w:val="20"/>
              </w:rPr>
              <w:t>0</w:t>
            </w:r>
          </w:p>
          <w:p w14:paraId="6571A540" w14:textId="77777777" w:rsidR="00F11D2A" w:rsidRPr="005B1166" w:rsidRDefault="00F11D2A" w:rsidP="0023396C">
            <w:pPr>
              <w:spacing w:before="60" w:after="60"/>
              <w:jc w:val="center"/>
              <w:rPr>
                <w:sz w:val="20"/>
                <w:szCs w:val="20"/>
              </w:rPr>
            </w:pPr>
            <w:r>
              <w:rPr>
                <w:sz w:val="20"/>
                <w:szCs w:val="20"/>
              </w:rPr>
              <w:t>200</w:t>
            </w:r>
          </w:p>
        </w:tc>
      </w:tr>
      <w:tr w:rsidR="005B1166" w:rsidRPr="005B1166" w14:paraId="3AED4E66" w14:textId="77777777">
        <w:tc>
          <w:tcPr>
            <w:tcW w:w="1008" w:type="dxa"/>
          </w:tcPr>
          <w:p w14:paraId="71A3C005" w14:textId="77777777" w:rsidR="005B1166" w:rsidRPr="005B1166" w:rsidRDefault="00F10C51" w:rsidP="00F10C51">
            <w:pPr>
              <w:spacing w:before="60" w:after="60"/>
              <w:jc w:val="center"/>
              <w:rPr>
                <w:sz w:val="20"/>
                <w:szCs w:val="20"/>
              </w:rPr>
            </w:pPr>
            <w:r>
              <w:rPr>
                <w:sz w:val="20"/>
                <w:szCs w:val="20"/>
              </w:rPr>
              <w:t>9</w:t>
            </w:r>
          </w:p>
        </w:tc>
        <w:tc>
          <w:tcPr>
            <w:tcW w:w="7110" w:type="dxa"/>
          </w:tcPr>
          <w:p w14:paraId="320A8291" w14:textId="77777777" w:rsidR="00A26718" w:rsidRDefault="00A26718" w:rsidP="00A26718">
            <w:pPr>
              <w:spacing w:before="60" w:after="60"/>
              <w:rPr>
                <w:sz w:val="20"/>
                <w:szCs w:val="20"/>
              </w:rPr>
            </w:pPr>
            <w:r>
              <w:rPr>
                <w:sz w:val="20"/>
                <w:szCs w:val="20"/>
              </w:rPr>
              <w:t>Preparation</w:t>
            </w:r>
          </w:p>
          <w:p w14:paraId="583FCD2A" w14:textId="77777777" w:rsidR="0023396C" w:rsidRDefault="007C7EDA" w:rsidP="0023396C">
            <w:pPr>
              <w:numPr>
                <w:ilvl w:val="0"/>
                <w:numId w:val="6"/>
              </w:numPr>
              <w:spacing w:before="60" w:after="60"/>
              <w:rPr>
                <w:sz w:val="20"/>
                <w:szCs w:val="20"/>
              </w:rPr>
            </w:pPr>
            <w:r>
              <w:rPr>
                <w:sz w:val="20"/>
                <w:szCs w:val="20"/>
              </w:rPr>
              <w:lastRenderedPageBreak/>
              <w:t>Readings</w:t>
            </w:r>
          </w:p>
          <w:p w14:paraId="22AEB1F4" w14:textId="77777777" w:rsidR="0023396C" w:rsidRDefault="0023396C" w:rsidP="0023396C">
            <w:pPr>
              <w:numPr>
                <w:ilvl w:val="1"/>
                <w:numId w:val="6"/>
              </w:numPr>
              <w:spacing w:before="60" w:after="60"/>
              <w:rPr>
                <w:sz w:val="20"/>
                <w:szCs w:val="20"/>
              </w:rPr>
            </w:pPr>
            <w:r>
              <w:rPr>
                <w:sz w:val="20"/>
                <w:szCs w:val="20"/>
              </w:rPr>
              <w:t xml:space="preserve">Chapter 37: </w:t>
            </w:r>
            <w:r w:rsidRPr="00DA1E68">
              <w:rPr>
                <w:sz w:val="20"/>
                <w:szCs w:val="20"/>
              </w:rPr>
              <w:t>The Age of Anxiety: Fascism and Depression, Holocaust and the Bomb</w:t>
            </w:r>
          </w:p>
          <w:p w14:paraId="22EDB47C" w14:textId="77777777" w:rsidR="0023396C" w:rsidRPr="00252BEE" w:rsidRDefault="0023396C" w:rsidP="0023396C">
            <w:pPr>
              <w:numPr>
                <w:ilvl w:val="1"/>
                <w:numId w:val="6"/>
              </w:numPr>
              <w:spacing w:before="60" w:after="60"/>
              <w:rPr>
                <w:sz w:val="20"/>
                <w:szCs w:val="20"/>
              </w:rPr>
            </w:pPr>
            <w:r w:rsidRPr="00DA1E68">
              <w:rPr>
                <w:sz w:val="20"/>
                <w:szCs w:val="20"/>
              </w:rPr>
              <w:t>Chapter 3</w:t>
            </w:r>
            <w:r>
              <w:rPr>
                <w:sz w:val="20"/>
                <w:szCs w:val="20"/>
              </w:rPr>
              <w:t xml:space="preserve">8: </w:t>
            </w:r>
            <w:r w:rsidRPr="00DA1E68">
              <w:rPr>
                <w:sz w:val="20"/>
                <w:szCs w:val="20"/>
              </w:rPr>
              <w:t>After the War: Existential Doubt, Artistic Triumph, and the Culture of Consumption</w:t>
            </w:r>
          </w:p>
          <w:p w14:paraId="1431C088" w14:textId="77777777" w:rsidR="00A26718" w:rsidRDefault="00A26718" w:rsidP="00A26718">
            <w:pPr>
              <w:spacing w:before="60" w:after="60"/>
              <w:rPr>
                <w:sz w:val="20"/>
                <w:szCs w:val="20"/>
              </w:rPr>
            </w:pPr>
            <w:r>
              <w:rPr>
                <w:sz w:val="20"/>
                <w:szCs w:val="20"/>
              </w:rPr>
              <w:t>Activities</w:t>
            </w:r>
          </w:p>
          <w:p w14:paraId="53B3DFD2" w14:textId="77777777" w:rsidR="00A26718" w:rsidRDefault="00A26718" w:rsidP="001717DB">
            <w:pPr>
              <w:numPr>
                <w:ilvl w:val="0"/>
                <w:numId w:val="2"/>
              </w:numPr>
              <w:spacing w:before="60" w:after="60"/>
              <w:rPr>
                <w:sz w:val="20"/>
                <w:szCs w:val="20"/>
              </w:rPr>
            </w:pPr>
            <w:r>
              <w:rPr>
                <w:sz w:val="20"/>
                <w:szCs w:val="20"/>
              </w:rPr>
              <w:t xml:space="preserve">Discussion </w:t>
            </w:r>
          </w:p>
          <w:p w14:paraId="369E60E5" w14:textId="77777777" w:rsidR="00A26718" w:rsidRDefault="00A26718" w:rsidP="00A26718">
            <w:pPr>
              <w:spacing w:before="60" w:after="60"/>
              <w:rPr>
                <w:sz w:val="20"/>
                <w:szCs w:val="20"/>
              </w:rPr>
            </w:pPr>
            <w:r>
              <w:rPr>
                <w:sz w:val="20"/>
                <w:szCs w:val="20"/>
              </w:rPr>
              <w:t>Evaluation</w:t>
            </w:r>
          </w:p>
          <w:p w14:paraId="74F7F05A" w14:textId="77777777" w:rsidR="005B1166" w:rsidRPr="005B1166" w:rsidRDefault="00A26718" w:rsidP="001717DB">
            <w:pPr>
              <w:numPr>
                <w:ilvl w:val="0"/>
                <w:numId w:val="2"/>
              </w:numPr>
              <w:spacing w:before="60" w:after="60"/>
              <w:rPr>
                <w:sz w:val="20"/>
                <w:szCs w:val="20"/>
              </w:rPr>
            </w:pPr>
            <w:r w:rsidRPr="00A26718">
              <w:rPr>
                <w:sz w:val="20"/>
                <w:szCs w:val="20"/>
              </w:rPr>
              <w:t xml:space="preserve">Quiz </w:t>
            </w:r>
            <w:r w:rsidR="004272D9">
              <w:rPr>
                <w:sz w:val="20"/>
                <w:szCs w:val="20"/>
              </w:rPr>
              <w:t>8</w:t>
            </w:r>
            <w:r w:rsidRPr="00A26718">
              <w:rPr>
                <w:sz w:val="20"/>
                <w:szCs w:val="20"/>
              </w:rPr>
              <w:t xml:space="preserve">: Chapters </w:t>
            </w:r>
            <w:r w:rsidR="005D2670">
              <w:rPr>
                <w:sz w:val="20"/>
                <w:szCs w:val="20"/>
              </w:rPr>
              <w:t>35</w:t>
            </w:r>
            <w:r w:rsidR="004272D9">
              <w:rPr>
                <w:sz w:val="20"/>
                <w:szCs w:val="20"/>
              </w:rPr>
              <w:t xml:space="preserve"> and</w:t>
            </w:r>
            <w:r w:rsidR="005D2670">
              <w:rPr>
                <w:sz w:val="20"/>
                <w:szCs w:val="20"/>
              </w:rPr>
              <w:t xml:space="preserve"> </w:t>
            </w:r>
            <w:r w:rsidRPr="00A26718">
              <w:rPr>
                <w:sz w:val="20"/>
                <w:szCs w:val="20"/>
              </w:rPr>
              <w:t>36</w:t>
            </w:r>
          </w:p>
        </w:tc>
        <w:tc>
          <w:tcPr>
            <w:tcW w:w="1458" w:type="dxa"/>
          </w:tcPr>
          <w:p w14:paraId="66CCB19E" w14:textId="77777777" w:rsidR="00F11D2A" w:rsidRDefault="00F11D2A" w:rsidP="006D0289">
            <w:pPr>
              <w:spacing w:before="60" w:after="60"/>
              <w:jc w:val="center"/>
              <w:rPr>
                <w:sz w:val="20"/>
                <w:szCs w:val="20"/>
              </w:rPr>
            </w:pPr>
          </w:p>
          <w:p w14:paraId="55C6DD3A" w14:textId="77777777" w:rsidR="00F11D2A" w:rsidRDefault="00F11D2A" w:rsidP="006D0289">
            <w:pPr>
              <w:spacing w:before="60" w:after="60"/>
              <w:jc w:val="center"/>
              <w:rPr>
                <w:sz w:val="20"/>
                <w:szCs w:val="20"/>
              </w:rPr>
            </w:pPr>
          </w:p>
          <w:p w14:paraId="4921EA50" w14:textId="77777777" w:rsidR="00935472" w:rsidRDefault="00935472" w:rsidP="006D0289">
            <w:pPr>
              <w:spacing w:before="60" w:after="60"/>
              <w:jc w:val="center"/>
              <w:rPr>
                <w:sz w:val="20"/>
                <w:szCs w:val="20"/>
              </w:rPr>
            </w:pPr>
          </w:p>
          <w:p w14:paraId="3526DCA6" w14:textId="77777777" w:rsidR="0023396C" w:rsidRDefault="0023396C" w:rsidP="006D0289">
            <w:pPr>
              <w:spacing w:before="60" w:after="60"/>
              <w:jc w:val="center"/>
              <w:rPr>
                <w:sz w:val="20"/>
                <w:szCs w:val="20"/>
              </w:rPr>
            </w:pPr>
          </w:p>
          <w:p w14:paraId="2EEBA120" w14:textId="77777777" w:rsidR="0023396C" w:rsidRDefault="0023396C" w:rsidP="006D0289">
            <w:pPr>
              <w:spacing w:before="60" w:after="60"/>
              <w:jc w:val="center"/>
              <w:rPr>
                <w:sz w:val="20"/>
                <w:szCs w:val="20"/>
              </w:rPr>
            </w:pPr>
          </w:p>
          <w:p w14:paraId="209113C8" w14:textId="77777777" w:rsidR="0023396C" w:rsidRDefault="0023396C" w:rsidP="006D0289">
            <w:pPr>
              <w:spacing w:before="60" w:after="60"/>
              <w:jc w:val="center"/>
              <w:rPr>
                <w:sz w:val="20"/>
                <w:szCs w:val="20"/>
              </w:rPr>
            </w:pPr>
          </w:p>
          <w:p w14:paraId="7C9E9139" w14:textId="77777777" w:rsidR="007968DD" w:rsidRDefault="007968DD" w:rsidP="006D0289">
            <w:pPr>
              <w:spacing w:before="60" w:after="60"/>
              <w:jc w:val="center"/>
              <w:rPr>
                <w:sz w:val="20"/>
                <w:szCs w:val="20"/>
              </w:rPr>
            </w:pPr>
          </w:p>
          <w:p w14:paraId="78B09A3F" w14:textId="77777777" w:rsidR="00F11D2A" w:rsidRDefault="00F11D2A" w:rsidP="006D0289">
            <w:pPr>
              <w:spacing w:before="60" w:after="60"/>
              <w:jc w:val="center"/>
              <w:rPr>
                <w:sz w:val="20"/>
                <w:szCs w:val="20"/>
              </w:rPr>
            </w:pPr>
            <w:r>
              <w:rPr>
                <w:sz w:val="20"/>
                <w:szCs w:val="20"/>
              </w:rPr>
              <w:t>20</w:t>
            </w:r>
          </w:p>
          <w:p w14:paraId="2A1A64BD" w14:textId="77777777" w:rsidR="00F11D2A" w:rsidRPr="00F72B6A" w:rsidRDefault="00F11D2A" w:rsidP="006D0289">
            <w:pPr>
              <w:spacing w:before="60" w:after="60"/>
              <w:jc w:val="center"/>
              <w:rPr>
                <w:sz w:val="16"/>
                <w:szCs w:val="16"/>
              </w:rPr>
            </w:pPr>
          </w:p>
          <w:p w14:paraId="51977842" w14:textId="77777777" w:rsidR="00F11D2A" w:rsidRPr="005B1166" w:rsidRDefault="004272D9" w:rsidP="00F11D2A">
            <w:pPr>
              <w:spacing w:before="60" w:after="60"/>
              <w:jc w:val="center"/>
              <w:rPr>
                <w:sz w:val="20"/>
                <w:szCs w:val="20"/>
              </w:rPr>
            </w:pPr>
            <w:r>
              <w:rPr>
                <w:sz w:val="20"/>
                <w:szCs w:val="20"/>
              </w:rPr>
              <w:t>4</w:t>
            </w:r>
            <w:r w:rsidR="00F11D2A">
              <w:rPr>
                <w:sz w:val="20"/>
                <w:szCs w:val="20"/>
              </w:rPr>
              <w:t>0</w:t>
            </w:r>
          </w:p>
        </w:tc>
      </w:tr>
      <w:tr w:rsidR="00F10C51" w:rsidRPr="005B1166" w14:paraId="65A030B2" w14:textId="77777777">
        <w:tc>
          <w:tcPr>
            <w:tcW w:w="1008" w:type="dxa"/>
          </w:tcPr>
          <w:p w14:paraId="3CE57167" w14:textId="77777777" w:rsidR="00F10C51" w:rsidRPr="005B1166" w:rsidRDefault="00F10C51" w:rsidP="007B0BC5">
            <w:pPr>
              <w:spacing w:before="60" w:after="60"/>
              <w:jc w:val="center"/>
              <w:rPr>
                <w:sz w:val="20"/>
                <w:szCs w:val="20"/>
              </w:rPr>
            </w:pPr>
            <w:r>
              <w:rPr>
                <w:sz w:val="20"/>
                <w:szCs w:val="20"/>
              </w:rPr>
              <w:lastRenderedPageBreak/>
              <w:t>10</w:t>
            </w:r>
          </w:p>
        </w:tc>
        <w:tc>
          <w:tcPr>
            <w:tcW w:w="7110" w:type="dxa"/>
          </w:tcPr>
          <w:p w14:paraId="493C47CC" w14:textId="77777777" w:rsidR="00BD48C0" w:rsidRDefault="00BD48C0" w:rsidP="00BD48C0">
            <w:pPr>
              <w:spacing w:before="60" w:after="60"/>
              <w:rPr>
                <w:sz w:val="20"/>
                <w:szCs w:val="20"/>
              </w:rPr>
            </w:pPr>
            <w:r>
              <w:rPr>
                <w:sz w:val="20"/>
                <w:szCs w:val="20"/>
              </w:rPr>
              <w:t>Preparation</w:t>
            </w:r>
          </w:p>
          <w:p w14:paraId="289B2C9C" w14:textId="77777777" w:rsidR="0023396C" w:rsidRDefault="007C7EDA" w:rsidP="0023396C">
            <w:pPr>
              <w:numPr>
                <w:ilvl w:val="0"/>
                <w:numId w:val="6"/>
              </w:numPr>
              <w:spacing w:before="60" w:after="60"/>
              <w:rPr>
                <w:sz w:val="20"/>
                <w:szCs w:val="20"/>
              </w:rPr>
            </w:pPr>
            <w:r>
              <w:rPr>
                <w:sz w:val="20"/>
                <w:szCs w:val="20"/>
              </w:rPr>
              <w:t>Readings</w:t>
            </w:r>
          </w:p>
          <w:p w14:paraId="640B2BCB" w14:textId="77777777" w:rsidR="0023396C" w:rsidRDefault="0023396C" w:rsidP="0023396C">
            <w:pPr>
              <w:numPr>
                <w:ilvl w:val="1"/>
                <w:numId w:val="6"/>
              </w:numPr>
              <w:spacing w:before="60" w:after="60"/>
              <w:rPr>
                <w:sz w:val="20"/>
                <w:szCs w:val="20"/>
              </w:rPr>
            </w:pPr>
            <w:r>
              <w:rPr>
                <w:sz w:val="20"/>
                <w:szCs w:val="20"/>
              </w:rPr>
              <w:t xml:space="preserve">Chapter 39: </w:t>
            </w:r>
            <w:r w:rsidRPr="00DA1E68">
              <w:rPr>
                <w:sz w:val="20"/>
                <w:szCs w:val="20"/>
              </w:rPr>
              <w:t>Multiplicity and Diversity: Cultures of Liberation and Identity in 1960s and 1970s</w:t>
            </w:r>
          </w:p>
          <w:p w14:paraId="1B9C03C2" w14:textId="77777777" w:rsidR="0023396C" w:rsidRPr="00252BEE" w:rsidRDefault="0023396C" w:rsidP="0023396C">
            <w:pPr>
              <w:numPr>
                <w:ilvl w:val="1"/>
                <w:numId w:val="6"/>
              </w:numPr>
              <w:spacing w:before="60" w:after="60"/>
              <w:rPr>
                <w:sz w:val="20"/>
                <w:szCs w:val="20"/>
              </w:rPr>
            </w:pPr>
            <w:r>
              <w:rPr>
                <w:sz w:val="20"/>
                <w:szCs w:val="20"/>
              </w:rPr>
              <w:t xml:space="preserve">Chapter 40: </w:t>
            </w:r>
            <w:r w:rsidRPr="00DA1E68">
              <w:rPr>
                <w:sz w:val="20"/>
                <w:szCs w:val="20"/>
              </w:rPr>
              <w:t>Without Boundaries: Multiple Meanings in a Postmodern World</w:t>
            </w:r>
          </w:p>
          <w:p w14:paraId="4B48EA5D" w14:textId="77777777" w:rsidR="00BD48C0" w:rsidRDefault="00BD48C0" w:rsidP="00BD48C0">
            <w:pPr>
              <w:spacing w:before="60" w:after="60"/>
              <w:rPr>
                <w:sz w:val="20"/>
                <w:szCs w:val="20"/>
              </w:rPr>
            </w:pPr>
            <w:r>
              <w:rPr>
                <w:sz w:val="20"/>
                <w:szCs w:val="20"/>
              </w:rPr>
              <w:t>Activities</w:t>
            </w:r>
          </w:p>
          <w:p w14:paraId="4753D72A" w14:textId="77777777" w:rsidR="00BD48C0" w:rsidRDefault="00BD48C0" w:rsidP="001717DB">
            <w:pPr>
              <w:numPr>
                <w:ilvl w:val="0"/>
                <w:numId w:val="2"/>
              </w:numPr>
              <w:spacing w:before="60" w:after="60"/>
              <w:rPr>
                <w:sz w:val="20"/>
                <w:szCs w:val="20"/>
              </w:rPr>
            </w:pPr>
            <w:r>
              <w:rPr>
                <w:sz w:val="20"/>
                <w:szCs w:val="20"/>
              </w:rPr>
              <w:t xml:space="preserve">Discussion </w:t>
            </w:r>
          </w:p>
          <w:p w14:paraId="767236E1" w14:textId="77777777" w:rsidR="00BD48C0" w:rsidRDefault="00BD48C0" w:rsidP="00BD48C0">
            <w:pPr>
              <w:spacing w:before="60" w:after="60"/>
              <w:rPr>
                <w:sz w:val="20"/>
                <w:szCs w:val="20"/>
              </w:rPr>
            </w:pPr>
            <w:r>
              <w:rPr>
                <w:sz w:val="20"/>
                <w:szCs w:val="20"/>
              </w:rPr>
              <w:t>Evaluation</w:t>
            </w:r>
          </w:p>
          <w:p w14:paraId="16B040AA" w14:textId="77777777" w:rsidR="004272D9" w:rsidRDefault="004272D9" w:rsidP="001717DB">
            <w:pPr>
              <w:numPr>
                <w:ilvl w:val="0"/>
                <w:numId w:val="2"/>
              </w:numPr>
              <w:spacing w:before="60" w:after="60"/>
              <w:rPr>
                <w:sz w:val="20"/>
                <w:szCs w:val="20"/>
              </w:rPr>
            </w:pPr>
            <w:r>
              <w:rPr>
                <w:sz w:val="20"/>
                <w:szCs w:val="20"/>
              </w:rPr>
              <w:t>Quiz 9: Chapters 37 and 38</w:t>
            </w:r>
          </w:p>
          <w:p w14:paraId="02AD7508" w14:textId="77777777" w:rsidR="00F10C51" w:rsidRPr="005B1166" w:rsidRDefault="00BD48C0" w:rsidP="001E7FE2">
            <w:pPr>
              <w:numPr>
                <w:ilvl w:val="0"/>
                <w:numId w:val="2"/>
              </w:numPr>
              <w:spacing w:before="60" w:after="60"/>
              <w:rPr>
                <w:sz w:val="20"/>
                <w:szCs w:val="20"/>
              </w:rPr>
            </w:pPr>
            <w:r w:rsidRPr="00BD48C0">
              <w:rPr>
                <w:sz w:val="20"/>
                <w:szCs w:val="20"/>
              </w:rPr>
              <w:t xml:space="preserve">Assignment 3: Cultural </w:t>
            </w:r>
            <w:r w:rsidR="001E7FE2">
              <w:rPr>
                <w:sz w:val="20"/>
                <w:szCs w:val="20"/>
              </w:rPr>
              <w:t>Activity</w:t>
            </w:r>
            <w:r w:rsidRPr="00BD48C0">
              <w:rPr>
                <w:sz w:val="20"/>
                <w:szCs w:val="20"/>
              </w:rPr>
              <w:t xml:space="preserve"> Report</w:t>
            </w:r>
          </w:p>
        </w:tc>
        <w:tc>
          <w:tcPr>
            <w:tcW w:w="1458" w:type="dxa"/>
          </w:tcPr>
          <w:p w14:paraId="536F5B05" w14:textId="77777777" w:rsidR="00F11D2A" w:rsidRDefault="00F11D2A" w:rsidP="006D0289">
            <w:pPr>
              <w:spacing w:before="60" w:after="60"/>
              <w:jc w:val="center"/>
              <w:rPr>
                <w:sz w:val="20"/>
                <w:szCs w:val="20"/>
              </w:rPr>
            </w:pPr>
          </w:p>
          <w:p w14:paraId="7203A19D" w14:textId="77777777" w:rsidR="00F11D2A" w:rsidRDefault="00F11D2A" w:rsidP="006D0289">
            <w:pPr>
              <w:spacing w:before="60" w:after="60"/>
              <w:jc w:val="center"/>
              <w:rPr>
                <w:sz w:val="20"/>
                <w:szCs w:val="20"/>
              </w:rPr>
            </w:pPr>
          </w:p>
          <w:p w14:paraId="105BE9DE" w14:textId="77777777" w:rsidR="00F11D2A" w:rsidRDefault="00F11D2A" w:rsidP="006D0289">
            <w:pPr>
              <w:spacing w:before="60" w:after="60"/>
              <w:jc w:val="center"/>
              <w:rPr>
                <w:sz w:val="20"/>
                <w:szCs w:val="20"/>
              </w:rPr>
            </w:pPr>
          </w:p>
          <w:p w14:paraId="3127976E" w14:textId="77777777" w:rsidR="0023396C" w:rsidRDefault="0023396C" w:rsidP="006D0289">
            <w:pPr>
              <w:spacing w:before="60" w:after="60"/>
              <w:jc w:val="center"/>
              <w:rPr>
                <w:sz w:val="20"/>
                <w:szCs w:val="20"/>
              </w:rPr>
            </w:pPr>
          </w:p>
          <w:p w14:paraId="56E93020" w14:textId="77777777" w:rsidR="0023396C" w:rsidRDefault="0023396C" w:rsidP="006D0289">
            <w:pPr>
              <w:spacing w:before="60" w:after="60"/>
              <w:jc w:val="center"/>
              <w:rPr>
                <w:sz w:val="20"/>
                <w:szCs w:val="20"/>
              </w:rPr>
            </w:pPr>
          </w:p>
          <w:p w14:paraId="4AE81B4F" w14:textId="77777777" w:rsidR="0023396C" w:rsidRDefault="0023396C" w:rsidP="006D0289">
            <w:pPr>
              <w:spacing w:before="60" w:after="60"/>
              <w:jc w:val="center"/>
              <w:rPr>
                <w:sz w:val="20"/>
                <w:szCs w:val="20"/>
              </w:rPr>
            </w:pPr>
          </w:p>
          <w:p w14:paraId="456C7DD1" w14:textId="77777777" w:rsidR="005C54FD" w:rsidRPr="00F72B6A" w:rsidRDefault="005C54FD" w:rsidP="005C54FD">
            <w:pPr>
              <w:spacing w:before="60" w:after="60"/>
              <w:jc w:val="center"/>
              <w:rPr>
                <w:sz w:val="16"/>
                <w:szCs w:val="16"/>
              </w:rPr>
            </w:pPr>
          </w:p>
          <w:p w14:paraId="6E2385C7" w14:textId="77777777" w:rsidR="00F11D2A" w:rsidRDefault="00F11D2A" w:rsidP="005C54FD">
            <w:pPr>
              <w:spacing w:before="60" w:after="60"/>
              <w:jc w:val="center"/>
              <w:rPr>
                <w:sz w:val="20"/>
                <w:szCs w:val="20"/>
              </w:rPr>
            </w:pPr>
            <w:r>
              <w:rPr>
                <w:sz w:val="20"/>
                <w:szCs w:val="20"/>
              </w:rPr>
              <w:t>20</w:t>
            </w:r>
          </w:p>
          <w:p w14:paraId="63D00EBD" w14:textId="77777777" w:rsidR="00F11D2A" w:rsidRPr="00F72B6A" w:rsidRDefault="00F11D2A" w:rsidP="005C54FD">
            <w:pPr>
              <w:spacing w:before="60" w:after="60"/>
              <w:jc w:val="center"/>
              <w:rPr>
                <w:sz w:val="18"/>
                <w:szCs w:val="18"/>
              </w:rPr>
            </w:pPr>
          </w:p>
          <w:p w14:paraId="3FD254C8" w14:textId="77777777" w:rsidR="004272D9" w:rsidRDefault="004272D9" w:rsidP="005C54FD">
            <w:pPr>
              <w:spacing w:before="60" w:after="60"/>
              <w:jc w:val="center"/>
              <w:rPr>
                <w:sz w:val="20"/>
                <w:szCs w:val="20"/>
              </w:rPr>
            </w:pPr>
            <w:r>
              <w:rPr>
                <w:sz w:val="20"/>
                <w:szCs w:val="20"/>
              </w:rPr>
              <w:t>40</w:t>
            </w:r>
          </w:p>
          <w:p w14:paraId="030B5A9F" w14:textId="77777777" w:rsidR="00F11D2A" w:rsidRPr="005B1166" w:rsidRDefault="005D6C33" w:rsidP="005C54FD">
            <w:pPr>
              <w:spacing w:before="60" w:after="60"/>
              <w:jc w:val="center"/>
              <w:rPr>
                <w:sz w:val="20"/>
                <w:szCs w:val="20"/>
              </w:rPr>
            </w:pPr>
            <w:r>
              <w:rPr>
                <w:sz w:val="20"/>
                <w:szCs w:val="20"/>
              </w:rPr>
              <w:t>100</w:t>
            </w:r>
          </w:p>
        </w:tc>
      </w:tr>
      <w:tr w:rsidR="005B1166" w:rsidRPr="005B1166" w14:paraId="6A2911AD" w14:textId="77777777">
        <w:tc>
          <w:tcPr>
            <w:tcW w:w="1008" w:type="dxa"/>
          </w:tcPr>
          <w:p w14:paraId="4D78F994" w14:textId="77777777" w:rsidR="005B1166" w:rsidRPr="005B1166" w:rsidRDefault="00F10C51" w:rsidP="00F10C51">
            <w:pPr>
              <w:spacing w:before="60" w:after="60"/>
              <w:jc w:val="center"/>
              <w:rPr>
                <w:sz w:val="20"/>
                <w:szCs w:val="20"/>
              </w:rPr>
            </w:pPr>
            <w:r>
              <w:rPr>
                <w:sz w:val="20"/>
                <w:szCs w:val="20"/>
              </w:rPr>
              <w:t>11</w:t>
            </w:r>
          </w:p>
        </w:tc>
        <w:tc>
          <w:tcPr>
            <w:tcW w:w="7110" w:type="dxa"/>
          </w:tcPr>
          <w:p w14:paraId="350B763D" w14:textId="77777777" w:rsidR="005B1166" w:rsidRDefault="0030171B" w:rsidP="00F10C51">
            <w:pPr>
              <w:spacing w:before="60" w:after="60"/>
              <w:rPr>
                <w:sz w:val="20"/>
                <w:szCs w:val="20"/>
              </w:rPr>
            </w:pPr>
            <w:r>
              <w:rPr>
                <w:sz w:val="20"/>
                <w:szCs w:val="20"/>
              </w:rPr>
              <w:t>Preparation</w:t>
            </w:r>
          </w:p>
          <w:p w14:paraId="13C3C2FA" w14:textId="77777777" w:rsidR="00821C4A" w:rsidRDefault="00A5018B" w:rsidP="001717DB">
            <w:pPr>
              <w:numPr>
                <w:ilvl w:val="0"/>
                <w:numId w:val="4"/>
              </w:numPr>
              <w:spacing w:before="60" w:after="60"/>
              <w:rPr>
                <w:sz w:val="20"/>
                <w:szCs w:val="20"/>
              </w:rPr>
            </w:pPr>
            <w:r w:rsidRPr="00A5018B">
              <w:rPr>
                <w:sz w:val="20"/>
                <w:szCs w:val="20"/>
              </w:rPr>
              <w:t>Reading(s)</w:t>
            </w:r>
            <w:r>
              <w:rPr>
                <w:sz w:val="20"/>
                <w:szCs w:val="20"/>
              </w:rPr>
              <w:t xml:space="preserve">: </w:t>
            </w:r>
            <w:r w:rsidR="00F10C51">
              <w:rPr>
                <w:sz w:val="20"/>
                <w:szCs w:val="20"/>
              </w:rPr>
              <w:t>None</w:t>
            </w:r>
            <w:r w:rsidR="00821C4A">
              <w:rPr>
                <w:sz w:val="20"/>
                <w:szCs w:val="20"/>
              </w:rPr>
              <w:t xml:space="preserve"> </w:t>
            </w:r>
          </w:p>
          <w:p w14:paraId="581BA8DE" w14:textId="77777777" w:rsidR="00821C4A" w:rsidRDefault="00821C4A" w:rsidP="00821C4A">
            <w:pPr>
              <w:spacing w:before="60" w:after="60"/>
              <w:rPr>
                <w:sz w:val="20"/>
                <w:szCs w:val="20"/>
              </w:rPr>
            </w:pPr>
            <w:r>
              <w:rPr>
                <w:sz w:val="20"/>
                <w:szCs w:val="20"/>
              </w:rPr>
              <w:t>Activiti</w:t>
            </w:r>
            <w:r w:rsidR="0030171B">
              <w:rPr>
                <w:sz w:val="20"/>
                <w:szCs w:val="20"/>
              </w:rPr>
              <w:t>es</w:t>
            </w:r>
          </w:p>
          <w:p w14:paraId="382A2165" w14:textId="77777777" w:rsidR="006019E1" w:rsidRDefault="007D6F77" w:rsidP="001717DB">
            <w:pPr>
              <w:numPr>
                <w:ilvl w:val="0"/>
                <w:numId w:val="4"/>
              </w:numPr>
              <w:spacing w:before="60" w:after="60"/>
              <w:rPr>
                <w:sz w:val="20"/>
                <w:szCs w:val="20"/>
              </w:rPr>
            </w:pPr>
            <w:r>
              <w:rPr>
                <w:sz w:val="20"/>
                <w:szCs w:val="20"/>
              </w:rPr>
              <w:t>Discussion</w:t>
            </w:r>
          </w:p>
          <w:p w14:paraId="434FE3E0" w14:textId="77777777" w:rsidR="0069437D" w:rsidRDefault="0069437D" w:rsidP="006019E1">
            <w:pPr>
              <w:spacing w:before="60" w:after="60"/>
              <w:rPr>
                <w:sz w:val="20"/>
                <w:szCs w:val="20"/>
              </w:rPr>
            </w:pPr>
            <w:r>
              <w:rPr>
                <w:sz w:val="20"/>
                <w:szCs w:val="20"/>
              </w:rPr>
              <w:t>Evaluation</w:t>
            </w:r>
          </w:p>
          <w:p w14:paraId="6AE5ED73" w14:textId="77777777" w:rsidR="00821C4A" w:rsidRPr="005B1166" w:rsidRDefault="00BD48C0" w:rsidP="001717DB">
            <w:pPr>
              <w:numPr>
                <w:ilvl w:val="0"/>
                <w:numId w:val="4"/>
              </w:numPr>
              <w:spacing w:before="60" w:after="60"/>
              <w:rPr>
                <w:sz w:val="20"/>
                <w:szCs w:val="20"/>
              </w:rPr>
            </w:pPr>
            <w:r w:rsidRPr="00BD48C0">
              <w:rPr>
                <w:sz w:val="20"/>
                <w:szCs w:val="20"/>
              </w:rPr>
              <w:t xml:space="preserve">Quiz </w:t>
            </w:r>
            <w:r w:rsidR="004272D9">
              <w:rPr>
                <w:sz w:val="20"/>
                <w:szCs w:val="20"/>
              </w:rPr>
              <w:t>10</w:t>
            </w:r>
            <w:r w:rsidRPr="00BD48C0">
              <w:rPr>
                <w:sz w:val="20"/>
                <w:szCs w:val="20"/>
              </w:rPr>
              <w:t xml:space="preserve">: Chapters </w:t>
            </w:r>
            <w:r w:rsidR="005D2670">
              <w:rPr>
                <w:sz w:val="20"/>
                <w:szCs w:val="20"/>
              </w:rPr>
              <w:t>39</w:t>
            </w:r>
            <w:r w:rsidR="004272D9">
              <w:rPr>
                <w:sz w:val="20"/>
                <w:szCs w:val="20"/>
              </w:rPr>
              <w:t xml:space="preserve"> and</w:t>
            </w:r>
            <w:r w:rsidR="005D2670">
              <w:rPr>
                <w:sz w:val="20"/>
                <w:szCs w:val="20"/>
              </w:rPr>
              <w:t xml:space="preserve"> </w:t>
            </w:r>
            <w:r w:rsidRPr="00BD48C0">
              <w:rPr>
                <w:sz w:val="20"/>
                <w:szCs w:val="20"/>
              </w:rPr>
              <w:t>40</w:t>
            </w:r>
          </w:p>
        </w:tc>
        <w:tc>
          <w:tcPr>
            <w:tcW w:w="1458" w:type="dxa"/>
          </w:tcPr>
          <w:p w14:paraId="11D35642" w14:textId="77777777" w:rsidR="005B1166" w:rsidRDefault="005B1166" w:rsidP="006D0289">
            <w:pPr>
              <w:spacing w:before="60" w:after="60"/>
              <w:jc w:val="center"/>
              <w:rPr>
                <w:sz w:val="20"/>
                <w:szCs w:val="20"/>
              </w:rPr>
            </w:pPr>
          </w:p>
          <w:p w14:paraId="73A0D0A7" w14:textId="77777777" w:rsidR="00F11D2A" w:rsidRDefault="00F11D2A" w:rsidP="006D0289">
            <w:pPr>
              <w:spacing w:before="60" w:after="60"/>
              <w:jc w:val="center"/>
              <w:rPr>
                <w:sz w:val="20"/>
                <w:szCs w:val="20"/>
              </w:rPr>
            </w:pPr>
          </w:p>
          <w:p w14:paraId="7B719D16" w14:textId="77777777" w:rsidR="00F11D2A" w:rsidRDefault="00F11D2A" w:rsidP="006D0289">
            <w:pPr>
              <w:spacing w:before="60" w:after="60"/>
              <w:jc w:val="center"/>
              <w:rPr>
                <w:sz w:val="20"/>
                <w:szCs w:val="20"/>
              </w:rPr>
            </w:pPr>
          </w:p>
          <w:p w14:paraId="50A45019" w14:textId="77777777" w:rsidR="00F11D2A" w:rsidRDefault="004272D9" w:rsidP="006D0289">
            <w:pPr>
              <w:spacing w:before="60" w:after="60"/>
              <w:jc w:val="center"/>
              <w:rPr>
                <w:sz w:val="20"/>
                <w:szCs w:val="20"/>
              </w:rPr>
            </w:pPr>
            <w:r>
              <w:rPr>
                <w:sz w:val="20"/>
                <w:szCs w:val="20"/>
              </w:rPr>
              <w:t>2</w:t>
            </w:r>
            <w:r w:rsidR="00E840F6">
              <w:rPr>
                <w:sz w:val="20"/>
                <w:szCs w:val="20"/>
              </w:rPr>
              <w:t>0</w:t>
            </w:r>
          </w:p>
          <w:p w14:paraId="4AA1B9B4" w14:textId="77777777" w:rsidR="00F11D2A" w:rsidRPr="00F72B6A" w:rsidRDefault="00F11D2A" w:rsidP="006D0289">
            <w:pPr>
              <w:spacing w:before="60" w:after="60"/>
              <w:jc w:val="center"/>
            </w:pPr>
          </w:p>
          <w:p w14:paraId="395E1A70" w14:textId="77777777" w:rsidR="00F11D2A" w:rsidRPr="005B1166" w:rsidRDefault="004272D9" w:rsidP="00F11D2A">
            <w:pPr>
              <w:spacing w:before="60" w:after="60"/>
              <w:jc w:val="center"/>
              <w:rPr>
                <w:sz w:val="20"/>
                <w:szCs w:val="20"/>
              </w:rPr>
            </w:pPr>
            <w:r>
              <w:rPr>
                <w:sz w:val="20"/>
                <w:szCs w:val="20"/>
              </w:rPr>
              <w:t>4</w:t>
            </w:r>
            <w:r w:rsidR="00E840F6">
              <w:rPr>
                <w:sz w:val="20"/>
                <w:szCs w:val="20"/>
              </w:rPr>
              <w:t>0</w:t>
            </w:r>
          </w:p>
        </w:tc>
      </w:tr>
    </w:tbl>
    <w:p w14:paraId="449815A1" w14:textId="77777777" w:rsidR="005B1166" w:rsidRDefault="005B1166" w:rsidP="005B1166">
      <w:pPr>
        <w:rPr>
          <w:sz w:val="20"/>
          <w:szCs w:val="20"/>
        </w:rPr>
      </w:pPr>
    </w:p>
    <w:p w14:paraId="19829E07" w14:textId="77777777" w:rsidR="00B13BEF" w:rsidRPr="007F75E1" w:rsidRDefault="00935472" w:rsidP="002C1465">
      <w:pPr>
        <w:spacing w:before="120" w:after="120"/>
        <w:outlineLvl w:val="0"/>
        <w:rPr>
          <w:b/>
        </w:rPr>
      </w:pPr>
      <w:r>
        <w:rPr>
          <w:b/>
          <w:sz w:val="20"/>
          <w:szCs w:val="20"/>
        </w:rPr>
        <w:br w:type="page"/>
      </w:r>
      <w:r w:rsidR="00B13BEF" w:rsidRPr="007F75E1">
        <w:rPr>
          <w:b/>
        </w:rPr>
        <w:lastRenderedPageBreak/>
        <w:t>GRADING SCALE – 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530"/>
        <w:gridCol w:w="1260"/>
      </w:tblGrid>
      <w:tr w:rsidR="00B13BEF" w:rsidRPr="007B0BC5" w14:paraId="7AD0DA66" w14:textId="77777777">
        <w:tc>
          <w:tcPr>
            <w:tcW w:w="6768" w:type="dxa"/>
            <w:shd w:val="clear" w:color="auto" w:fill="F2F2F2"/>
            <w:vAlign w:val="center"/>
          </w:tcPr>
          <w:p w14:paraId="42F53288" w14:textId="77777777" w:rsidR="00B13BEF" w:rsidRPr="0030171B" w:rsidRDefault="00B13BEF" w:rsidP="00252BEE">
            <w:pPr>
              <w:spacing w:before="60" w:after="60"/>
              <w:jc w:val="center"/>
              <w:rPr>
                <w:b/>
                <w:sz w:val="20"/>
              </w:rPr>
            </w:pPr>
            <w:r w:rsidRPr="0030171B">
              <w:rPr>
                <w:b/>
                <w:sz w:val="20"/>
              </w:rPr>
              <w:t>Assignment</w:t>
            </w:r>
          </w:p>
        </w:tc>
        <w:tc>
          <w:tcPr>
            <w:tcW w:w="1530" w:type="dxa"/>
            <w:shd w:val="clear" w:color="auto" w:fill="F2F2F2"/>
            <w:vAlign w:val="center"/>
          </w:tcPr>
          <w:p w14:paraId="53A069E4" w14:textId="77777777" w:rsidR="00B13BEF" w:rsidRPr="0030171B" w:rsidRDefault="0012227B" w:rsidP="00252BEE">
            <w:pPr>
              <w:spacing w:before="60" w:after="60"/>
              <w:jc w:val="center"/>
              <w:rPr>
                <w:b/>
                <w:sz w:val="20"/>
              </w:rPr>
            </w:pPr>
            <w:r w:rsidRPr="0030171B">
              <w:rPr>
                <w:b/>
                <w:sz w:val="20"/>
              </w:rPr>
              <w:t>Total Points</w:t>
            </w:r>
          </w:p>
        </w:tc>
        <w:tc>
          <w:tcPr>
            <w:tcW w:w="1260" w:type="dxa"/>
            <w:shd w:val="clear" w:color="auto" w:fill="F2F2F2"/>
            <w:vAlign w:val="center"/>
          </w:tcPr>
          <w:p w14:paraId="4C0B2B8A" w14:textId="77777777" w:rsidR="00B13BEF" w:rsidRPr="0030171B" w:rsidRDefault="0012227B" w:rsidP="00252BEE">
            <w:pPr>
              <w:spacing w:before="60" w:after="60"/>
              <w:jc w:val="center"/>
              <w:rPr>
                <w:b/>
                <w:sz w:val="20"/>
              </w:rPr>
            </w:pPr>
            <w:r w:rsidRPr="0030171B">
              <w:rPr>
                <w:b/>
                <w:sz w:val="20"/>
              </w:rPr>
              <w:t xml:space="preserve">% </w:t>
            </w:r>
            <w:proofErr w:type="gramStart"/>
            <w:r w:rsidRPr="0030171B">
              <w:rPr>
                <w:b/>
                <w:sz w:val="20"/>
              </w:rPr>
              <w:t>of</w:t>
            </w:r>
            <w:proofErr w:type="gramEnd"/>
          </w:p>
          <w:p w14:paraId="6392338F" w14:textId="77777777" w:rsidR="0012227B" w:rsidRPr="0030171B" w:rsidRDefault="0012227B" w:rsidP="00252BEE">
            <w:pPr>
              <w:spacing w:before="60" w:after="60"/>
              <w:jc w:val="center"/>
              <w:rPr>
                <w:b/>
                <w:sz w:val="20"/>
              </w:rPr>
            </w:pPr>
            <w:r w:rsidRPr="0030171B">
              <w:rPr>
                <w:b/>
                <w:sz w:val="20"/>
              </w:rPr>
              <w:t>Grade</w:t>
            </w:r>
          </w:p>
        </w:tc>
      </w:tr>
      <w:tr w:rsidR="00B13BEF" w:rsidRPr="007B0BC5" w14:paraId="190A90B7" w14:textId="77777777">
        <w:tc>
          <w:tcPr>
            <w:tcW w:w="6768" w:type="dxa"/>
          </w:tcPr>
          <w:p w14:paraId="39577903" w14:textId="77777777" w:rsidR="000924C7" w:rsidRPr="00A42031" w:rsidRDefault="00F163B1" w:rsidP="008D2C0D">
            <w:pPr>
              <w:spacing w:before="60" w:after="60"/>
              <w:rPr>
                <w:color w:val="000000" w:themeColor="text1"/>
                <w:sz w:val="20"/>
                <w:szCs w:val="20"/>
              </w:rPr>
            </w:pPr>
            <w:r w:rsidRPr="00A42031">
              <w:rPr>
                <w:color w:val="000000" w:themeColor="text1"/>
                <w:sz w:val="20"/>
                <w:szCs w:val="20"/>
              </w:rPr>
              <w:t xml:space="preserve">Quizzes </w:t>
            </w:r>
            <w:r w:rsidR="000924C7" w:rsidRPr="00A42031">
              <w:rPr>
                <w:color w:val="000000" w:themeColor="text1"/>
                <w:sz w:val="20"/>
                <w:szCs w:val="20"/>
              </w:rPr>
              <w:t>(open book with a</w:t>
            </w:r>
            <w:r w:rsidR="001E7FE2" w:rsidRPr="00A42031">
              <w:rPr>
                <w:color w:val="000000" w:themeColor="text1"/>
                <w:sz w:val="20"/>
                <w:szCs w:val="20"/>
              </w:rPr>
              <w:t>n unlimited</w:t>
            </w:r>
            <w:r w:rsidR="000924C7" w:rsidRPr="00A42031">
              <w:rPr>
                <w:color w:val="000000" w:themeColor="text1"/>
                <w:sz w:val="20"/>
                <w:szCs w:val="20"/>
              </w:rPr>
              <w:t xml:space="preserve"> time limit)</w:t>
            </w:r>
            <w:r w:rsidR="006C6C04" w:rsidRPr="00A42031">
              <w:rPr>
                <w:color w:val="000000" w:themeColor="text1"/>
                <w:sz w:val="20"/>
                <w:szCs w:val="20"/>
              </w:rPr>
              <w:t xml:space="preserve"> </w:t>
            </w:r>
          </w:p>
          <w:p w14:paraId="6BCA289A" w14:textId="1D4C9E81" w:rsidR="00B13BEF" w:rsidRPr="00A42031" w:rsidRDefault="000924C7" w:rsidP="001E7FE2">
            <w:pPr>
              <w:spacing w:before="60" w:after="60"/>
              <w:rPr>
                <w:color w:val="000000" w:themeColor="text1"/>
                <w:sz w:val="20"/>
                <w:szCs w:val="20"/>
              </w:rPr>
            </w:pPr>
            <w:r w:rsidRPr="00A42031">
              <w:rPr>
                <w:color w:val="000000" w:themeColor="text1"/>
                <w:sz w:val="20"/>
                <w:szCs w:val="20"/>
              </w:rPr>
              <w:t>(</w:t>
            </w:r>
            <w:r w:rsidR="007212AD" w:rsidRPr="00A42031">
              <w:rPr>
                <w:color w:val="000000" w:themeColor="text1"/>
                <w:sz w:val="20"/>
                <w:szCs w:val="20"/>
              </w:rPr>
              <w:t xml:space="preserve">10 quizzes in </w:t>
            </w:r>
            <w:r w:rsidR="005A1BC6">
              <w:rPr>
                <w:color w:val="000000" w:themeColor="text1"/>
                <w:sz w:val="20"/>
                <w:szCs w:val="20"/>
              </w:rPr>
              <w:t>W</w:t>
            </w:r>
            <w:r w:rsidR="007212AD" w:rsidRPr="00A42031">
              <w:rPr>
                <w:color w:val="000000" w:themeColor="text1"/>
                <w:sz w:val="20"/>
                <w:szCs w:val="20"/>
              </w:rPr>
              <w:t>eeks 2-11 covering chapters assigned for previous week; 10 questions per quiz (5 per chapter); quizzes worth 30 or 40 points each)</w:t>
            </w:r>
          </w:p>
        </w:tc>
        <w:tc>
          <w:tcPr>
            <w:tcW w:w="1530" w:type="dxa"/>
          </w:tcPr>
          <w:p w14:paraId="458484D8" w14:textId="77777777" w:rsidR="00B13BEF" w:rsidRPr="007B0BC5" w:rsidRDefault="007212AD" w:rsidP="00EE3362">
            <w:pPr>
              <w:spacing w:before="60" w:after="60"/>
              <w:jc w:val="center"/>
              <w:rPr>
                <w:sz w:val="20"/>
                <w:szCs w:val="20"/>
              </w:rPr>
            </w:pPr>
            <w:r>
              <w:rPr>
                <w:sz w:val="20"/>
                <w:szCs w:val="20"/>
              </w:rPr>
              <w:t>38</w:t>
            </w:r>
            <w:r w:rsidR="0033113E">
              <w:rPr>
                <w:sz w:val="20"/>
                <w:szCs w:val="20"/>
              </w:rPr>
              <w:t>0</w:t>
            </w:r>
          </w:p>
        </w:tc>
        <w:tc>
          <w:tcPr>
            <w:tcW w:w="1260" w:type="dxa"/>
          </w:tcPr>
          <w:p w14:paraId="07E937B3" w14:textId="77777777" w:rsidR="00B13BEF" w:rsidRPr="006019E1" w:rsidRDefault="005C54FD" w:rsidP="00EE3362">
            <w:pPr>
              <w:spacing w:before="60" w:after="60"/>
              <w:jc w:val="center"/>
              <w:rPr>
                <w:sz w:val="20"/>
                <w:szCs w:val="20"/>
              </w:rPr>
            </w:pPr>
            <w:r>
              <w:rPr>
                <w:sz w:val="20"/>
                <w:szCs w:val="20"/>
              </w:rPr>
              <w:t>3</w:t>
            </w:r>
            <w:r w:rsidR="007212AD">
              <w:rPr>
                <w:sz w:val="20"/>
                <w:szCs w:val="20"/>
              </w:rPr>
              <w:t>8</w:t>
            </w:r>
            <w:r w:rsidR="0012227B" w:rsidRPr="006019E1">
              <w:rPr>
                <w:sz w:val="20"/>
                <w:szCs w:val="20"/>
              </w:rPr>
              <w:t>%</w:t>
            </w:r>
          </w:p>
        </w:tc>
      </w:tr>
      <w:tr w:rsidR="00B13BEF" w:rsidRPr="007B0BC5" w14:paraId="162DB7EC" w14:textId="77777777">
        <w:tc>
          <w:tcPr>
            <w:tcW w:w="6768" w:type="dxa"/>
          </w:tcPr>
          <w:p w14:paraId="455E8948" w14:textId="77777777" w:rsidR="00B13BEF" w:rsidRPr="007B0BC5" w:rsidRDefault="008D2C0D" w:rsidP="00252BEE">
            <w:pPr>
              <w:spacing w:before="60" w:after="60"/>
              <w:rPr>
                <w:sz w:val="20"/>
                <w:szCs w:val="20"/>
              </w:rPr>
            </w:pPr>
            <w:r>
              <w:rPr>
                <w:sz w:val="20"/>
                <w:szCs w:val="20"/>
              </w:rPr>
              <w:t>Assignment 1:</w:t>
            </w:r>
            <w:r w:rsidR="00783053">
              <w:rPr>
                <w:sz w:val="20"/>
                <w:szCs w:val="20"/>
              </w:rPr>
              <w:t xml:space="preserve"> Essay</w:t>
            </w:r>
          </w:p>
        </w:tc>
        <w:tc>
          <w:tcPr>
            <w:tcW w:w="1530" w:type="dxa"/>
          </w:tcPr>
          <w:p w14:paraId="56C56FF6" w14:textId="77777777" w:rsidR="00B13BEF" w:rsidRPr="007B0BC5" w:rsidRDefault="00E840F6" w:rsidP="00EE3362">
            <w:pPr>
              <w:spacing w:before="60" w:after="60"/>
              <w:jc w:val="center"/>
              <w:rPr>
                <w:sz w:val="20"/>
                <w:szCs w:val="20"/>
              </w:rPr>
            </w:pPr>
            <w:r>
              <w:rPr>
                <w:sz w:val="20"/>
                <w:szCs w:val="20"/>
              </w:rPr>
              <w:t>100</w:t>
            </w:r>
          </w:p>
        </w:tc>
        <w:tc>
          <w:tcPr>
            <w:tcW w:w="1260" w:type="dxa"/>
          </w:tcPr>
          <w:p w14:paraId="6F652447" w14:textId="77777777" w:rsidR="00B13BEF" w:rsidRPr="006019E1" w:rsidRDefault="00935472" w:rsidP="00EE3362">
            <w:pPr>
              <w:spacing w:before="60" w:after="60"/>
              <w:jc w:val="center"/>
              <w:rPr>
                <w:sz w:val="20"/>
                <w:szCs w:val="20"/>
              </w:rPr>
            </w:pPr>
            <w:r w:rsidRPr="006019E1">
              <w:rPr>
                <w:sz w:val="20"/>
                <w:szCs w:val="20"/>
              </w:rPr>
              <w:t>1</w:t>
            </w:r>
            <w:r w:rsidR="006019E1" w:rsidRPr="006019E1">
              <w:rPr>
                <w:sz w:val="20"/>
                <w:szCs w:val="20"/>
              </w:rPr>
              <w:t>0</w:t>
            </w:r>
            <w:r w:rsidR="0012227B" w:rsidRPr="006019E1">
              <w:rPr>
                <w:sz w:val="20"/>
                <w:szCs w:val="20"/>
              </w:rPr>
              <w:t>%</w:t>
            </w:r>
          </w:p>
        </w:tc>
      </w:tr>
      <w:tr w:rsidR="00B13BEF" w:rsidRPr="007B0BC5" w14:paraId="080CA7AA" w14:textId="77777777">
        <w:tc>
          <w:tcPr>
            <w:tcW w:w="6768" w:type="dxa"/>
          </w:tcPr>
          <w:p w14:paraId="72F5A396" w14:textId="77777777" w:rsidR="00B13BEF" w:rsidRPr="007B0BC5" w:rsidRDefault="008D2C0D" w:rsidP="00252BEE">
            <w:pPr>
              <w:spacing w:before="60" w:after="60"/>
              <w:rPr>
                <w:sz w:val="20"/>
                <w:szCs w:val="20"/>
              </w:rPr>
            </w:pPr>
            <w:r>
              <w:rPr>
                <w:sz w:val="20"/>
                <w:szCs w:val="20"/>
              </w:rPr>
              <w:t>Assignment 2:</w:t>
            </w:r>
            <w:r w:rsidR="00783053">
              <w:rPr>
                <w:sz w:val="20"/>
                <w:szCs w:val="20"/>
              </w:rPr>
              <w:t xml:space="preserve"> Project</w:t>
            </w:r>
            <w:r w:rsidR="005D6C33">
              <w:rPr>
                <w:sz w:val="20"/>
                <w:szCs w:val="20"/>
              </w:rPr>
              <w:t xml:space="preserve"> Paper</w:t>
            </w:r>
          </w:p>
        </w:tc>
        <w:tc>
          <w:tcPr>
            <w:tcW w:w="1530" w:type="dxa"/>
          </w:tcPr>
          <w:p w14:paraId="54919CF0" w14:textId="77777777" w:rsidR="00B13BEF" w:rsidRPr="007B0BC5" w:rsidRDefault="008D2C0D" w:rsidP="00EE3362">
            <w:pPr>
              <w:spacing w:before="60" w:after="60"/>
              <w:jc w:val="center"/>
              <w:rPr>
                <w:sz w:val="20"/>
                <w:szCs w:val="20"/>
              </w:rPr>
            </w:pPr>
            <w:r>
              <w:rPr>
                <w:sz w:val="20"/>
                <w:szCs w:val="20"/>
              </w:rPr>
              <w:t>200</w:t>
            </w:r>
          </w:p>
        </w:tc>
        <w:tc>
          <w:tcPr>
            <w:tcW w:w="1260" w:type="dxa"/>
          </w:tcPr>
          <w:p w14:paraId="713E8F4E" w14:textId="77777777" w:rsidR="00B13BEF" w:rsidRPr="006019E1" w:rsidRDefault="006019E1" w:rsidP="00EE3362">
            <w:pPr>
              <w:spacing w:before="60" w:after="60"/>
              <w:jc w:val="center"/>
              <w:rPr>
                <w:sz w:val="20"/>
                <w:szCs w:val="20"/>
              </w:rPr>
            </w:pPr>
            <w:r w:rsidRPr="006019E1">
              <w:rPr>
                <w:sz w:val="20"/>
                <w:szCs w:val="20"/>
              </w:rPr>
              <w:t>20</w:t>
            </w:r>
            <w:r w:rsidR="0012227B" w:rsidRPr="006019E1">
              <w:rPr>
                <w:sz w:val="20"/>
                <w:szCs w:val="20"/>
              </w:rPr>
              <w:t>%</w:t>
            </w:r>
          </w:p>
        </w:tc>
      </w:tr>
      <w:tr w:rsidR="000F6D3C" w:rsidRPr="007B0BC5" w14:paraId="61D93E0F" w14:textId="77777777">
        <w:tc>
          <w:tcPr>
            <w:tcW w:w="6768" w:type="dxa"/>
          </w:tcPr>
          <w:p w14:paraId="6888CFD7" w14:textId="77777777" w:rsidR="000F6D3C" w:rsidRPr="00D94506" w:rsidRDefault="001E7FE2" w:rsidP="00783053">
            <w:pPr>
              <w:spacing w:before="60" w:after="60"/>
              <w:rPr>
                <w:color w:val="FF0000"/>
                <w:sz w:val="20"/>
                <w:szCs w:val="20"/>
              </w:rPr>
            </w:pPr>
            <w:r w:rsidRPr="00BD48C0">
              <w:rPr>
                <w:sz w:val="20"/>
                <w:szCs w:val="20"/>
              </w:rPr>
              <w:t xml:space="preserve">Assignment 3: Cultural </w:t>
            </w:r>
            <w:r>
              <w:rPr>
                <w:sz w:val="20"/>
                <w:szCs w:val="20"/>
              </w:rPr>
              <w:t>Activity</w:t>
            </w:r>
            <w:r w:rsidRPr="00BD48C0">
              <w:rPr>
                <w:sz w:val="20"/>
                <w:szCs w:val="20"/>
              </w:rPr>
              <w:t xml:space="preserve"> Report</w:t>
            </w:r>
          </w:p>
        </w:tc>
        <w:tc>
          <w:tcPr>
            <w:tcW w:w="1530" w:type="dxa"/>
          </w:tcPr>
          <w:p w14:paraId="639A55F4" w14:textId="77777777" w:rsidR="000F6D3C" w:rsidRPr="007B0BC5" w:rsidRDefault="005D6C33" w:rsidP="00EE3362">
            <w:pPr>
              <w:spacing w:before="60" w:after="60"/>
              <w:jc w:val="center"/>
              <w:rPr>
                <w:sz w:val="20"/>
                <w:szCs w:val="20"/>
              </w:rPr>
            </w:pPr>
            <w:r>
              <w:rPr>
                <w:sz w:val="20"/>
                <w:szCs w:val="20"/>
              </w:rPr>
              <w:t>100</w:t>
            </w:r>
          </w:p>
        </w:tc>
        <w:tc>
          <w:tcPr>
            <w:tcW w:w="1260" w:type="dxa"/>
          </w:tcPr>
          <w:p w14:paraId="32E04C3B" w14:textId="77777777" w:rsidR="000F6D3C" w:rsidRPr="006019E1" w:rsidRDefault="00935472" w:rsidP="00EE3362">
            <w:pPr>
              <w:spacing w:before="60" w:after="60"/>
              <w:jc w:val="center"/>
              <w:rPr>
                <w:sz w:val="20"/>
                <w:szCs w:val="20"/>
              </w:rPr>
            </w:pPr>
            <w:r w:rsidRPr="006019E1">
              <w:rPr>
                <w:sz w:val="20"/>
                <w:szCs w:val="20"/>
              </w:rPr>
              <w:t>1</w:t>
            </w:r>
            <w:r w:rsidR="006019E1" w:rsidRPr="006019E1">
              <w:rPr>
                <w:sz w:val="20"/>
                <w:szCs w:val="20"/>
              </w:rPr>
              <w:t>0</w:t>
            </w:r>
            <w:r w:rsidR="000F6D3C" w:rsidRPr="006019E1">
              <w:rPr>
                <w:sz w:val="20"/>
                <w:szCs w:val="20"/>
              </w:rPr>
              <w:t>%</w:t>
            </w:r>
          </w:p>
        </w:tc>
      </w:tr>
      <w:tr w:rsidR="008D2C0D" w:rsidRPr="007B0BC5" w14:paraId="0B08C6F2" w14:textId="77777777">
        <w:tc>
          <w:tcPr>
            <w:tcW w:w="6768" w:type="dxa"/>
          </w:tcPr>
          <w:p w14:paraId="662EC25A" w14:textId="77777777" w:rsidR="008D2C0D" w:rsidRDefault="008D2C0D" w:rsidP="00252BEE">
            <w:pPr>
              <w:spacing w:before="60" w:after="60"/>
              <w:rPr>
                <w:sz w:val="20"/>
                <w:szCs w:val="20"/>
              </w:rPr>
            </w:pPr>
            <w:r>
              <w:rPr>
                <w:sz w:val="20"/>
                <w:szCs w:val="20"/>
              </w:rPr>
              <w:t xml:space="preserve">Participation </w:t>
            </w:r>
            <w:r w:rsidR="005D6C33">
              <w:rPr>
                <w:sz w:val="20"/>
                <w:szCs w:val="20"/>
              </w:rPr>
              <w:t>(</w:t>
            </w:r>
            <w:r w:rsidR="004A769A">
              <w:rPr>
                <w:sz w:val="20"/>
                <w:szCs w:val="20"/>
              </w:rPr>
              <w:t>1</w:t>
            </w:r>
            <w:r w:rsidR="00E840F6">
              <w:rPr>
                <w:sz w:val="20"/>
                <w:szCs w:val="20"/>
              </w:rPr>
              <w:t>1</w:t>
            </w:r>
            <w:r w:rsidR="00C6001B">
              <w:rPr>
                <w:sz w:val="20"/>
                <w:szCs w:val="20"/>
              </w:rPr>
              <w:t xml:space="preserve"> discussions</w:t>
            </w:r>
            <w:r w:rsidR="005D6C33">
              <w:rPr>
                <w:sz w:val="20"/>
                <w:szCs w:val="20"/>
              </w:rPr>
              <w:t xml:space="preserve"> worth </w:t>
            </w:r>
            <w:r w:rsidR="004A769A">
              <w:rPr>
                <w:sz w:val="20"/>
                <w:szCs w:val="20"/>
              </w:rPr>
              <w:t>2</w:t>
            </w:r>
            <w:r w:rsidR="005D6C33">
              <w:rPr>
                <w:sz w:val="20"/>
                <w:szCs w:val="20"/>
              </w:rPr>
              <w:t>0 points each)</w:t>
            </w:r>
          </w:p>
        </w:tc>
        <w:tc>
          <w:tcPr>
            <w:tcW w:w="1530" w:type="dxa"/>
          </w:tcPr>
          <w:p w14:paraId="2AE2EF08" w14:textId="77777777" w:rsidR="008D2C0D" w:rsidRPr="007B0BC5" w:rsidRDefault="00E840F6" w:rsidP="00EE3362">
            <w:pPr>
              <w:spacing w:before="60" w:after="60"/>
              <w:jc w:val="center"/>
              <w:rPr>
                <w:sz w:val="20"/>
                <w:szCs w:val="20"/>
              </w:rPr>
            </w:pPr>
            <w:r>
              <w:rPr>
                <w:sz w:val="20"/>
                <w:szCs w:val="20"/>
              </w:rPr>
              <w:t>2</w:t>
            </w:r>
            <w:r w:rsidR="004A769A">
              <w:rPr>
                <w:sz w:val="20"/>
                <w:szCs w:val="20"/>
              </w:rPr>
              <w:t>2</w:t>
            </w:r>
            <w:r>
              <w:rPr>
                <w:sz w:val="20"/>
                <w:szCs w:val="20"/>
              </w:rPr>
              <w:t>0</w:t>
            </w:r>
          </w:p>
        </w:tc>
        <w:tc>
          <w:tcPr>
            <w:tcW w:w="1260" w:type="dxa"/>
          </w:tcPr>
          <w:p w14:paraId="5EF8D4CE" w14:textId="77777777" w:rsidR="008D2C0D" w:rsidRPr="006019E1" w:rsidRDefault="005C54FD" w:rsidP="00EE3362">
            <w:pPr>
              <w:spacing w:before="60" w:after="60"/>
              <w:jc w:val="center"/>
              <w:rPr>
                <w:sz w:val="20"/>
                <w:szCs w:val="20"/>
              </w:rPr>
            </w:pPr>
            <w:r>
              <w:rPr>
                <w:sz w:val="20"/>
                <w:szCs w:val="20"/>
              </w:rPr>
              <w:t>2</w:t>
            </w:r>
            <w:r w:rsidR="007212AD">
              <w:rPr>
                <w:sz w:val="20"/>
                <w:szCs w:val="20"/>
              </w:rPr>
              <w:t>2</w:t>
            </w:r>
            <w:r w:rsidR="008D2C0D" w:rsidRPr="006019E1">
              <w:rPr>
                <w:sz w:val="20"/>
                <w:szCs w:val="20"/>
              </w:rPr>
              <w:t>%</w:t>
            </w:r>
          </w:p>
        </w:tc>
      </w:tr>
      <w:tr w:rsidR="00B13BEF" w:rsidRPr="007B0BC5" w14:paraId="5698F43B" w14:textId="77777777">
        <w:tc>
          <w:tcPr>
            <w:tcW w:w="6768" w:type="dxa"/>
          </w:tcPr>
          <w:p w14:paraId="6AC4D8CD" w14:textId="77777777" w:rsidR="00B13BEF" w:rsidRPr="007B0BC5" w:rsidRDefault="00243595" w:rsidP="00252BEE">
            <w:pPr>
              <w:spacing w:before="60" w:after="60"/>
              <w:rPr>
                <w:sz w:val="20"/>
                <w:szCs w:val="20"/>
              </w:rPr>
            </w:pPr>
            <w:r>
              <w:rPr>
                <w:sz w:val="20"/>
                <w:szCs w:val="20"/>
              </w:rPr>
              <w:t>Totals</w:t>
            </w:r>
          </w:p>
        </w:tc>
        <w:tc>
          <w:tcPr>
            <w:tcW w:w="1530" w:type="dxa"/>
          </w:tcPr>
          <w:p w14:paraId="1CBE14BB" w14:textId="77777777" w:rsidR="00B13BEF" w:rsidRPr="007B0BC5" w:rsidRDefault="0048451F" w:rsidP="00EE3362">
            <w:pPr>
              <w:spacing w:before="60" w:after="60"/>
              <w:jc w:val="center"/>
              <w:rPr>
                <w:sz w:val="20"/>
                <w:szCs w:val="20"/>
              </w:rPr>
            </w:pPr>
            <w:r>
              <w:rPr>
                <w:sz w:val="20"/>
                <w:szCs w:val="20"/>
              </w:rPr>
              <w:t>1</w:t>
            </w:r>
            <w:r w:rsidR="002F4694">
              <w:rPr>
                <w:sz w:val="20"/>
                <w:szCs w:val="20"/>
              </w:rPr>
              <w:t>,</w:t>
            </w:r>
            <w:r w:rsidR="00E840F6">
              <w:rPr>
                <w:sz w:val="20"/>
                <w:szCs w:val="20"/>
              </w:rPr>
              <w:t>0</w:t>
            </w:r>
            <w:r w:rsidR="007212AD">
              <w:rPr>
                <w:sz w:val="20"/>
                <w:szCs w:val="20"/>
              </w:rPr>
              <w:t>0</w:t>
            </w:r>
            <w:r w:rsidR="00E840F6">
              <w:rPr>
                <w:sz w:val="20"/>
                <w:szCs w:val="20"/>
              </w:rPr>
              <w:t>0</w:t>
            </w:r>
          </w:p>
        </w:tc>
        <w:tc>
          <w:tcPr>
            <w:tcW w:w="1260" w:type="dxa"/>
          </w:tcPr>
          <w:p w14:paraId="432DFEE8" w14:textId="77777777" w:rsidR="00B13BEF" w:rsidRPr="006019E1" w:rsidRDefault="000F6D3C" w:rsidP="00EE3362">
            <w:pPr>
              <w:spacing w:before="60" w:after="60"/>
              <w:jc w:val="center"/>
              <w:rPr>
                <w:sz w:val="20"/>
                <w:szCs w:val="20"/>
              </w:rPr>
            </w:pPr>
            <w:r w:rsidRPr="006019E1">
              <w:rPr>
                <w:sz w:val="20"/>
                <w:szCs w:val="20"/>
              </w:rPr>
              <w:t>100</w:t>
            </w:r>
            <w:r w:rsidR="0012227B" w:rsidRPr="006019E1">
              <w:rPr>
                <w:sz w:val="20"/>
                <w:szCs w:val="20"/>
              </w:rPr>
              <w:t>%</w:t>
            </w:r>
          </w:p>
        </w:tc>
      </w:tr>
    </w:tbl>
    <w:p w14:paraId="44DE4F21" w14:textId="77777777" w:rsidR="00B13BEF" w:rsidRDefault="00B13BEF" w:rsidP="005B1166">
      <w:pPr>
        <w:rPr>
          <w:sz w:val="20"/>
          <w:szCs w:val="20"/>
        </w:rPr>
      </w:pPr>
    </w:p>
    <w:p w14:paraId="1F8E7AB5" w14:textId="77777777" w:rsidR="00252BEE" w:rsidRDefault="00252BEE" w:rsidP="005B11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069"/>
        <w:gridCol w:w="990"/>
      </w:tblGrid>
      <w:tr w:rsidR="003112D7" w:rsidRPr="00B567B4" w14:paraId="70A2E07B" w14:textId="77777777">
        <w:tc>
          <w:tcPr>
            <w:tcW w:w="2709" w:type="dxa"/>
            <w:shd w:val="clear" w:color="auto" w:fill="F2F2F2"/>
          </w:tcPr>
          <w:p w14:paraId="380643CD" w14:textId="77777777" w:rsidR="00252BEE" w:rsidRPr="0030171B" w:rsidRDefault="00252BEE" w:rsidP="00B567B4">
            <w:pPr>
              <w:spacing w:before="60" w:after="60"/>
              <w:jc w:val="center"/>
              <w:rPr>
                <w:b/>
                <w:sz w:val="20"/>
                <w:szCs w:val="20"/>
              </w:rPr>
            </w:pPr>
            <w:r w:rsidRPr="0030171B">
              <w:rPr>
                <w:b/>
                <w:sz w:val="20"/>
                <w:szCs w:val="20"/>
              </w:rPr>
              <w:t>Points</w:t>
            </w:r>
          </w:p>
        </w:tc>
        <w:tc>
          <w:tcPr>
            <w:tcW w:w="3069" w:type="dxa"/>
            <w:shd w:val="clear" w:color="auto" w:fill="F2F2F2"/>
          </w:tcPr>
          <w:p w14:paraId="6363E557" w14:textId="77777777" w:rsidR="00252BEE" w:rsidRPr="0030171B" w:rsidRDefault="00252BEE" w:rsidP="00B567B4">
            <w:pPr>
              <w:spacing w:before="60" w:after="60"/>
              <w:jc w:val="center"/>
              <w:rPr>
                <w:b/>
                <w:sz w:val="20"/>
                <w:szCs w:val="20"/>
              </w:rPr>
            </w:pPr>
            <w:r w:rsidRPr="0030171B">
              <w:rPr>
                <w:b/>
                <w:sz w:val="20"/>
                <w:szCs w:val="20"/>
              </w:rPr>
              <w:t>Percentage</w:t>
            </w:r>
          </w:p>
        </w:tc>
        <w:tc>
          <w:tcPr>
            <w:tcW w:w="990" w:type="dxa"/>
            <w:shd w:val="clear" w:color="auto" w:fill="F2F2F2"/>
          </w:tcPr>
          <w:p w14:paraId="0A621A98" w14:textId="77777777" w:rsidR="00252BEE" w:rsidRPr="0030171B" w:rsidRDefault="00252BEE" w:rsidP="00B567B4">
            <w:pPr>
              <w:spacing w:before="60" w:after="60"/>
              <w:jc w:val="center"/>
              <w:rPr>
                <w:b/>
                <w:sz w:val="20"/>
                <w:szCs w:val="20"/>
              </w:rPr>
            </w:pPr>
            <w:r w:rsidRPr="0030171B">
              <w:rPr>
                <w:b/>
                <w:sz w:val="20"/>
                <w:szCs w:val="20"/>
              </w:rPr>
              <w:t>Grade</w:t>
            </w:r>
          </w:p>
        </w:tc>
      </w:tr>
      <w:tr w:rsidR="003112D7" w:rsidRPr="00E840F6" w14:paraId="77B072C2" w14:textId="77777777">
        <w:tc>
          <w:tcPr>
            <w:tcW w:w="2709" w:type="dxa"/>
          </w:tcPr>
          <w:p w14:paraId="338AAF6B" w14:textId="77777777" w:rsidR="006019E1" w:rsidRPr="006019E1" w:rsidRDefault="00902FC9" w:rsidP="004272D9">
            <w:pPr>
              <w:spacing w:before="60" w:after="60"/>
              <w:jc w:val="center"/>
              <w:rPr>
                <w:sz w:val="20"/>
                <w:szCs w:val="20"/>
              </w:rPr>
            </w:pPr>
            <w:r>
              <w:rPr>
                <w:sz w:val="20"/>
                <w:szCs w:val="20"/>
              </w:rPr>
              <w:t xml:space="preserve">   </w:t>
            </w:r>
            <w:r w:rsidR="006019E1">
              <w:rPr>
                <w:sz w:val="20"/>
                <w:szCs w:val="20"/>
              </w:rPr>
              <w:t>9</w:t>
            </w:r>
            <w:r w:rsidR="007212AD">
              <w:rPr>
                <w:sz w:val="20"/>
                <w:szCs w:val="20"/>
              </w:rPr>
              <w:t>00</w:t>
            </w:r>
            <w:r w:rsidR="006019E1">
              <w:rPr>
                <w:sz w:val="20"/>
                <w:szCs w:val="20"/>
              </w:rPr>
              <w:t xml:space="preserve"> – 1</w:t>
            </w:r>
            <w:r w:rsidR="004272D9">
              <w:rPr>
                <w:sz w:val="20"/>
                <w:szCs w:val="20"/>
              </w:rPr>
              <w:t>,</w:t>
            </w:r>
            <w:r w:rsidR="007212AD">
              <w:rPr>
                <w:sz w:val="20"/>
                <w:szCs w:val="20"/>
              </w:rPr>
              <w:t>000</w:t>
            </w:r>
          </w:p>
        </w:tc>
        <w:tc>
          <w:tcPr>
            <w:tcW w:w="3069" w:type="dxa"/>
          </w:tcPr>
          <w:p w14:paraId="6A786287" w14:textId="77777777" w:rsidR="00252BEE" w:rsidRPr="006019E1" w:rsidRDefault="00827CBE" w:rsidP="00B567B4">
            <w:pPr>
              <w:spacing w:before="60" w:after="60"/>
              <w:jc w:val="center"/>
              <w:rPr>
                <w:sz w:val="20"/>
                <w:szCs w:val="20"/>
              </w:rPr>
            </w:pPr>
            <w:r w:rsidRPr="006019E1">
              <w:rPr>
                <w:sz w:val="20"/>
                <w:szCs w:val="20"/>
              </w:rPr>
              <w:t xml:space="preserve"> </w:t>
            </w:r>
            <w:r w:rsidR="00252BEE" w:rsidRPr="006019E1">
              <w:rPr>
                <w:sz w:val="20"/>
                <w:szCs w:val="20"/>
              </w:rPr>
              <w:t>90% – 100%</w:t>
            </w:r>
          </w:p>
        </w:tc>
        <w:tc>
          <w:tcPr>
            <w:tcW w:w="990" w:type="dxa"/>
          </w:tcPr>
          <w:p w14:paraId="2768B9E6" w14:textId="77777777" w:rsidR="00252BEE" w:rsidRPr="006019E1" w:rsidRDefault="00252BEE" w:rsidP="00B567B4">
            <w:pPr>
              <w:spacing w:before="60" w:after="60"/>
              <w:jc w:val="center"/>
              <w:rPr>
                <w:sz w:val="20"/>
                <w:szCs w:val="20"/>
              </w:rPr>
            </w:pPr>
            <w:r w:rsidRPr="006019E1">
              <w:rPr>
                <w:sz w:val="20"/>
                <w:szCs w:val="20"/>
              </w:rPr>
              <w:t>A</w:t>
            </w:r>
          </w:p>
        </w:tc>
      </w:tr>
      <w:tr w:rsidR="003112D7" w:rsidRPr="00E840F6" w14:paraId="0C083F7B" w14:textId="77777777">
        <w:tc>
          <w:tcPr>
            <w:tcW w:w="2709" w:type="dxa"/>
          </w:tcPr>
          <w:p w14:paraId="472F843F" w14:textId="77777777" w:rsidR="006019E1" w:rsidRPr="006019E1" w:rsidRDefault="006019E1" w:rsidP="006019E1">
            <w:pPr>
              <w:spacing w:before="60" w:after="60"/>
              <w:jc w:val="center"/>
              <w:rPr>
                <w:sz w:val="20"/>
                <w:szCs w:val="20"/>
              </w:rPr>
            </w:pPr>
            <w:r>
              <w:rPr>
                <w:sz w:val="20"/>
                <w:szCs w:val="20"/>
              </w:rPr>
              <w:t>8</w:t>
            </w:r>
            <w:r w:rsidR="007212AD">
              <w:rPr>
                <w:sz w:val="20"/>
                <w:szCs w:val="20"/>
              </w:rPr>
              <w:t>00</w:t>
            </w:r>
            <w:r>
              <w:rPr>
                <w:sz w:val="20"/>
                <w:szCs w:val="20"/>
              </w:rPr>
              <w:t xml:space="preserve"> – </w:t>
            </w:r>
            <w:r w:rsidR="007212AD">
              <w:rPr>
                <w:sz w:val="20"/>
                <w:szCs w:val="20"/>
              </w:rPr>
              <w:t>890</w:t>
            </w:r>
          </w:p>
        </w:tc>
        <w:tc>
          <w:tcPr>
            <w:tcW w:w="3069" w:type="dxa"/>
          </w:tcPr>
          <w:p w14:paraId="04F143D3" w14:textId="77777777" w:rsidR="00252BEE" w:rsidRPr="006019E1" w:rsidRDefault="00252BEE" w:rsidP="00E337EC">
            <w:pPr>
              <w:spacing w:before="60" w:after="60"/>
              <w:jc w:val="center"/>
              <w:rPr>
                <w:sz w:val="20"/>
                <w:szCs w:val="20"/>
              </w:rPr>
            </w:pPr>
            <w:r w:rsidRPr="006019E1">
              <w:rPr>
                <w:sz w:val="20"/>
                <w:szCs w:val="20"/>
              </w:rPr>
              <w:t xml:space="preserve">80% </w:t>
            </w:r>
            <w:r w:rsidR="00E337EC" w:rsidRPr="006019E1">
              <w:rPr>
                <w:sz w:val="20"/>
                <w:szCs w:val="20"/>
              </w:rPr>
              <w:t>–</w:t>
            </w:r>
            <w:r w:rsidRPr="006019E1">
              <w:rPr>
                <w:sz w:val="20"/>
                <w:szCs w:val="20"/>
              </w:rPr>
              <w:t xml:space="preserve"> 89%</w:t>
            </w:r>
          </w:p>
        </w:tc>
        <w:tc>
          <w:tcPr>
            <w:tcW w:w="990" w:type="dxa"/>
          </w:tcPr>
          <w:p w14:paraId="36C3AE73" w14:textId="77777777" w:rsidR="00252BEE" w:rsidRPr="006019E1" w:rsidRDefault="00252BEE" w:rsidP="00B567B4">
            <w:pPr>
              <w:spacing w:before="60" w:after="60"/>
              <w:jc w:val="center"/>
              <w:rPr>
                <w:sz w:val="20"/>
                <w:szCs w:val="20"/>
              </w:rPr>
            </w:pPr>
            <w:r w:rsidRPr="006019E1">
              <w:rPr>
                <w:sz w:val="20"/>
                <w:szCs w:val="20"/>
              </w:rPr>
              <w:t>B</w:t>
            </w:r>
          </w:p>
        </w:tc>
      </w:tr>
      <w:tr w:rsidR="003112D7" w:rsidRPr="00E840F6" w14:paraId="2A7E52EA" w14:textId="77777777">
        <w:tc>
          <w:tcPr>
            <w:tcW w:w="2709" w:type="dxa"/>
          </w:tcPr>
          <w:p w14:paraId="33781306" w14:textId="77777777" w:rsidR="006019E1" w:rsidRPr="006019E1" w:rsidRDefault="006019E1" w:rsidP="006019E1">
            <w:pPr>
              <w:spacing w:before="60" w:after="60"/>
              <w:jc w:val="center"/>
              <w:rPr>
                <w:sz w:val="20"/>
                <w:szCs w:val="20"/>
              </w:rPr>
            </w:pPr>
            <w:r>
              <w:rPr>
                <w:sz w:val="20"/>
                <w:szCs w:val="20"/>
              </w:rPr>
              <w:t>7</w:t>
            </w:r>
            <w:r w:rsidR="007212AD">
              <w:rPr>
                <w:sz w:val="20"/>
                <w:szCs w:val="20"/>
              </w:rPr>
              <w:t>00</w:t>
            </w:r>
            <w:r>
              <w:rPr>
                <w:sz w:val="20"/>
                <w:szCs w:val="20"/>
              </w:rPr>
              <w:t xml:space="preserve"> – </w:t>
            </w:r>
            <w:r w:rsidR="007212AD">
              <w:rPr>
                <w:sz w:val="20"/>
                <w:szCs w:val="20"/>
              </w:rPr>
              <w:t>799</w:t>
            </w:r>
          </w:p>
        </w:tc>
        <w:tc>
          <w:tcPr>
            <w:tcW w:w="3069" w:type="dxa"/>
          </w:tcPr>
          <w:p w14:paraId="207E8FA5" w14:textId="77777777" w:rsidR="00252BEE" w:rsidRPr="006019E1" w:rsidRDefault="00252BEE" w:rsidP="00E337EC">
            <w:pPr>
              <w:spacing w:before="60" w:after="60"/>
              <w:jc w:val="center"/>
              <w:rPr>
                <w:sz w:val="20"/>
                <w:szCs w:val="20"/>
              </w:rPr>
            </w:pPr>
            <w:r w:rsidRPr="006019E1">
              <w:rPr>
                <w:sz w:val="20"/>
                <w:szCs w:val="20"/>
              </w:rPr>
              <w:t xml:space="preserve">70% </w:t>
            </w:r>
            <w:r w:rsidR="00E337EC" w:rsidRPr="006019E1">
              <w:rPr>
                <w:sz w:val="20"/>
                <w:szCs w:val="20"/>
              </w:rPr>
              <w:t>–</w:t>
            </w:r>
            <w:r w:rsidRPr="006019E1">
              <w:rPr>
                <w:sz w:val="20"/>
                <w:szCs w:val="20"/>
              </w:rPr>
              <w:t xml:space="preserve"> 79%</w:t>
            </w:r>
          </w:p>
        </w:tc>
        <w:tc>
          <w:tcPr>
            <w:tcW w:w="990" w:type="dxa"/>
          </w:tcPr>
          <w:p w14:paraId="325964D7" w14:textId="77777777" w:rsidR="00252BEE" w:rsidRPr="006019E1" w:rsidRDefault="00252BEE" w:rsidP="00B567B4">
            <w:pPr>
              <w:spacing w:before="60" w:after="60"/>
              <w:jc w:val="center"/>
              <w:rPr>
                <w:sz w:val="20"/>
                <w:szCs w:val="20"/>
              </w:rPr>
            </w:pPr>
            <w:r w:rsidRPr="006019E1">
              <w:rPr>
                <w:sz w:val="20"/>
                <w:szCs w:val="20"/>
              </w:rPr>
              <w:t>C</w:t>
            </w:r>
          </w:p>
        </w:tc>
      </w:tr>
      <w:tr w:rsidR="003112D7" w:rsidRPr="00B567B4" w14:paraId="0034378C" w14:textId="77777777">
        <w:tc>
          <w:tcPr>
            <w:tcW w:w="2709" w:type="dxa"/>
          </w:tcPr>
          <w:p w14:paraId="4B3FA76F" w14:textId="77777777" w:rsidR="006019E1" w:rsidRPr="006019E1" w:rsidRDefault="006019E1" w:rsidP="006019E1">
            <w:pPr>
              <w:spacing w:before="60" w:after="60"/>
              <w:jc w:val="center"/>
              <w:rPr>
                <w:sz w:val="20"/>
                <w:szCs w:val="20"/>
              </w:rPr>
            </w:pPr>
            <w:r>
              <w:rPr>
                <w:sz w:val="20"/>
                <w:szCs w:val="20"/>
              </w:rPr>
              <w:t>6</w:t>
            </w:r>
            <w:r w:rsidR="007212AD">
              <w:rPr>
                <w:sz w:val="20"/>
                <w:szCs w:val="20"/>
              </w:rPr>
              <w:t>00</w:t>
            </w:r>
            <w:r>
              <w:rPr>
                <w:sz w:val="20"/>
                <w:szCs w:val="20"/>
              </w:rPr>
              <w:t xml:space="preserve"> – </w:t>
            </w:r>
            <w:r w:rsidR="007212AD">
              <w:rPr>
                <w:sz w:val="20"/>
                <w:szCs w:val="20"/>
              </w:rPr>
              <w:t>699</w:t>
            </w:r>
          </w:p>
        </w:tc>
        <w:tc>
          <w:tcPr>
            <w:tcW w:w="3069" w:type="dxa"/>
          </w:tcPr>
          <w:p w14:paraId="640731A7" w14:textId="77777777" w:rsidR="00252BEE" w:rsidRPr="006019E1" w:rsidRDefault="00252BEE" w:rsidP="00E337EC">
            <w:pPr>
              <w:spacing w:before="60" w:after="60"/>
              <w:jc w:val="center"/>
              <w:rPr>
                <w:sz w:val="20"/>
                <w:szCs w:val="20"/>
              </w:rPr>
            </w:pPr>
            <w:r w:rsidRPr="006019E1">
              <w:rPr>
                <w:sz w:val="20"/>
                <w:szCs w:val="20"/>
              </w:rPr>
              <w:t xml:space="preserve">60% </w:t>
            </w:r>
            <w:r w:rsidR="00E337EC" w:rsidRPr="006019E1">
              <w:rPr>
                <w:sz w:val="20"/>
                <w:szCs w:val="20"/>
              </w:rPr>
              <w:t>–</w:t>
            </w:r>
            <w:r w:rsidRPr="006019E1">
              <w:rPr>
                <w:sz w:val="20"/>
                <w:szCs w:val="20"/>
              </w:rPr>
              <w:t xml:space="preserve"> 69%</w:t>
            </w:r>
          </w:p>
        </w:tc>
        <w:tc>
          <w:tcPr>
            <w:tcW w:w="990" w:type="dxa"/>
          </w:tcPr>
          <w:p w14:paraId="0308B5D4" w14:textId="77777777" w:rsidR="00252BEE" w:rsidRPr="006019E1" w:rsidRDefault="00252BEE" w:rsidP="00B567B4">
            <w:pPr>
              <w:spacing w:before="60" w:after="60"/>
              <w:jc w:val="center"/>
              <w:rPr>
                <w:sz w:val="20"/>
                <w:szCs w:val="20"/>
              </w:rPr>
            </w:pPr>
            <w:r w:rsidRPr="006019E1">
              <w:rPr>
                <w:sz w:val="20"/>
                <w:szCs w:val="20"/>
              </w:rPr>
              <w:t>D</w:t>
            </w:r>
          </w:p>
        </w:tc>
      </w:tr>
      <w:tr w:rsidR="003112D7" w:rsidRPr="00B567B4" w14:paraId="16C76B8F" w14:textId="77777777">
        <w:tc>
          <w:tcPr>
            <w:tcW w:w="2709" w:type="dxa"/>
          </w:tcPr>
          <w:p w14:paraId="6E43ABCF" w14:textId="77777777" w:rsidR="00252BEE" w:rsidRPr="00B567B4" w:rsidRDefault="00AE0931" w:rsidP="0048451F">
            <w:pPr>
              <w:spacing w:before="60" w:after="60"/>
              <w:jc w:val="center"/>
              <w:rPr>
                <w:sz w:val="20"/>
                <w:szCs w:val="20"/>
              </w:rPr>
            </w:pPr>
            <w:r>
              <w:rPr>
                <w:sz w:val="20"/>
                <w:szCs w:val="20"/>
              </w:rPr>
              <w:t xml:space="preserve">Below </w:t>
            </w:r>
            <w:r w:rsidR="008D2C0D">
              <w:rPr>
                <w:sz w:val="20"/>
                <w:szCs w:val="20"/>
              </w:rPr>
              <w:t>6</w:t>
            </w:r>
            <w:r w:rsidR="007212AD">
              <w:rPr>
                <w:sz w:val="20"/>
                <w:szCs w:val="20"/>
              </w:rPr>
              <w:t>00</w:t>
            </w:r>
          </w:p>
        </w:tc>
        <w:tc>
          <w:tcPr>
            <w:tcW w:w="3069" w:type="dxa"/>
          </w:tcPr>
          <w:p w14:paraId="35230CA5" w14:textId="77777777" w:rsidR="00252BEE" w:rsidRPr="00B567B4" w:rsidRDefault="00252BEE" w:rsidP="00B567B4">
            <w:pPr>
              <w:spacing w:before="60" w:after="60"/>
              <w:jc w:val="center"/>
              <w:rPr>
                <w:sz w:val="20"/>
                <w:szCs w:val="20"/>
              </w:rPr>
            </w:pPr>
            <w:r w:rsidRPr="00B567B4">
              <w:rPr>
                <w:sz w:val="20"/>
                <w:szCs w:val="20"/>
              </w:rPr>
              <w:t>Below 60%</w:t>
            </w:r>
          </w:p>
        </w:tc>
        <w:tc>
          <w:tcPr>
            <w:tcW w:w="990" w:type="dxa"/>
          </w:tcPr>
          <w:p w14:paraId="1CA8E78A" w14:textId="77777777" w:rsidR="00252BEE" w:rsidRPr="00B567B4" w:rsidRDefault="00252BEE" w:rsidP="00B567B4">
            <w:pPr>
              <w:spacing w:before="60" w:after="60"/>
              <w:jc w:val="center"/>
              <w:rPr>
                <w:sz w:val="20"/>
                <w:szCs w:val="20"/>
              </w:rPr>
            </w:pPr>
            <w:r w:rsidRPr="00B567B4">
              <w:rPr>
                <w:sz w:val="20"/>
                <w:szCs w:val="20"/>
              </w:rPr>
              <w:t>F</w:t>
            </w:r>
          </w:p>
        </w:tc>
      </w:tr>
    </w:tbl>
    <w:p w14:paraId="7B75F8EE" w14:textId="77777777" w:rsidR="00252BEE" w:rsidRDefault="00252BEE" w:rsidP="005B1166">
      <w:pPr>
        <w:rPr>
          <w:sz w:val="20"/>
          <w:szCs w:val="20"/>
        </w:rPr>
      </w:pPr>
    </w:p>
    <w:p w14:paraId="77DBB433" w14:textId="77777777" w:rsidR="00252BEE" w:rsidRDefault="00252BEE" w:rsidP="005B1166">
      <w:pPr>
        <w:rPr>
          <w:sz w:val="20"/>
          <w:szCs w:val="20"/>
        </w:rPr>
      </w:pPr>
    </w:p>
    <w:p w14:paraId="68192C41" w14:textId="77777777" w:rsidR="00757DEE" w:rsidRPr="00252BEE" w:rsidRDefault="00757DEE">
      <w:pPr>
        <w:rPr>
          <w:sz w:val="20"/>
          <w:szCs w:val="20"/>
        </w:rPr>
      </w:pPr>
      <w:bookmarkStart w:id="0" w:name="_GoBack"/>
      <w:bookmarkEnd w:id="0"/>
    </w:p>
    <w:sectPr w:rsidR="00757DEE" w:rsidRPr="00252BEE" w:rsidSect="00713ED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CDB4A" w14:textId="77777777" w:rsidR="009A529C" w:rsidRDefault="009A529C" w:rsidP="003469EA">
      <w:r>
        <w:separator/>
      </w:r>
    </w:p>
  </w:endnote>
  <w:endnote w:type="continuationSeparator" w:id="0">
    <w:p w14:paraId="07DCAAD6" w14:textId="77777777" w:rsidR="009A529C" w:rsidRDefault="009A529C" w:rsidP="0034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Rounded MT Bold"/>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EDA1" w14:textId="21741B25" w:rsidR="009A529C" w:rsidRDefault="009A529C" w:rsidP="00421EC7">
    <w:pPr>
      <w:pStyle w:val="Footer"/>
      <w:rPr>
        <w:sz w:val="16"/>
        <w:szCs w:val="16"/>
      </w:rPr>
    </w:pPr>
    <w:r>
      <w:rPr>
        <w:sz w:val="16"/>
        <w:szCs w:val="16"/>
      </w:rPr>
      <w:t>© 2015.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0650EE77" w14:textId="63EFDE07" w:rsidR="009A529C" w:rsidRDefault="009A529C" w:rsidP="00421EC7">
    <w:pPr>
      <w:pBdr>
        <w:top w:val="single" w:sz="4" w:space="1" w:color="auto"/>
      </w:pBdr>
      <w:tabs>
        <w:tab w:val="right" w:pos="9360"/>
      </w:tabs>
    </w:pPr>
    <w:r>
      <w:rPr>
        <w:sz w:val="16"/>
        <w:szCs w:val="16"/>
      </w:rPr>
      <w:t xml:space="preserve">HUM 112 </w:t>
    </w:r>
    <w:r w:rsidR="00A5172B">
      <w:rPr>
        <w:sz w:val="16"/>
        <w:szCs w:val="16"/>
      </w:rPr>
      <w:t>Student</w:t>
    </w:r>
    <w:r>
      <w:rPr>
        <w:sz w:val="16"/>
        <w:szCs w:val="16"/>
      </w:rPr>
      <w:t xml:space="preserve"> Version 1154 (1071 2-24-2015) Final</w:t>
    </w:r>
    <w: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517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A5172B">
      <w:rPr>
        <w:noProof/>
        <w:sz w:val="16"/>
        <w:szCs w:val="16"/>
      </w:rPr>
      <w:t>5</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A437" w14:textId="77777777" w:rsidR="009A529C" w:rsidRDefault="009A529C" w:rsidP="003469EA">
      <w:r>
        <w:separator/>
      </w:r>
    </w:p>
  </w:footnote>
  <w:footnote w:type="continuationSeparator" w:id="0">
    <w:p w14:paraId="61E42EDA" w14:textId="77777777" w:rsidR="009A529C" w:rsidRDefault="009A529C" w:rsidP="00346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68"/>
      <w:gridCol w:w="7308"/>
    </w:tblGrid>
    <w:tr w:rsidR="009A529C" w:rsidRPr="005A38E0" w14:paraId="1EFADEC2" w14:textId="77777777">
      <w:tc>
        <w:tcPr>
          <w:tcW w:w="2268" w:type="dxa"/>
          <w:tcBorders>
            <w:bottom w:val="single" w:sz="4" w:space="0" w:color="auto"/>
          </w:tcBorders>
          <w:vAlign w:val="bottom"/>
        </w:tcPr>
        <w:p w14:paraId="72013B3B" w14:textId="77777777" w:rsidR="009A529C" w:rsidRPr="005A38E0" w:rsidRDefault="009A529C" w:rsidP="005A38E0">
          <w:pPr>
            <w:pStyle w:val="Header"/>
            <w:tabs>
              <w:tab w:val="clear" w:pos="4680"/>
              <w:tab w:val="clear" w:pos="9360"/>
              <w:tab w:val="left" w:pos="3220"/>
            </w:tabs>
          </w:pPr>
          <w:r>
            <w:rPr>
              <w:noProof/>
            </w:rPr>
            <w:drawing>
              <wp:inline distT="0" distB="0" distL="0" distR="0" wp14:anchorId="285B14AA" wp14:editId="49348B29">
                <wp:extent cx="1295400" cy="393700"/>
                <wp:effectExtent l="0" t="0" r="0" b="12700"/>
                <wp:docPr id="1"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3700"/>
                        </a:xfrm>
                        <a:prstGeom prst="rect">
                          <a:avLst/>
                        </a:prstGeom>
                        <a:noFill/>
                        <a:ln>
                          <a:noFill/>
                        </a:ln>
                      </pic:spPr>
                    </pic:pic>
                  </a:graphicData>
                </a:graphic>
              </wp:inline>
            </w:drawing>
          </w:r>
        </w:p>
      </w:tc>
      <w:tc>
        <w:tcPr>
          <w:tcW w:w="7308" w:type="dxa"/>
          <w:tcBorders>
            <w:bottom w:val="single" w:sz="4" w:space="0" w:color="auto"/>
          </w:tcBorders>
          <w:vAlign w:val="bottom"/>
        </w:tcPr>
        <w:p w14:paraId="344A3C5F" w14:textId="77777777" w:rsidR="009A529C" w:rsidRPr="005A38E0" w:rsidRDefault="009A529C" w:rsidP="00CD481C">
          <w:pPr>
            <w:pStyle w:val="Header"/>
            <w:tabs>
              <w:tab w:val="clear" w:pos="4680"/>
              <w:tab w:val="clear" w:pos="9360"/>
              <w:tab w:val="left" w:pos="3220"/>
            </w:tabs>
            <w:rPr>
              <w:sz w:val="28"/>
              <w:szCs w:val="28"/>
            </w:rPr>
          </w:pPr>
          <w:r>
            <w:rPr>
              <w:sz w:val="28"/>
              <w:szCs w:val="28"/>
            </w:rPr>
            <w:t>HUM 112</w:t>
          </w:r>
          <w:r w:rsidRPr="005A38E0">
            <w:rPr>
              <w:sz w:val="28"/>
              <w:szCs w:val="28"/>
            </w:rPr>
            <w:t xml:space="preserve"> – </w:t>
          </w:r>
          <w:r>
            <w:rPr>
              <w:sz w:val="28"/>
              <w:szCs w:val="28"/>
            </w:rPr>
            <w:t>World Cultures II</w:t>
          </w:r>
        </w:p>
      </w:tc>
    </w:tr>
  </w:tbl>
  <w:p w14:paraId="19406E94" w14:textId="77777777" w:rsidR="009A529C" w:rsidRPr="005B1166" w:rsidRDefault="009A529C" w:rsidP="00D72774">
    <w:pPr>
      <w:pStyle w:val="Header"/>
      <w:tabs>
        <w:tab w:val="clear" w:pos="4680"/>
        <w:tab w:val="clear" w:pos="9360"/>
        <w:tab w:val="left" w:pos="32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1E6"/>
    <w:multiLevelType w:val="hybridMultilevel"/>
    <w:tmpl w:val="F65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92B93"/>
    <w:multiLevelType w:val="hybridMultilevel"/>
    <w:tmpl w:val="8FFAF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0227"/>
    <w:multiLevelType w:val="hybridMultilevel"/>
    <w:tmpl w:val="6A44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110097"/>
    <w:multiLevelType w:val="hybridMultilevel"/>
    <w:tmpl w:val="7B747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FA69D1"/>
    <w:multiLevelType w:val="hybridMultilevel"/>
    <w:tmpl w:val="70C47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84CCF"/>
    <w:multiLevelType w:val="hybridMultilevel"/>
    <w:tmpl w:val="B2BA0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CF09B5"/>
    <w:multiLevelType w:val="hybridMultilevel"/>
    <w:tmpl w:val="19705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34440E"/>
    <w:multiLevelType w:val="hybridMultilevel"/>
    <w:tmpl w:val="3EC69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564524"/>
    <w:multiLevelType w:val="hybridMultilevel"/>
    <w:tmpl w:val="56E63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E70D75"/>
    <w:multiLevelType w:val="hybridMultilevel"/>
    <w:tmpl w:val="A6685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14134E"/>
    <w:multiLevelType w:val="hybridMultilevel"/>
    <w:tmpl w:val="913C4D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739E8"/>
    <w:multiLevelType w:val="hybridMultilevel"/>
    <w:tmpl w:val="8DB24F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9863D0"/>
    <w:multiLevelType w:val="hybridMultilevel"/>
    <w:tmpl w:val="FA7C1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7C5526"/>
    <w:multiLevelType w:val="hybridMultilevel"/>
    <w:tmpl w:val="A4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51BC3"/>
    <w:multiLevelType w:val="hybridMultilevel"/>
    <w:tmpl w:val="6A5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175793"/>
    <w:multiLevelType w:val="hybridMultilevel"/>
    <w:tmpl w:val="9000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D58D9"/>
    <w:multiLevelType w:val="hybridMultilevel"/>
    <w:tmpl w:val="77BE3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FD5439"/>
    <w:multiLevelType w:val="hybridMultilevel"/>
    <w:tmpl w:val="AC7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84F00"/>
    <w:multiLevelType w:val="hybridMultilevel"/>
    <w:tmpl w:val="E33A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349A1"/>
    <w:multiLevelType w:val="hybridMultilevel"/>
    <w:tmpl w:val="BC28F6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2B75C6"/>
    <w:multiLevelType w:val="hybridMultilevel"/>
    <w:tmpl w:val="F3FC8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AD1273"/>
    <w:multiLevelType w:val="hybridMultilevel"/>
    <w:tmpl w:val="1722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7D27D1"/>
    <w:multiLevelType w:val="hybridMultilevel"/>
    <w:tmpl w:val="7868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72633"/>
    <w:multiLevelType w:val="hybridMultilevel"/>
    <w:tmpl w:val="5DB0A5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D7D66"/>
    <w:multiLevelType w:val="hybridMultilevel"/>
    <w:tmpl w:val="14F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783C4D"/>
    <w:multiLevelType w:val="hybridMultilevel"/>
    <w:tmpl w:val="469E8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BCB1A8D"/>
    <w:multiLevelType w:val="hybridMultilevel"/>
    <w:tmpl w:val="80E08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517A0E"/>
    <w:multiLevelType w:val="hybridMultilevel"/>
    <w:tmpl w:val="9684F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E217F1"/>
    <w:multiLevelType w:val="hybridMultilevel"/>
    <w:tmpl w:val="54C21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7D4FC7"/>
    <w:multiLevelType w:val="hybridMultilevel"/>
    <w:tmpl w:val="B01C9B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133FE8"/>
    <w:multiLevelType w:val="hybridMultilevel"/>
    <w:tmpl w:val="B7828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3E44D81"/>
    <w:multiLevelType w:val="hybridMultilevel"/>
    <w:tmpl w:val="0BF4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B47000"/>
    <w:multiLevelType w:val="hybridMultilevel"/>
    <w:tmpl w:val="1276A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77C2118"/>
    <w:multiLevelType w:val="hybridMultilevel"/>
    <w:tmpl w:val="81DAEE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85D53EE"/>
    <w:multiLevelType w:val="hybridMultilevel"/>
    <w:tmpl w:val="25AA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CA56A6"/>
    <w:multiLevelType w:val="hybridMultilevel"/>
    <w:tmpl w:val="C922B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BE97D25"/>
    <w:multiLevelType w:val="hybridMultilevel"/>
    <w:tmpl w:val="3984E69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1715D0"/>
    <w:multiLevelType w:val="hybridMultilevel"/>
    <w:tmpl w:val="081EE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EC5AFE"/>
    <w:multiLevelType w:val="multilevel"/>
    <w:tmpl w:val="276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796C5A"/>
    <w:multiLevelType w:val="hybridMultilevel"/>
    <w:tmpl w:val="263A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9359B4"/>
    <w:multiLevelType w:val="hybridMultilevel"/>
    <w:tmpl w:val="0A9E8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C8648B2"/>
    <w:multiLevelType w:val="hybridMultilevel"/>
    <w:tmpl w:val="34C86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E5A73FC"/>
    <w:multiLevelType w:val="hybridMultilevel"/>
    <w:tmpl w:val="D7624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07B0CC8"/>
    <w:multiLevelType w:val="hybridMultilevel"/>
    <w:tmpl w:val="FC560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30F76D4"/>
    <w:multiLevelType w:val="hybridMultilevel"/>
    <w:tmpl w:val="E64A6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5C8677A"/>
    <w:multiLevelType w:val="hybridMultilevel"/>
    <w:tmpl w:val="E7CE66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5E26432"/>
    <w:multiLevelType w:val="hybridMultilevel"/>
    <w:tmpl w:val="347AB0E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E30986"/>
    <w:multiLevelType w:val="hybridMultilevel"/>
    <w:tmpl w:val="21841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A81703"/>
    <w:multiLevelType w:val="hybridMultilevel"/>
    <w:tmpl w:val="3D2C3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C311F9"/>
    <w:multiLevelType w:val="hybridMultilevel"/>
    <w:tmpl w:val="7CDE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320B60"/>
    <w:multiLevelType w:val="hybridMultilevel"/>
    <w:tmpl w:val="490E0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D7B4B56"/>
    <w:multiLevelType w:val="hybridMultilevel"/>
    <w:tmpl w:val="CD083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E1B6277"/>
    <w:multiLevelType w:val="hybridMultilevel"/>
    <w:tmpl w:val="6AE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C17D98"/>
    <w:multiLevelType w:val="hybridMultilevel"/>
    <w:tmpl w:val="246A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4E36FD6"/>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924568"/>
    <w:multiLevelType w:val="hybridMultilevel"/>
    <w:tmpl w:val="EC341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6917C32"/>
    <w:multiLevelType w:val="hybridMultilevel"/>
    <w:tmpl w:val="C1FC5A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6E57150"/>
    <w:multiLevelType w:val="hybridMultilevel"/>
    <w:tmpl w:val="AFA26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DD23F76"/>
    <w:multiLevelType w:val="hybridMultilevel"/>
    <w:tmpl w:val="CA98A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1"/>
  </w:num>
  <w:num w:numId="3">
    <w:abstractNumId w:val="54"/>
  </w:num>
  <w:num w:numId="4">
    <w:abstractNumId w:val="0"/>
  </w:num>
  <w:num w:numId="5">
    <w:abstractNumId w:val="33"/>
  </w:num>
  <w:num w:numId="6">
    <w:abstractNumId w:val="36"/>
  </w:num>
  <w:num w:numId="7">
    <w:abstractNumId w:val="41"/>
  </w:num>
  <w:num w:numId="8">
    <w:abstractNumId w:val="28"/>
  </w:num>
  <w:num w:numId="9">
    <w:abstractNumId w:val="24"/>
  </w:num>
  <w:num w:numId="10">
    <w:abstractNumId w:val="56"/>
  </w:num>
  <w:num w:numId="11">
    <w:abstractNumId w:val="13"/>
  </w:num>
  <w:num w:numId="12">
    <w:abstractNumId w:val="15"/>
  </w:num>
  <w:num w:numId="13">
    <w:abstractNumId w:val="1"/>
  </w:num>
  <w:num w:numId="14">
    <w:abstractNumId w:val="50"/>
  </w:num>
  <w:num w:numId="15">
    <w:abstractNumId w:val="4"/>
  </w:num>
  <w:num w:numId="16">
    <w:abstractNumId w:val="60"/>
  </w:num>
  <w:num w:numId="17">
    <w:abstractNumId w:val="38"/>
  </w:num>
  <w:num w:numId="18">
    <w:abstractNumId w:val="55"/>
  </w:num>
  <w:num w:numId="19">
    <w:abstractNumId w:val="49"/>
  </w:num>
  <w:num w:numId="20">
    <w:abstractNumId w:val="21"/>
  </w:num>
  <w:num w:numId="21">
    <w:abstractNumId w:val="48"/>
  </w:num>
  <w:num w:numId="22">
    <w:abstractNumId w:val="25"/>
  </w:num>
  <w:num w:numId="23">
    <w:abstractNumId w:val="17"/>
  </w:num>
  <w:num w:numId="24">
    <w:abstractNumId w:val="31"/>
  </w:num>
  <w:num w:numId="25">
    <w:abstractNumId w:val="23"/>
  </w:num>
  <w:num w:numId="26">
    <w:abstractNumId w:val="10"/>
  </w:num>
  <w:num w:numId="27">
    <w:abstractNumId w:val="35"/>
  </w:num>
  <w:num w:numId="28">
    <w:abstractNumId w:val="2"/>
  </w:num>
  <w:num w:numId="29">
    <w:abstractNumId w:val="7"/>
  </w:num>
  <w:num w:numId="30">
    <w:abstractNumId w:val="32"/>
  </w:num>
  <w:num w:numId="31">
    <w:abstractNumId w:val="16"/>
  </w:num>
  <w:num w:numId="32">
    <w:abstractNumId w:val="47"/>
  </w:num>
  <w:num w:numId="33">
    <w:abstractNumId w:val="11"/>
  </w:num>
  <w:num w:numId="34">
    <w:abstractNumId w:val="57"/>
  </w:num>
  <w:num w:numId="35">
    <w:abstractNumId w:val="9"/>
  </w:num>
  <w:num w:numId="36">
    <w:abstractNumId w:val="45"/>
  </w:num>
  <w:num w:numId="37">
    <w:abstractNumId w:val="6"/>
  </w:num>
  <w:num w:numId="38">
    <w:abstractNumId w:val="12"/>
  </w:num>
  <w:num w:numId="39">
    <w:abstractNumId w:val="59"/>
  </w:num>
  <w:num w:numId="40">
    <w:abstractNumId w:val="46"/>
  </w:num>
  <w:num w:numId="41">
    <w:abstractNumId w:val="29"/>
  </w:num>
  <w:num w:numId="42">
    <w:abstractNumId w:val="5"/>
  </w:num>
  <w:num w:numId="43">
    <w:abstractNumId w:val="19"/>
  </w:num>
  <w:num w:numId="44">
    <w:abstractNumId w:val="53"/>
  </w:num>
  <w:num w:numId="45">
    <w:abstractNumId w:val="34"/>
  </w:num>
  <w:num w:numId="46">
    <w:abstractNumId w:val="39"/>
  </w:num>
  <w:num w:numId="47">
    <w:abstractNumId w:val="3"/>
  </w:num>
  <w:num w:numId="48">
    <w:abstractNumId w:val="27"/>
  </w:num>
  <w:num w:numId="49">
    <w:abstractNumId w:val="26"/>
  </w:num>
  <w:num w:numId="50">
    <w:abstractNumId w:val="52"/>
  </w:num>
  <w:num w:numId="51">
    <w:abstractNumId w:val="30"/>
  </w:num>
  <w:num w:numId="52">
    <w:abstractNumId w:val="37"/>
  </w:num>
  <w:num w:numId="53">
    <w:abstractNumId w:val="43"/>
  </w:num>
  <w:num w:numId="54">
    <w:abstractNumId w:val="8"/>
  </w:num>
  <w:num w:numId="55">
    <w:abstractNumId w:val="14"/>
  </w:num>
  <w:num w:numId="56">
    <w:abstractNumId w:val="44"/>
  </w:num>
  <w:num w:numId="57">
    <w:abstractNumId w:val="58"/>
  </w:num>
  <w:num w:numId="58">
    <w:abstractNumId w:val="42"/>
  </w:num>
  <w:num w:numId="59">
    <w:abstractNumId w:val="20"/>
  </w:num>
  <w:num w:numId="60">
    <w:abstractNumId w:val="17"/>
  </w:num>
  <w:num w:numId="61">
    <w:abstractNumId w:val="40"/>
  </w:num>
  <w:num w:numId="62">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EA"/>
    <w:rsid w:val="00005161"/>
    <w:rsid w:val="00007770"/>
    <w:rsid w:val="00021168"/>
    <w:rsid w:val="00022322"/>
    <w:rsid w:val="00023AFF"/>
    <w:rsid w:val="00027EDB"/>
    <w:rsid w:val="000305DF"/>
    <w:rsid w:val="00031A93"/>
    <w:rsid w:val="00037622"/>
    <w:rsid w:val="00041EF7"/>
    <w:rsid w:val="000433DD"/>
    <w:rsid w:val="000435B9"/>
    <w:rsid w:val="00047277"/>
    <w:rsid w:val="00051058"/>
    <w:rsid w:val="0005135A"/>
    <w:rsid w:val="000524F9"/>
    <w:rsid w:val="00052FC3"/>
    <w:rsid w:val="00057384"/>
    <w:rsid w:val="000653CE"/>
    <w:rsid w:val="000670FF"/>
    <w:rsid w:val="00081EDA"/>
    <w:rsid w:val="000854F2"/>
    <w:rsid w:val="00086DE0"/>
    <w:rsid w:val="000924C7"/>
    <w:rsid w:val="00092CE3"/>
    <w:rsid w:val="00094BCA"/>
    <w:rsid w:val="00096286"/>
    <w:rsid w:val="000A15D4"/>
    <w:rsid w:val="000A2E5F"/>
    <w:rsid w:val="000A4120"/>
    <w:rsid w:val="000A44C7"/>
    <w:rsid w:val="000A6D4D"/>
    <w:rsid w:val="000B663E"/>
    <w:rsid w:val="000B74F8"/>
    <w:rsid w:val="000B7EA8"/>
    <w:rsid w:val="000C3861"/>
    <w:rsid w:val="000C4464"/>
    <w:rsid w:val="000D1D63"/>
    <w:rsid w:val="000D2794"/>
    <w:rsid w:val="000D3703"/>
    <w:rsid w:val="000D6B91"/>
    <w:rsid w:val="000D7521"/>
    <w:rsid w:val="000E16E3"/>
    <w:rsid w:val="000E4257"/>
    <w:rsid w:val="000E6359"/>
    <w:rsid w:val="000F0F8A"/>
    <w:rsid w:val="000F19D6"/>
    <w:rsid w:val="000F3182"/>
    <w:rsid w:val="000F6D3C"/>
    <w:rsid w:val="00100957"/>
    <w:rsid w:val="001011BC"/>
    <w:rsid w:val="00102103"/>
    <w:rsid w:val="00102314"/>
    <w:rsid w:val="00102460"/>
    <w:rsid w:val="00115AAA"/>
    <w:rsid w:val="001201EA"/>
    <w:rsid w:val="0012227B"/>
    <w:rsid w:val="00122426"/>
    <w:rsid w:val="00123301"/>
    <w:rsid w:val="0013471F"/>
    <w:rsid w:val="001373AF"/>
    <w:rsid w:val="00140E84"/>
    <w:rsid w:val="00143447"/>
    <w:rsid w:val="0014467B"/>
    <w:rsid w:val="00145752"/>
    <w:rsid w:val="00146B49"/>
    <w:rsid w:val="00151F62"/>
    <w:rsid w:val="00163D81"/>
    <w:rsid w:val="001717DB"/>
    <w:rsid w:val="001724E2"/>
    <w:rsid w:val="00180417"/>
    <w:rsid w:val="00182E9B"/>
    <w:rsid w:val="00183414"/>
    <w:rsid w:val="001852B1"/>
    <w:rsid w:val="001943A6"/>
    <w:rsid w:val="001970BC"/>
    <w:rsid w:val="001A0F33"/>
    <w:rsid w:val="001A4959"/>
    <w:rsid w:val="001A5580"/>
    <w:rsid w:val="001A5F23"/>
    <w:rsid w:val="001C0B99"/>
    <w:rsid w:val="001C1E12"/>
    <w:rsid w:val="001C547F"/>
    <w:rsid w:val="001C6B2F"/>
    <w:rsid w:val="001E064D"/>
    <w:rsid w:val="001E18A5"/>
    <w:rsid w:val="001E2180"/>
    <w:rsid w:val="001E3940"/>
    <w:rsid w:val="001E7FE2"/>
    <w:rsid w:val="001F002B"/>
    <w:rsid w:val="001F0881"/>
    <w:rsid w:val="001F1930"/>
    <w:rsid w:val="001F1C54"/>
    <w:rsid w:val="001F3BBA"/>
    <w:rsid w:val="001F6C29"/>
    <w:rsid w:val="001F7FFE"/>
    <w:rsid w:val="00201F5F"/>
    <w:rsid w:val="00203378"/>
    <w:rsid w:val="0020710F"/>
    <w:rsid w:val="002146CD"/>
    <w:rsid w:val="002240FB"/>
    <w:rsid w:val="00231656"/>
    <w:rsid w:val="002325BF"/>
    <w:rsid w:val="0023396C"/>
    <w:rsid w:val="00240B1E"/>
    <w:rsid w:val="0024108D"/>
    <w:rsid w:val="00241DA7"/>
    <w:rsid w:val="00242D75"/>
    <w:rsid w:val="00243595"/>
    <w:rsid w:val="002458A0"/>
    <w:rsid w:val="002458F0"/>
    <w:rsid w:val="00245E4E"/>
    <w:rsid w:val="002465FF"/>
    <w:rsid w:val="00251116"/>
    <w:rsid w:val="00252BEE"/>
    <w:rsid w:val="00254BA9"/>
    <w:rsid w:val="002606E0"/>
    <w:rsid w:val="00261A78"/>
    <w:rsid w:val="002653DC"/>
    <w:rsid w:val="00276F7F"/>
    <w:rsid w:val="00282937"/>
    <w:rsid w:val="002830B6"/>
    <w:rsid w:val="00285948"/>
    <w:rsid w:val="00287DB9"/>
    <w:rsid w:val="002A1598"/>
    <w:rsid w:val="002A3783"/>
    <w:rsid w:val="002A7C43"/>
    <w:rsid w:val="002B049E"/>
    <w:rsid w:val="002B0D20"/>
    <w:rsid w:val="002B0E99"/>
    <w:rsid w:val="002C0087"/>
    <w:rsid w:val="002C0399"/>
    <w:rsid w:val="002C1465"/>
    <w:rsid w:val="002D0FA5"/>
    <w:rsid w:val="002D65E0"/>
    <w:rsid w:val="002E4560"/>
    <w:rsid w:val="002F0150"/>
    <w:rsid w:val="002F4694"/>
    <w:rsid w:val="002F5088"/>
    <w:rsid w:val="00301293"/>
    <w:rsid w:val="0030171B"/>
    <w:rsid w:val="0030564F"/>
    <w:rsid w:val="0030782D"/>
    <w:rsid w:val="00307FE4"/>
    <w:rsid w:val="00310441"/>
    <w:rsid w:val="00310DF4"/>
    <w:rsid w:val="003112D7"/>
    <w:rsid w:val="00316072"/>
    <w:rsid w:val="003201A6"/>
    <w:rsid w:val="0032480A"/>
    <w:rsid w:val="00326867"/>
    <w:rsid w:val="0033113E"/>
    <w:rsid w:val="0033696A"/>
    <w:rsid w:val="003413DD"/>
    <w:rsid w:val="0034178E"/>
    <w:rsid w:val="00342514"/>
    <w:rsid w:val="003469EA"/>
    <w:rsid w:val="0035040A"/>
    <w:rsid w:val="00357CEA"/>
    <w:rsid w:val="00363313"/>
    <w:rsid w:val="003647EA"/>
    <w:rsid w:val="00372688"/>
    <w:rsid w:val="00375908"/>
    <w:rsid w:val="003776C3"/>
    <w:rsid w:val="0038040D"/>
    <w:rsid w:val="00382AB1"/>
    <w:rsid w:val="003853D3"/>
    <w:rsid w:val="00387119"/>
    <w:rsid w:val="003900B9"/>
    <w:rsid w:val="003923ED"/>
    <w:rsid w:val="003925A2"/>
    <w:rsid w:val="003926E3"/>
    <w:rsid w:val="003938BE"/>
    <w:rsid w:val="00394BDD"/>
    <w:rsid w:val="00395658"/>
    <w:rsid w:val="00397DE8"/>
    <w:rsid w:val="003A1861"/>
    <w:rsid w:val="003A63F6"/>
    <w:rsid w:val="003A6D5A"/>
    <w:rsid w:val="003A72F8"/>
    <w:rsid w:val="003A797D"/>
    <w:rsid w:val="003B0D30"/>
    <w:rsid w:val="003B5568"/>
    <w:rsid w:val="003B7AD2"/>
    <w:rsid w:val="003C17AC"/>
    <w:rsid w:val="003C4B02"/>
    <w:rsid w:val="003C5A46"/>
    <w:rsid w:val="003D27C5"/>
    <w:rsid w:val="003D2820"/>
    <w:rsid w:val="003D4314"/>
    <w:rsid w:val="003E25B3"/>
    <w:rsid w:val="003E2AE8"/>
    <w:rsid w:val="003E2D1E"/>
    <w:rsid w:val="003E74BA"/>
    <w:rsid w:val="003F10A6"/>
    <w:rsid w:val="003F2062"/>
    <w:rsid w:val="003F22C8"/>
    <w:rsid w:val="003F3886"/>
    <w:rsid w:val="003F6DF3"/>
    <w:rsid w:val="0040420E"/>
    <w:rsid w:val="0040689B"/>
    <w:rsid w:val="00407F85"/>
    <w:rsid w:val="00414BE1"/>
    <w:rsid w:val="004155A5"/>
    <w:rsid w:val="00421EC7"/>
    <w:rsid w:val="0042355D"/>
    <w:rsid w:val="004263AD"/>
    <w:rsid w:val="004272D9"/>
    <w:rsid w:val="00431104"/>
    <w:rsid w:val="00436A86"/>
    <w:rsid w:val="00440380"/>
    <w:rsid w:val="00441631"/>
    <w:rsid w:val="00442668"/>
    <w:rsid w:val="00442919"/>
    <w:rsid w:val="004429F6"/>
    <w:rsid w:val="00442F85"/>
    <w:rsid w:val="00444F5B"/>
    <w:rsid w:val="00445914"/>
    <w:rsid w:val="00446DA4"/>
    <w:rsid w:val="00447AC6"/>
    <w:rsid w:val="00450533"/>
    <w:rsid w:val="00450DE8"/>
    <w:rsid w:val="0045524F"/>
    <w:rsid w:val="00464948"/>
    <w:rsid w:val="00471840"/>
    <w:rsid w:val="00474297"/>
    <w:rsid w:val="00476C1F"/>
    <w:rsid w:val="00476ED1"/>
    <w:rsid w:val="00477241"/>
    <w:rsid w:val="0048067E"/>
    <w:rsid w:val="00481212"/>
    <w:rsid w:val="00481A62"/>
    <w:rsid w:val="0048451F"/>
    <w:rsid w:val="00492841"/>
    <w:rsid w:val="00492886"/>
    <w:rsid w:val="004A17FF"/>
    <w:rsid w:val="004A1984"/>
    <w:rsid w:val="004A231C"/>
    <w:rsid w:val="004A46B1"/>
    <w:rsid w:val="004A5D8D"/>
    <w:rsid w:val="004A769A"/>
    <w:rsid w:val="004A7DDB"/>
    <w:rsid w:val="004B1785"/>
    <w:rsid w:val="004B4C39"/>
    <w:rsid w:val="004B5646"/>
    <w:rsid w:val="004B75D1"/>
    <w:rsid w:val="004C3546"/>
    <w:rsid w:val="004C453C"/>
    <w:rsid w:val="004C47BE"/>
    <w:rsid w:val="004C4D70"/>
    <w:rsid w:val="004C5A71"/>
    <w:rsid w:val="004C5AA4"/>
    <w:rsid w:val="004C7B65"/>
    <w:rsid w:val="004D4354"/>
    <w:rsid w:val="004D51D5"/>
    <w:rsid w:val="004D5A2B"/>
    <w:rsid w:val="004D6988"/>
    <w:rsid w:val="004E47F6"/>
    <w:rsid w:val="004F11A7"/>
    <w:rsid w:val="004F3C18"/>
    <w:rsid w:val="004F4578"/>
    <w:rsid w:val="004F7033"/>
    <w:rsid w:val="00504134"/>
    <w:rsid w:val="00510B5C"/>
    <w:rsid w:val="0052133E"/>
    <w:rsid w:val="00522C9F"/>
    <w:rsid w:val="005235E8"/>
    <w:rsid w:val="00523E93"/>
    <w:rsid w:val="005245AF"/>
    <w:rsid w:val="0052462C"/>
    <w:rsid w:val="00524D57"/>
    <w:rsid w:val="0053074F"/>
    <w:rsid w:val="00532DC5"/>
    <w:rsid w:val="00533D37"/>
    <w:rsid w:val="00535A41"/>
    <w:rsid w:val="0054262F"/>
    <w:rsid w:val="00542D12"/>
    <w:rsid w:val="00544C95"/>
    <w:rsid w:val="00551874"/>
    <w:rsid w:val="00553895"/>
    <w:rsid w:val="00554AED"/>
    <w:rsid w:val="00555703"/>
    <w:rsid w:val="00555F07"/>
    <w:rsid w:val="005578A4"/>
    <w:rsid w:val="00565662"/>
    <w:rsid w:val="00567E89"/>
    <w:rsid w:val="005728D9"/>
    <w:rsid w:val="00575B5A"/>
    <w:rsid w:val="00583BF0"/>
    <w:rsid w:val="005872C4"/>
    <w:rsid w:val="00590F3C"/>
    <w:rsid w:val="005A095E"/>
    <w:rsid w:val="005A1BC6"/>
    <w:rsid w:val="005A1C54"/>
    <w:rsid w:val="005A38E0"/>
    <w:rsid w:val="005A5547"/>
    <w:rsid w:val="005A7576"/>
    <w:rsid w:val="005B0805"/>
    <w:rsid w:val="005B1166"/>
    <w:rsid w:val="005B2B23"/>
    <w:rsid w:val="005B3DEA"/>
    <w:rsid w:val="005B48BF"/>
    <w:rsid w:val="005B4EE2"/>
    <w:rsid w:val="005B754B"/>
    <w:rsid w:val="005C001B"/>
    <w:rsid w:val="005C3811"/>
    <w:rsid w:val="005C54FD"/>
    <w:rsid w:val="005C63D1"/>
    <w:rsid w:val="005D2607"/>
    <w:rsid w:val="005D2670"/>
    <w:rsid w:val="005D3CD6"/>
    <w:rsid w:val="005D6C33"/>
    <w:rsid w:val="005E4544"/>
    <w:rsid w:val="005E7DD0"/>
    <w:rsid w:val="005F114D"/>
    <w:rsid w:val="005F1983"/>
    <w:rsid w:val="005F49CE"/>
    <w:rsid w:val="006019E1"/>
    <w:rsid w:val="006023F2"/>
    <w:rsid w:val="006118DC"/>
    <w:rsid w:val="006127D1"/>
    <w:rsid w:val="00622174"/>
    <w:rsid w:val="00625F10"/>
    <w:rsid w:val="006274BE"/>
    <w:rsid w:val="00630B9E"/>
    <w:rsid w:val="0063198B"/>
    <w:rsid w:val="00631A79"/>
    <w:rsid w:val="00632340"/>
    <w:rsid w:val="006328C0"/>
    <w:rsid w:val="00635BD0"/>
    <w:rsid w:val="0064220A"/>
    <w:rsid w:val="0064377D"/>
    <w:rsid w:val="00644FAE"/>
    <w:rsid w:val="00652225"/>
    <w:rsid w:val="006555A8"/>
    <w:rsid w:val="00660E9A"/>
    <w:rsid w:val="00666A44"/>
    <w:rsid w:val="00667018"/>
    <w:rsid w:val="0067792B"/>
    <w:rsid w:val="00683541"/>
    <w:rsid w:val="00683BE9"/>
    <w:rsid w:val="0068506B"/>
    <w:rsid w:val="00686698"/>
    <w:rsid w:val="00687031"/>
    <w:rsid w:val="00687752"/>
    <w:rsid w:val="00691258"/>
    <w:rsid w:val="0069437D"/>
    <w:rsid w:val="00697713"/>
    <w:rsid w:val="006A0956"/>
    <w:rsid w:val="006A0C6D"/>
    <w:rsid w:val="006A23A9"/>
    <w:rsid w:val="006B6852"/>
    <w:rsid w:val="006C0478"/>
    <w:rsid w:val="006C0DB5"/>
    <w:rsid w:val="006C4751"/>
    <w:rsid w:val="006C653E"/>
    <w:rsid w:val="006C6A4C"/>
    <w:rsid w:val="006C6C04"/>
    <w:rsid w:val="006D0289"/>
    <w:rsid w:val="006D07FC"/>
    <w:rsid w:val="006D3283"/>
    <w:rsid w:val="006D3B00"/>
    <w:rsid w:val="006D5B84"/>
    <w:rsid w:val="006D6A36"/>
    <w:rsid w:val="006E272C"/>
    <w:rsid w:val="006E6D05"/>
    <w:rsid w:val="006E6DD9"/>
    <w:rsid w:val="006E7495"/>
    <w:rsid w:val="006F0F4D"/>
    <w:rsid w:val="006F1C9B"/>
    <w:rsid w:val="00700FCE"/>
    <w:rsid w:val="007024F4"/>
    <w:rsid w:val="007029B6"/>
    <w:rsid w:val="007042D0"/>
    <w:rsid w:val="00704DDC"/>
    <w:rsid w:val="0071005B"/>
    <w:rsid w:val="007110F7"/>
    <w:rsid w:val="00713ED5"/>
    <w:rsid w:val="007158FC"/>
    <w:rsid w:val="00717E9D"/>
    <w:rsid w:val="007212AD"/>
    <w:rsid w:val="00724E43"/>
    <w:rsid w:val="00724EF7"/>
    <w:rsid w:val="007300ED"/>
    <w:rsid w:val="00736246"/>
    <w:rsid w:val="007418DB"/>
    <w:rsid w:val="00744249"/>
    <w:rsid w:val="0074491E"/>
    <w:rsid w:val="0074507F"/>
    <w:rsid w:val="0075028B"/>
    <w:rsid w:val="00754023"/>
    <w:rsid w:val="00757DEE"/>
    <w:rsid w:val="007628BB"/>
    <w:rsid w:val="007639B9"/>
    <w:rsid w:val="00775167"/>
    <w:rsid w:val="00777455"/>
    <w:rsid w:val="00777E45"/>
    <w:rsid w:val="0078054C"/>
    <w:rsid w:val="00783053"/>
    <w:rsid w:val="00784875"/>
    <w:rsid w:val="0078766F"/>
    <w:rsid w:val="0079200D"/>
    <w:rsid w:val="0079215C"/>
    <w:rsid w:val="007955F8"/>
    <w:rsid w:val="007968DD"/>
    <w:rsid w:val="007A17F9"/>
    <w:rsid w:val="007A6178"/>
    <w:rsid w:val="007A6DC7"/>
    <w:rsid w:val="007B0BC5"/>
    <w:rsid w:val="007B1139"/>
    <w:rsid w:val="007C007D"/>
    <w:rsid w:val="007C229A"/>
    <w:rsid w:val="007C2C9A"/>
    <w:rsid w:val="007C7031"/>
    <w:rsid w:val="007C7EDA"/>
    <w:rsid w:val="007D452F"/>
    <w:rsid w:val="007D6B4C"/>
    <w:rsid w:val="007D6F77"/>
    <w:rsid w:val="007E3F5C"/>
    <w:rsid w:val="007E519E"/>
    <w:rsid w:val="007F5B25"/>
    <w:rsid w:val="007F66CA"/>
    <w:rsid w:val="007F75E1"/>
    <w:rsid w:val="00807E4B"/>
    <w:rsid w:val="0081118D"/>
    <w:rsid w:val="008135F8"/>
    <w:rsid w:val="00821C4A"/>
    <w:rsid w:val="0082646B"/>
    <w:rsid w:val="00827CBE"/>
    <w:rsid w:val="008334CA"/>
    <w:rsid w:val="008335B4"/>
    <w:rsid w:val="008344C6"/>
    <w:rsid w:val="00836ECF"/>
    <w:rsid w:val="00841F2E"/>
    <w:rsid w:val="00842EAD"/>
    <w:rsid w:val="00845DD8"/>
    <w:rsid w:val="00846672"/>
    <w:rsid w:val="0085001C"/>
    <w:rsid w:val="00850B37"/>
    <w:rsid w:val="00851C9E"/>
    <w:rsid w:val="008531C2"/>
    <w:rsid w:val="00856E4E"/>
    <w:rsid w:val="0086066F"/>
    <w:rsid w:val="008634DC"/>
    <w:rsid w:val="00867147"/>
    <w:rsid w:val="008678EF"/>
    <w:rsid w:val="00871B2A"/>
    <w:rsid w:val="00874F24"/>
    <w:rsid w:val="00874FA6"/>
    <w:rsid w:val="0088384E"/>
    <w:rsid w:val="008845D5"/>
    <w:rsid w:val="008906B1"/>
    <w:rsid w:val="00894517"/>
    <w:rsid w:val="00895088"/>
    <w:rsid w:val="00895C91"/>
    <w:rsid w:val="008A04BA"/>
    <w:rsid w:val="008A0EFC"/>
    <w:rsid w:val="008A5101"/>
    <w:rsid w:val="008A5608"/>
    <w:rsid w:val="008A6F29"/>
    <w:rsid w:val="008A79AE"/>
    <w:rsid w:val="008B4EC8"/>
    <w:rsid w:val="008B5214"/>
    <w:rsid w:val="008B7255"/>
    <w:rsid w:val="008B7558"/>
    <w:rsid w:val="008C16CB"/>
    <w:rsid w:val="008C6B3F"/>
    <w:rsid w:val="008D15C1"/>
    <w:rsid w:val="008D2C0D"/>
    <w:rsid w:val="008D6ABE"/>
    <w:rsid w:val="008E0429"/>
    <w:rsid w:val="008E57F7"/>
    <w:rsid w:val="008F228F"/>
    <w:rsid w:val="008F2320"/>
    <w:rsid w:val="008F2582"/>
    <w:rsid w:val="008F4D21"/>
    <w:rsid w:val="008F51F6"/>
    <w:rsid w:val="008F6E79"/>
    <w:rsid w:val="0090027E"/>
    <w:rsid w:val="00901731"/>
    <w:rsid w:val="00902FC9"/>
    <w:rsid w:val="00906555"/>
    <w:rsid w:val="00907A40"/>
    <w:rsid w:val="00913AA9"/>
    <w:rsid w:val="00915862"/>
    <w:rsid w:val="00915C83"/>
    <w:rsid w:val="00921139"/>
    <w:rsid w:val="009217D6"/>
    <w:rsid w:val="00921922"/>
    <w:rsid w:val="00924B96"/>
    <w:rsid w:val="00931C12"/>
    <w:rsid w:val="00932FBA"/>
    <w:rsid w:val="00934450"/>
    <w:rsid w:val="009345CB"/>
    <w:rsid w:val="00935472"/>
    <w:rsid w:val="009358BB"/>
    <w:rsid w:val="009364AB"/>
    <w:rsid w:val="00936D58"/>
    <w:rsid w:val="00943229"/>
    <w:rsid w:val="00943D65"/>
    <w:rsid w:val="0094716A"/>
    <w:rsid w:val="00953CF5"/>
    <w:rsid w:val="00956027"/>
    <w:rsid w:val="009578DF"/>
    <w:rsid w:val="00960A32"/>
    <w:rsid w:val="009642DB"/>
    <w:rsid w:val="00966DCE"/>
    <w:rsid w:val="009705A2"/>
    <w:rsid w:val="00971E35"/>
    <w:rsid w:val="00971EE3"/>
    <w:rsid w:val="00973AC9"/>
    <w:rsid w:val="00977E43"/>
    <w:rsid w:val="00985D28"/>
    <w:rsid w:val="009864E1"/>
    <w:rsid w:val="00987C63"/>
    <w:rsid w:val="009937A6"/>
    <w:rsid w:val="00994C6E"/>
    <w:rsid w:val="009951C2"/>
    <w:rsid w:val="009A4A82"/>
    <w:rsid w:val="009A5052"/>
    <w:rsid w:val="009A5235"/>
    <w:rsid w:val="009A529C"/>
    <w:rsid w:val="009B03F2"/>
    <w:rsid w:val="009B15A8"/>
    <w:rsid w:val="009B17B7"/>
    <w:rsid w:val="009B26D3"/>
    <w:rsid w:val="009B63E4"/>
    <w:rsid w:val="009C270C"/>
    <w:rsid w:val="009C4C1C"/>
    <w:rsid w:val="009C6810"/>
    <w:rsid w:val="009C766B"/>
    <w:rsid w:val="009D1316"/>
    <w:rsid w:val="009D16B0"/>
    <w:rsid w:val="009D1BA2"/>
    <w:rsid w:val="009D54B3"/>
    <w:rsid w:val="009E1ADC"/>
    <w:rsid w:val="009E6294"/>
    <w:rsid w:val="009E76ED"/>
    <w:rsid w:val="009F1ABE"/>
    <w:rsid w:val="009F4B56"/>
    <w:rsid w:val="009F4CC8"/>
    <w:rsid w:val="009F6ACD"/>
    <w:rsid w:val="009F7FF4"/>
    <w:rsid w:val="00A05F6A"/>
    <w:rsid w:val="00A06074"/>
    <w:rsid w:val="00A07231"/>
    <w:rsid w:val="00A10620"/>
    <w:rsid w:val="00A122EA"/>
    <w:rsid w:val="00A237BE"/>
    <w:rsid w:val="00A23E3F"/>
    <w:rsid w:val="00A26718"/>
    <w:rsid w:val="00A31A3F"/>
    <w:rsid w:val="00A34A48"/>
    <w:rsid w:val="00A3730A"/>
    <w:rsid w:val="00A377B3"/>
    <w:rsid w:val="00A41A84"/>
    <w:rsid w:val="00A42031"/>
    <w:rsid w:val="00A46232"/>
    <w:rsid w:val="00A5018B"/>
    <w:rsid w:val="00A5172B"/>
    <w:rsid w:val="00A54DB6"/>
    <w:rsid w:val="00A55315"/>
    <w:rsid w:val="00A56D04"/>
    <w:rsid w:val="00A6010E"/>
    <w:rsid w:val="00A61027"/>
    <w:rsid w:val="00A66A43"/>
    <w:rsid w:val="00A70E6A"/>
    <w:rsid w:val="00A72CB1"/>
    <w:rsid w:val="00A73811"/>
    <w:rsid w:val="00A74711"/>
    <w:rsid w:val="00A7715F"/>
    <w:rsid w:val="00A77B90"/>
    <w:rsid w:val="00A82FCA"/>
    <w:rsid w:val="00A83F82"/>
    <w:rsid w:val="00A858E6"/>
    <w:rsid w:val="00A85DA3"/>
    <w:rsid w:val="00A919EA"/>
    <w:rsid w:val="00A91D54"/>
    <w:rsid w:val="00A93462"/>
    <w:rsid w:val="00A945CE"/>
    <w:rsid w:val="00A95E02"/>
    <w:rsid w:val="00AA50FE"/>
    <w:rsid w:val="00AA6CE4"/>
    <w:rsid w:val="00AA7EE5"/>
    <w:rsid w:val="00AB0EE9"/>
    <w:rsid w:val="00AC281D"/>
    <w:rsid w:val="00AC41BA"/>
    <w:rsid w:val="00AC4B05"/>
    <w:rsid w:val="00AC6D82"/>
    <w:rsid w:val="00AD2D48"/>
    <w:rsid w:val="00AD4489"/>
    <w:rsid w:val="00AE0931"/>
    <w:rsid w:val="00AF45D5"/>
    <w:rsid w:val="00AF65FE"/>
    <w:rsid w:val="00AF720E"/>
    <w:rsid w:val="00B13893"/>
    <w:rsid w:val="00B13BEF"/>
    <w:rsid w:val="00B1411A"/>
    <w:rsid w:val="00B1657F"/>
    <w:rsid w:val="00B16C5B"/>
    <w:rsid w:val="00B1794B"/>
    <w:rsid w:val="00B1798B"/>
    <w:rsid w:val="00B220B6"/>
    <w:rsid w:val="00B224B0"/>
    <w:rsid w:val="00B245C4"/>
    <w:rsid w:val="00B27E27"/>
    <w:rsid w:val="00B27EFD"/>
    <w:rsid w:val="00B3103C"/>
    <w:rsid w:val="00B45CD9"/>
    <w:rsid w:val="00B509D0"/>
    <w:rsid w:val="00B520A7"/>
    <w:rsid w:val="00B55ADE"/>
    <w:rsid w:val="00B567B4"/>
    <w:rsid w:val="00B60F95"/>
    <w:rsid w:val="00B614CE"/>
    <w:rsid w:val="00B629C0"/>
    <w:rsid w:val="00B7050F"/>
    <w:rsid w:val="00B7607C"/>
    <w:rsid w:val="00B81F28"/>
    <w:rsid w:val="00B85FBA"/>
    <w:rsid w:val="00B87A4A"/>
    <w:rsid w:val="00B904A6"/>
    <w:rsid w:val="00B9355B"/>
    <w:rsid w:val="00BA2DBF"/>
    <w:rsid w:val="00BA6E9F"/>
    <w:rsid w:val="00BB6E1E"/>
    <w:rsid w:val="00BC3069"/>
    <w:rsid w:val="00BC39C0"/>
    <w:rsid w:val="00BC522F"/>
    <w:rsid w:val="00BD15F1"/>
    <w:rsid w:val="00BD21C6"/>
    <w:rsid w:val="00BD4170"/>
    <w:rsid w:val="00BD4660"/>
    <w:rsid w:val="00BD48C0"/>
    <w:rsid w:val="00BE5433"/>
    <w:rsid w:val="00BF4259"/>
    <w:rsid w:val="00BF5329"/>
    <w:rsid w:val="00BF603E"/>
    <w:rsid w:val="00C03F9C"/>
    <w:rsid w:val="00C04E8F"/>
    <w:rsid w:val="00C071A6"/>
    <w:rsid w:val="00C07A80"/>
    <w:rsid w:val="00C1096E"/>
    <w:rsid w:val="00C11F5F"/>
    <w:rsid w:val="00C1513F"/>
    <w:rsid w:val="00C20D2C"/>
    <w:rsid w:val="00C2181E"/>
    <w:rsid w:val="00C25D76"/>
    <w:rsid w:val="00C32181"/>
    <w:rsid w:val="00C324E5"/>
    <w:rsid w:val="00C34270"/>
    <w:rsid w:val="00C3779D"/>
    <w:rsid w:val="00C41A21"/>
    <w:rsid w:val="00C41FAF"/>
    <w:rsid w:val="00C43170"/>
    <w:rsid w:val="00C47199"/>
    <w:rsid w:val="00C503F5"/>
    <w:rsid w:val="00C53049"/>
    <w:rsid w:val="00C53C4B"/>
    <w:rsid w:val="00C55441"/>
    <w:rsid w:val="00C574D0"/>
    <w:rsid w:val="00C6001B"/>
    <w:rsid w:val="00C60384"/>
    <w:rsid w:val="00C6347A"/>
    <w:rsid w:val="00C64E75"/>
    <w:rsid w:val="00C733A0"/>
    <w:rsid w:val="00C75D29"/>
    <w:rsid w:val="00C77B3C"/>
    <w:rsid w:val="00C823F5"/>
    <w:rsid w:val="00C86135"/>
    <w:rsid w:val="00C928BE"/>
    <w:rsid w:val="00C92A12"/>
    <w:rsid w:val="00C93F51"/>
    <w:rsid w:val="00C94A17"/>
    <w:rsid w:val="00C9592B"/>
    <w:rsid w:val="00C96EAF"/>
    <w:rsid w:val="00C976CD"/>
    <w:rsid w:val="00CA495D"/>
    <w:rsid w:val="00CA70B7"/>
    <w:rsid w:val="00CB10C5"/>
    <w:rsid w:val="00CB418A"/>
    <w:rsid w:val="00CB4EED"/>
    <w:rsid w:val="00CB5315"/>
    <w:rsid w:val="00CB5F7F"/>
    <w:rsid w:val="00CC6004"/>
    <w:rsid w:val="00CC679E"/>
    <w:rsid w:val="00CD0F89"/>
    <w:rsid w:val="00CD23A0"/>
    <w:rsid w:val="00CD35CD"/>
    <w:rsid w:val="00CD4129"/>
    <w:rsid w:val="00CD481C"/>
    <w:rsid w:val="00CD4E10"/>
    <w:rsid w:val="00CD6EDE"/>
    <w:rsid w:val="00CE020A"/>
    <w:rsid w:val="00CF31C6"/>
    <w:rsid w:val="00CF3C16"/>
    <w:rsid w:val="00CF44B0"/>
    <w:rsid w:val="00D0376B"/>
    <w:rsid w:val="00D07F9F"/>
    <w:rsid w:val="00D13A8F"/>
    <w:rsid w:val="00D1592A"/>
    <w:rsid w:val="00D2105C"/>
    <w:rsid w:val="00D228FC"/>
    <w:rsid w:val="00D33CB9"/>
    <w:rsid w:val="00D34544"/>
    <w:rsid w:val="00D345E3"/>
    <w:rsid w:val="00D35BA5"/>
    <w:rsid w:val="00D36B1C"/>
    <w:rsid w:val="00D41231"/>
    <w:rsid w:val="00D443D7"/>
    <w:rsid w:val="00D471E1"/>
    <w:rsid w:val="00D50C2B"/>
    <w:rsid w:val="00D51DBE"/>
    <w:rsid w:val="00D52CDD"/>
    <w:rsid w:val="00D53B33"/>
    <w:rsid w:val="00D56F8A"/>
    <w:rsid w:val="00D60DC8"/>
    <w:rsid w:val="00D63089"/>
    <w:rsid w:val="00D663CB"/>
    <w:rsid w:val="00D66C67"/>
    <w:rsid w:val="00D72774"/>
    <w:rsid w:val="00D77E1C"/>
    <w:rsid w:val="00D84946"/>
    <w:rsid w:val="00D86E32"/>
    <w:rsid w:val="00D908AA"/>
    <w:rsid w:val="00D91069"/>
    <w:rsid w:val="00D94506"/>
    <w:rsid w:val="00DA0A04"/>
    <w:rsid w:val="00DA1A81"/>
    <w:rsid w:val="00DA1E68"/>
    <w:rsid w:val="00DA2210"/>
    <w:rsid w:val="00DB1CF4"/>
    <w:rsid w:val="00DB760C"/>
    <w:rsid w:val="00DB7A5E"/>
    <w:rsid w:val="00DC02EB"/>
    <w:rsid w:val="00DC08A8"/>
    <w:rsid w:val="00DC204D"/>
    <w:rsid w:val="00DC2189"/>
    <w:rsid w:val="00DC283F"/>
    <w:rsid w:val="00DC2DB4"/>
    <w:rsid w:val="00DC6E61"/>
    <w:rsid w:val="00DC78B5"/>
    <w:rsid w:val="00DD1F83"/>
    <w:rsid w:val="00DE0E28"/>
    <w:rsid w:val="00DF12E0"/>
    <w:rsid w:val="00DF3733"/>
    <w:rsid w:val="00DF39B1"/>
    <w:rsid w:val="00DF7308"/>
    <w:rsid w:val="00E049FF"/>
    <w:rsid w:val="00E05407"/>
    <w:rsid w:val="00E20168"/>
    <w:rsid w:val="00E2156C"/>
    <w:rsid w:val="00E27ABA"/>
    <w:rsid w:val="00E30015"/>
    <w:rsid w:val="00E32989"/>
    <w:rsid w:val="00E337EC"/>
    <w:rsid w:val="00E40F5A"/>
    <w:rsid w:val="00E41326"/>
    <w:rsid w:val="00E43844"/>
    <w:rsid w:val="00E44120"/>
    <w:rsid w:val="00E4669E"/>
    <w:rsid w:val="00E46C07"/>
    <w:rsid w:val="00E5075D"/>
    <w:rsid w:val="00E50789"/>
    <w:rsid w:val="00E518A9"/>
    <w:rsid w:val="00E57410"/>
    <w:rsid w:val="00E60221"/>
    <w:rsid w:val="00E60D45"/>
    <w:rsid w:val="00E72879"/>
    <w:rsid w:val="00E73F92"/>
    <w:rsid w:val="00E76A45"/>
    <w:rsid w:val="00E840F6"/>
    <w:rsid w:val="00E91360"/>
    <w:rsid w:val="00E96201"/>
    <w:rsid w:val="00E964AB"/>
    <w:rsid w:val="00EA592D"/>
    <w:rsid w:val="00EA5F74"/>
    <w:rsid w:val="00EA60EE"/>
    <w:rsid w:val="00EA66D6"/>
    <w:rsid w:val="00EA766C"/>
    <w:rsid w:val="00EC21A2"/>
    <w:rsid w:val="00EC2328"/>
    <w:rsid w:val="00EC52F4"/>
    <w:rsid w:val="00EC57AF"/>
    <w:rsid w:val="00EC710B"/>
    <w:rsid w:val="00ED0812"/>
    <w:rsid w:val="00ED1C18"/>
    <w:rsid w:val="00ED5627"/>
    <w:rsid w:val="00ED564B"/>
    <w:rsid w:val="00ED6192"/>
    <w:rsid w:val="00ED62B5"/>
    <w:rsid w:val="00ED73A8"/>
    <w:rsid w:val="00EE028C"/>
    <w:rsid w:val="00EE2973"/>
    <w:rsid w:val="00EE3362"/>
    <w:rsid w:val="00EE77E5"/>
    <w:rsid w:val="00EF12B0"/>
    <w:rsid w:val="00EF4749"/>
    <w:rsid w:val="00F00D01"/>
    <w:rsid w:val="00F02C1C"/>
    <w:rsid w:val="00F04779"/>
    <w:rsid w:val="00F0549A"/>
    <w:rsid w:val="00F10C51"/>
    <w:rsid w:val="00F116D7"/>
    <w:rsid w:val="00F11D2A"/>
    <w:rsid w:val="00F130FE"/>
    <w:rsid w:val="00F163B1"/>
    <w:rsid w:val="00F20077"/>
    <w:rsid w:val="00F215EC"/>
    <w:rsid w:val="00F2755E"/>
    <w:rsid w:val="00F337D9"/>
    <w:rsid w:val="00F422BD"/>
    <w:rsid w:val="00F46BCB"/>
    <w:rsid w:val="00F513CD"/>
    <w:rsid w:val="00F527E3"/>
    <w:rsid w:val="00F55C03"/>
    <w:rsid w:val="00F623D0"/>
    <w:rsid w:val="00F62DD9"/>
    <w:rsid w:val="00F64BA6"/>
    <w:rsid w:val="00F669C6"/>
    <w:rsid w:val="00F7064D"/>
    <w:rsid w:val="00F713EA"/>
    <w:rsid w:val="00F72B6A"/>
    <w:rsid w:val="00F72CFF"/>
    <w:rsid w:val="00F744CB"/>
    <w:rsid w:val="00F751BA"/>
    <w:rsid w:val="00F76532"/>
    <w:rsid w:val="00F76916"/>
    <w:rsid w:val="00F80C22"/>
    <w:rsid w:val="00F8606A"/>
    <w:rsid w:val="00F8665E"/>
    <w:rsid w:val="00F86DA7"/>
    <w:rsid w:val="00F91F97"/>
    <w:rsid w:val="00F93004"/>
    <w:rsid w:val="00F950FE"/>
    <w:rsid w:val="00F96341"/>
    <w:rsid w:val="00FA072F"/>
    <w:rsid w:val="00FA115D"/>
    <w:rsid w:val="00FA52C9"/>
    <w:rsid w:val="00FA5781"/>
    <w:rsid w:val="00FB4FD5"/>
    <w:rsid w:val="00FB50F9"/>
    <w:rsid w:val="00FC0428"/>
    <w:rsid w:val="00FC04FE"/>
    <w:rsid w:val="00FC1164"/>
    <w:rsid w:val="00FC1296"/>
    <w:rsid w:val="00FC22AB"/>
    <w:rsid w:val="00FD0C1C"/>
    <w:rsid w:val="00FD168B"/>
    <w:rsid w:val="00FD3248"/>
    <w:rsid w:val="00FD4F75"/>
    <w:rsid w:val="00FE1E84"/>
    <w:rsid w:val="00FE2777"/>
    <w:rsid w:val="00FE5AE3"/>
    <w:rsid w:val="00FF1926"/>
    <w:rsid w:val="00FF47EC"/>
    <w:rsid w:val="00FF4FD7"/>
    <w:rsid w:val="00FF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6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D5"/>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qFormat/>
    <w:rsid w:val="003469EA"/>
    <w:pPr>
      <w:ind w:left="720"/>
      <w:contextualSpacing/>
    </w:pPr>
  </w:style>
  <w:style w:type="table" w:styleId="TableGrid">
    <w:name w:val="Table Grid"/>
    <w:basedOn w:val="TableNormal"/>
    <w:uiPriority w:val="59"/>
    <w:rsid w:val="005B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rFonts w:cs="Times New Roman"/>
      <w:b/>
      <w:bCs/>
      <w:color w:val="auto"/>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NoSpacing">
    <w:name w:val="No Spacing"/>
    <w:uiPriority w:val="1"/>
    <w:qFormat/>
    <w:rsid w:val="00123301"/>
    <w:rPr>
      <w:color w:val="000000"/>
      <w:sz w:val="22"/>
      <w:szCs w:val="22"/>
    </w:rPr>
  </w:style>
  <w:style w:type="paragraph" w:styleId="BodyTextIndent">
    <w:name w:val="Body Text Indent"/>
    <w:basedOn w:val="Normal"/>
    <w:link w:val="BodyTextIndentChar"/>
    <w:semiHidden/>
    <w:rsid w:val="00123301"/>
    <w:pPr>
      <w:spacing w:after="120"/>
      <w:ind w:left="360"/>
    </w:pPr>
    <w:rPr>
      <w:rFonts w:ascii="Times New Roman" w:eastAsia="Times New Roman" w:hAnsi="Times New Roman" w:cs="Times New Roman"/>
      <w:color w:val="auto"/>
      <w:sz w:val="24"/>
      <w:szCs w:val="24"/>
      <w:lang w:val="x-none" w:eastAsia="x-none"/>
    </w:rPr>
  </w:style>
  <w:style w:type="character" w:customStyle="1" w:styleId="BodyTextIndentChar">
    <w:name w:val="Body Text Indent Char"/>
    <w:link w:val="BodyTextIndent"/>
    <w:semiHidden/>
    <w:rsid w:val="00123301"/>
    <w:rPr>
      <w:rFonts w:ascii="Times New Roman" w:eastAsia="Times New Roman" w:hAnsi="Times New Roman" w:cs="Times New Roman"/>
      <w:color w:val="auto"/>
      <w:sz w:val="24"/>
      <w:szCs w:val="24"/>
    </w:rPr>
  </w:style>
  <w:style w:type="character" w:styleId="Emphasis">
    <w:name w:val="Emphasis"/>
    <w:uiPriority w:val="20"/>
    <w:qFormat/>
    <w:rsid w:val="008B5214"/>
    <w:rPr>
      <w:i/>
      <w:iCs/>
    </w:rPr>
  </w:style>
  <w:style w:type="paragraph" w:customStyle="1" w:styleId="style3">
    <w:name w:val="style3"/>
    <w:basedOn w:val="Normal"/>
    <w:rsid w:val="005C63D1"/>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uiPriority w:val="99"/>
    <w:semiHidden/>
    <w:unhideWhenUsed/>
    <w:rsid w:val="00935472"/>
    <w:rPr>
      <w:color w:val="800080"/>
      <w:u w:val="single"/>
    </w:rPr>
  </w:style>
  <w:style w:type="paragraph" w:customStyle="1" w:styleId="style2">
    <w:name w:val="style2"/>
    <w:basedOn w:val="Normal"/>
    <w:rsid w:val="004A46B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D41231"/>
    <w:pPr>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D5"/>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qFormat/>
    <w:rsid w:val="003469EA"/>
    <w:pPr>
      <w:ind w:left="720"/>
      <w:contextualSpacing/>
    </w:pPr>
  </w:style>
  <w:style w:type="table" w:styleId="TableGrid">
    <w:name w:val="Table Grid"/>
    <w:basedOn w:val="TableNormal"/>
    <w:uiPriority w:val="59"/>
    <w:rsid w:val="005B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rFonts w:cs="Times New Roman"/>
      <w:b/>
      <w:bCs/>
      <w:color w:val="auto"/>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NoSpacing">
    <w:name w:val="No Spacing"/>
    <w:uiPriority w:val="1"/>
    <w:qFormat/>
    <w:rsid w:val="00123301"/>
    <w:rPr>
      <w:color w:val="000000"/>
      <w:sz w:val="22"/>
      <w:szCs w:val="22"/>
    </w:rPr>
  </w:style>
  <w:style w:type="paragraph" w:styleId="BodyTextIndent">
    <w:name w:val="Body Text Indent"/>
    <w:basedOn w:val="Normal"/>
    <w:link w:val="BodyTextIndentChar"/>
    <w:semiHidden/>
    <w:rsid w:val="00123301"/>
    <w:pPr>
      <w:spacing w:after="120"/>
      <w:ind w:left="360"/>
    </w:pPr>
    <w:rPr>
      <w:rFonts w:ascii="Times New Roman" w:eastAsia="Times New Roman" w:hAnsi="Times New Roman" w:cs="Times New Roman"/>
      <w:color w:val="auto"/>
      <w:sz w:val="24"/>
      <w:szCs w:val="24"/>
      <w:lang w:val="x-none" w:eastAsia="x-none"/>
    </w:rPr>
  </w:style>
  <w:style w:type="character" w:customStyle="1" w:styleId="BodyTextIndentChar">
    <w:name w:val="Body Text Indent Char"/>
    <w:link w:val="BodyTextIndent"/>
    <w:semiHidden/>
    <w:rsid w:val="00123301"/>
    <w:rPr>
      <w:rFonts w:ascii="Times New Roman" w:eastAsia="Times New Roman" w:hAnsi="Times New Roman" w:cs="Times New Roman"/>
      <w:color w:val="auto"/>
      <w:sz w:val="24"/>
      <w:szCs w:val="24"/>
    </w:rPr>
  </w:style>
  <w:style w:type="character" w:styleId="Emphasis">
    <w:name w:val="Emphasis"/>
    <w:uiPriority w:val="20"/>
    <w:qFormat/>
    <w:rsid w:val="008B5214"/>
    <w:rPr>
      <w:i/>
      <w:iCs/>
    </w:rPr>
  </w:style>
  <w:style w:type="paragraph" w:customStyle="1" w:styleId="style3">
    <w:name w:val="style3"/>
    <w:basedOn w:val="Normal"/>
    <w:rsid w:val="005C63D1"/>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uiPriority w:val="99"/>
    <w:semiHidden/>
    <w:unhideWhenUsed/>
    <w:rsid w:val="00935472"/>
    <w:rPr>
      <w:color w:val="800080"/>
      <w:u w:val="single"/>
    </w:rPr>
  </w:style>
  <w:style w:type="paragraph" w:customStyle="1" w:styleId="style2">
    <w:name w:val="style2"/>
    <w:basedOn w:val="Normal"/>
    <w:rsid w:val="004A46B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D41231"/>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867">
      <w:bodyDiv w:val="1"/>
      <w:marLeft w:val="0"/>
      <w:marRight w:val="0"/>
      <w:marTop w:val="0"/>
      <w:marBottom w:val="0"/>
      <w:divBdr>
        <w:top w:val="none" w:sz="0" w:space="0" w:color="auto"/>
        <w:left w:val="none" w:sz="0" w:space="0" w:color="auto"/>
        <w:bottom w:val="none" w:sz="0" w:space="0" w:color="auto"/>
        <w:right w:val="none" w:sz="0" w:space="0" w:color="auto"/>
      </w:divBdr>
    </w:div>
    <w:div w:id="7264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rayerLocations xmlns="2f928211-e6f4-4de1-ae1b-a3682f71e7c0">
      <Value>All Locations</Value>
    </StrayerLocations>
    <DocumentDescription xmlns="2f928211-e6f4-4de1-ae1b-a3682f71e7c0">Faculty course guide for HUM112</DocumentDescription>
    <StrayerTopics xmlns="2f928211-e6f4-4de1-ae1b-a3682f71e7c0" xsi:nil="true"/>
    <StrayerDepartments xmlns="e93f0425-f04d-4766-960f-3610a383018f">
      <Value>Academics</Value>
    </StrayerDepart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231AE364098349BA9068E14FD41AC6008F128835374BBF4BA77A47E9511FCFB1" ma:contentTypeVersion="1" ma:contentTypeDescription="Create a new document." ma:contentTypeScope="" ma:versionID="966ab689c8c4b3d9b387f5d9d3e807cb">
  <xsd:schema xmlns:xsd="http://www.w3.org/2001/XMLSchema" xmlns:xs="http://www.w3.org/2001/XMLSchema" xmlns:p="http://schemas.microsoft.com/office/2006/metadata/properties" xmlns:ns2="2f928211-e6f4-4de1-ae1b-a3682f71e7c0" xmlns:ns4="e93f0425-f04d-4766-960f-3610a383018f" xmlns:ns5="aadfd7a9-93af-4c60-8a19-945723576a4f" targetNamespace="http://schemas.microsoft.com/office/2006/metadata/properties" ma:root="true" ma:fieldsID="9c88f8a24952cd588e9e869fd73cd4b6" ns2:_="" ns4:_="" ns5:_="">
    <xsd:import namespace="2f928211-e6f4-4de1-ae1b-a3682f71e7c0"/>
    <xsd:import namespace="e93f0425-f04d-4766-960f-3610a383018f"/>
    <xsd:import namespace="aadfd7a9-93af-4c60-8a19-945723576a4f"/>
    <xsd:element name="properties">
      <xsd:complexType>
        <xsd:sequence>
          <xsd:element name="documentManagement">
            <xsd:complexType>
              <xsd:all>
                <xsd:element ref="ns2:DocumentDescription"/>
                <xsd:element ref="ns2:StrayerTopics" minOccurs="0"/>
                <xsd:element ref="ns4:StrayerDepartments" minOccurs="0"/>
                <xsd:element ref="ns2:StrayerLocation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8211-e6f4-4de1-ae1b-a3682f71e7c0" elementFormDefault="qualified">
    <xsd:import namespace="http://schemas.microsoft.com/office/2006/documentManagement/types"/>
    <xsd:import namespace="http://schemas.microsoft.com/office/infopath/2007/PartnerControls"/>
    <xsd:element name="DocumentDescription" ma:index="8" ma:displayName="Document Description" ma:default="" ma:internalName="DocumentDescription">
      <xsd:simpleType>
        <xsd:restriction base="dms:Note">
          <xsd:maxLength value="255"/>
        </xsd:restriction>
      </xsd:simpleType>
    </xsd:element>
    <xsd:element name="StrayerTopics" ma:index="10" nillable="true" ma:displayName="Strayer Topics" ma:default="" ma:description="Strayer Topic" ma:format="Dropdown" ma:internalName="StrayerTopics">
      <xsd:simpleType>
        <xsd:union memberTypes="dms:Text">
          <xsd:simpleType>
            <xsd:restriction base="dms:Choice">
              <xsd:enumeration value="Benefits"/>
              <xsd:enumeration value="Training and Development"/>
              <xsd:enumeration value="Health and Wellness"/>
              <xsd:enumeration value="Savings and Retirement"/>
              <xsd:enumeration value="Performance Management"/>
              <xsd:enumeration value="University Admissions"/>
              <xsd:enumeration value="General Policies and Procedures"/>
            </xsd:restriction>
          </xsd:simpleType>
        </xsd:union>
      </xsd:simpleType>
    </xsd:element>
    <xsd:element name="StrayerLocations" ma:index="12" nillable="true" ma:displayName="Strayer Locations" ma:default="" ma:description="Strayer Locations" ma:internalName="StrayerLocations" ma:requiredMultiChoice="true">
      <xsd:complexType>
        <xsd:complexContent>
          <xsd:extension base="dms:MultiChoice">
            <xsd:sequence>
              <xsd:element name="Value" maxOccurs="unbounded" minOccurs="0" nillable="true">
                <xsd:simpleType>
                  <xsd:restriction base="dms:Choice">
                    <xsd:enumeration value="All Locations"/>
                    <xsd:enumeration value="Global"/>
                    <xsd:enumeration value="Birmingham ,AL"/>
                    <xsd:enumeration value="Huntsville ,AL"/>
                    <xsd:enumeration value="Takoma Park ,DC"/>
                    <xsd:enumeration value="Washington ,DC"/>
                    <xsd:enumeration value="Christiana ,DE"/>
                    <xsd:enumeration value="Baymeadows ,FL"/>
                    <xsd:enumeration value="Coral Springs ,FL"/>
                    <xsd:enumeration value="Fort Lauderdale ,FL"/>
                    <xsd:enumeration value="Maitland ,FL"/>
                    <xsd:enumeration value="Orlando East ,FL"/>
                    <xsd:enumeration value="Palm Beach Gardens ,FL"/>
                    <xsd:enumeration value="Sand Lake ,FL"/>
                    <xsd:enumeration value="Tampa East ,FL"/>
                    <xsd:enumeration value="Tampa Westshore ,FL"/>
                    <xsd:enumeration value="Augusta ,GA"/>
                    <xsd:enumeration value="Chamblee ,GA"/>
                    <xsd:enumeration value="Cobb County ,GA"/>
                    <xsd:enumeration value="Douglasville ,GA"/>
                    <xsd:enumeration value="Lithonia ,GA"/>
                    <xsd:enumeration value="Morrow ,GA"/>
                    <xsd:enumeration value="Roswell ,GA"/>
                    <xsd:enumeration value="Savannah ,GA"/>
                    <xsd:enumeration value="Lexington ,KY"/>
                    <xsd:enumeration value="Louisville ,KY"/>
                    <xsd:enumeration value="Anne Arundel ,MD"/>
                    <xsd:enumeration value="Owings Mills ,MD"/>
                    <xsd:enumeration value="Prince George's ,MD"/>
                    <xsd:enumeration value="Rockville ,MD"/>
                    <xsd:enumeration value="White Marsh ,MD"/>
                    <xsd:enumeration value="Garner ,NC"/>
                    <xsd:enumeration value="Greensboro ,NC"/>
                    <xsd:enumeration value="Huntersville ,NC"/>
                    <xsd:enumeration value="North Charlotte ,NC"/>
                    <xsd:enumeration value="North Raleigh ,NC"/>
                    <xsd:enumeration value="RTP ,NC"/>
                    <xsd:enumeration value="South Charlotte ,NC"/>
                    <xsd:enumeration value="Cherry Hill ,NJ"/>
                    <xsd:enumeration value="Willingboro ,NJ"/>
                    <xsd:enumeration value="Columbus ,OH"/>
                    <xsd:enumeration value="Mason ,OH"/>
                    <xsd:enumeration value="Allentown ,PA"/>
                    <xsd:enumeration value="Center City ,PA"/>
                    <xsd:enumeration value="Cranberry Woods ,PA"/>
                    <xsd:enumeration value="Delaware County ,PA"/>
                    <xsd:enumeration value="King of Prussia ,PA"/>
                    <xsd:enumeration value="Lower Bucks County ,PA"/>
                    <xsd:enumeration value="Penn Center West ,PA"/>
                    <xsd:enumeration value="Charleston ,SC"/>
                    <xsd:enumeration value="Columbia ,SC"/>
                    <xsd:enumeration value="Greenville ,SC"/>
                    <xsd:enumeration value="Knoxville ,TN"/>
                    <xsd:enumeration value="Nashville ,TN"/>
                    <xsd:enumeration value="Shelby Oaks ,TN"/>
                    <xsd:enumeration value="Thousand Oaks ,TN"/>
                    <xsd:enumeration value="Salt Lake ,UT"/>
                    <xsd:enumeration value="Alexandria ,VA"/>
                    <xsd:enumeration value="Arlington ,VA"/>
                    <xsd:enumeration value="Chesapeake ,VA"/>
                    <xsd:enumeration value="Chesterfield ,VA"/>
                    <xsd:enumeration value="Fredericksburg ,VA"/>
                    <xsd:enumeration value="Henrico ,VA"/>
                    <xsd:enumeration value="Loudoun ,VA"/>
                    <xsd:enumeration value="Manassas ,VA"/>
                    <xsd:enumeration value="Newport News ,VA"/>
                    <xsd:enumeration value="Virginia Beach ,VA"/>
                    <xsd:enumeration value="Woodbridge ,VA"/>
                    <xsd:enumeration value="Teays Valley ,WV"/>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f0425-f04d-4766-960f-3610a383018f" elementFormDefault="qualified">
    <xsd:import namespace="http://schemas.microsoft.com/office/2006/documentManagement/types"/>
    <xsd:import namespace="http://schemas.microsoft.com/office/infopath/2007/PartnerControls"/>
    <xsd:element name="StrayerDepartments" ma:index="11" nillable="true" ma:displayName="Strayer Departments" ma:default="" ma:description="Strayer Departments" ma:internalName="StrayerDepartments" ma:requiredMultiChoice="true">
      <xsd:complexType>
        <xsd:complexContent>
          <xsd:extension base="dms:MultiChoice">
            <xsd:sequence>
              <xsd:element name="Value" maxOccurs="unbounded" minOccurs="0" nillable="true">
                <xsd:simpleType>
                  <xsd:restriction base="dms:Choice">
                    <xsd:enumeration value="All Departments"/>
                    <xsd:enumeration value="Academics"/>
                    <xsd:enumeration value="Admissions"/>
                    <xsd:enumeration value="Business Development"/>
                    <xsd:enumeration value="Business Office"/>
                    <xsd:enumeration value="Commencement"/>
                    <xsd:enumeration value="Corporate Communications"/>
                    <xsd:enumeration value="Finance"/>
                    <xsd:enumeration value="Financial Aid"/>
                    <xsd:enumeration value="Human Resources"/>
                    <xsd:enumeration value="Information Technology"/>
                    <xsd:enumeration value="INSIGHT"/>
                    <xsd:enumeration value="Legal"/>
                    <xsd:enumeration value="Library"/>
                    <xsd:enumeration value="Marketing"/>
                    <xsd:enumeration value="Online Support"/>
                    <xsd:enumeration value="Onsite Programs"/>
                    <xsd:enumeration value="Payroll"/>
                    <xsd:enumeration value="Records"/>
                    <xsd:enumeration value="Regional Offices"/>
                    <xsd:enumeration value="Security"/>
                    <xsd:enumeration value="Student Affairs"/>
                    <xsd:enumeration value="Student Support"/>
                    <xsd:enumeration value="Training and Develop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fd7a9-93af-4c60-8a19-945723576a4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1E2E-1EB5-483B-AE2C-C1518CEA2582}">
  <ds:schemaRefs>
    <ds:schemaRef ds:uri="http://schemas.microsoft.com/sharepoint/v3/contenttype/forms"/>
  </ds:schemaRefs>
</ds:datastoreItem>
</file>

<file path=customXml/itemProps2.xml><?xml version="1.0" encoding="utf-8"?>
<ds:datastoreItem xmlns:ds="http://schemas.openxmlformats.org/officeDocument/2006/customXml" ds:itemID="{7307FE43-8BEF-42C7-A877-95BFBA929FB7}">
  <ds:schemaRefs>
    <ds:schemaRef ds:uri="http://schemas.microsoft.com/sharepoint/events"/>
  </ds:schemaRefs>
</ds:datastoreItem>
</file>

<file path=customXml/itemProps3.xml><?xml version="1.0" encoding="utf-8"?>
<ds:datastoreItem xmlns:ds="http://schemas.openxmlformats.org/officeDocument/2006/customXml" ds:itemID="{01EDB9C0-0BAE-46E7-880D-CD08141301FC}">
  <ds:schemaRefs>
    <ds:schemaRef ds:uri="http://schemas.microsoft.com/office/2006/metadata/properties"/>
    <ds:schemaRef ds:uri="http://schemas.microsoft.com/office/infopath/2007/PartnerControls"/>
    <ds:schemaRef ds:uri="2f928211-e6f4-4de1-ae1b-a3682f71e7c0"/>
    <ds:schemaRef ds:uri="e93f0425-f04d-4766-960f-3610a383018f"/>
  </ds:schemaRefs>
</ds:datastoreItem>
</file>

<file path=customXml/itemProps4.xml><?xml version="1.0" encoding="utf-8"?>
<ds:datastoreItem xmlns:ds="http://schemas.openxmlformats.org/officeDocument/2006/customXml" ds:itemID="{5ACF72A0-F2F4-4C8D-AFA1-D788C34D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8211-e6f4-4de1-ae1b-a3682f71e7c0"/>
    <ds:schemaRef ds:uri="e93f0425-f04d-4766-960f-3610a383018f"/>
    <ds:schemaRef ds:uri="aadfd7a9-93af-4c60-8a19-94572357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B361F0-37E6-4CFA-9FE5-1DF59F959656}">
  <ds:schemaRefs>
    <ds:schemaRef ds:uri="http://schemas.microsoft.com/office/2006/metadata/longProperties"/>
  </ds:schemaRefs>
</ds:datastoreItem>
</file>

<file path=customXml/itemProps6.xml><?xml version="1.0" encoding="utf-8"?>
<ds:datastoreItem xmlns:ds="http://schemas.openxmlformats.org/officeDocument/2006/customXml" ds:itemID="{6936CE13-F672-7E43-8341-7DED2C76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HUM112FacultyVersion</vt:lpstr>
    </vt:vector>
  </TitlesOfParts>
  <Company>Strayer University</Company>
  <LinksUpToDate>false</LinksUpToDate>
  <CharactersWithSpaces>5616</CharactersWithSpaces>
  <SharedDoc>false</SharedDoc>
  <HLinks>
    <vt:vector size="420" baseType="variant">
      <vt:variant>
        <vt:i4>6422602</vt:i4>
      </vt:variant>
      <vt:variant>
        <vt:i4>207</vt:i4>
      </vt:variant>
      <vt:variant>
        <vt:i4>0</vt:i4>
      </vt:variant>
      <vt:variant>
        <vt:i4>5</vt:i4>
      </vt:variant>
      <vt:variant>
        <vt:lpwstr>mailto:ithelpdesk@strayer.edu</vt:lpwstr>
      </vt:variant>
      <vt:variant>
        <vt:lpwstr/>
      </vt:variant>
      <vt:variant>
        <vt:i4>3145776</vt:i4>
      </vt:variant>
      <vt:variant>
        <vt:i4>204</vt:i4>
      </vt:variant>
      <vt:variant>
        <vt:i4>0</vt:i4>
      </vt:variant>
      <vt:variant>
        <vt:i4>5</vt:i4>
      </vt:variant>
      <vt:variant>
        <vt:lpwstr>https://sunow.strayer.edu/</vt:lpwstr>
      </vt:variant>
      <vt:variant>
        <vt:lpwstr/>
      </vt:variant>
      <vt:variant>
        <vt:i4>3145776</vt:i4>
      </vt:variant>
      <vt:variant>
        <vt:i4>201</vt:i4>
      </vt:variant>
      <vt:variant>
        <vt:i4>0</vt:i4>
      </vt:variant>
      <vt:variant>
        <vt:i4>5</vt:i4>
      </vt:variant>
      <vt:variant>
        <vt:lpwstr>https://sunow.strayer.edu/</vt:lpwstr>
      </vt:variant>
      <vt:variant>
        <vt:lpwstr/>
      </vt:variant>
      <vt:variant>
        <vt:i4>6291520</vt:i4>
      </vt:variant>
      <vt:variant>
        <vt:i4>198</vt:i4>
      </vt:variant>
      <vt:variant>
        <vt:i4>0</vt:i4>
      </vt:variant>
      <vt:variant>
        <vt:i4>5</vt:i4>
      </vt:variant>
      <vt:variant>
        <vt:lpwstr>mailto:Curriculum@Strayer.edu</vt:lpwstr>
      </vt:variant>
      <vt:variant>
        <vt:lpwstr/>
      </vt:variant>
      <vt:variant>
        <vt:i4>3145776</vt:i4>
      </vt:variant>
      <vt:variant>
        <vt:i4>195</vt:i4>
      </vt:variant>
      <vt:variant>
        <vt:i4>0</vt:i4>
      </vt:variant>
      <vt:variant>
        <vt:i4>5</vt:i4>
      </vt:variant>
      <vt:variant>
        <vt:lpwstr>https://sunow.strayer.edu/</vt:lpwstr>
      </vt:variant>
      <vt:variant>
        <vt:lpwstr/>
      </vt:variant>
      <vt:variant>
        <vt:i4>3145776</vt:i4>
      </vt:variant>
      <vt:variant>
        <vt:i4>192</vt:i4>
      </vt:variant>
      <vt:variant>
        <vt:i4>0</vt:i4>
      </vt:variant>
      <vt:variant>
        <vt:i4>5</vt:i4>
      </vt:variant>
      <vt:variant>
        <vt:lpwstr>https://sunow.strayer.edu/</vt:lpwstr>
      </vt:variant>
      <vt:variant>
        <vt:lpwstr/>
      </vt:variant>
      <vt:variant>
        <vt:i4>6881334</vt:i4>
      </vt:variant>
      <vt:variant>
        <vt:i4>189</vt:i4>
      </vt:variant>
      <vt:variant>
        <vt:i4>0</vt:i4>
      </vt:variant>
      <vt:variant>
        <vt:i4>5</vt:i4>
      </vt:variant>
      <vt:variant>
        <vt:lpwstr>https://bb.strayer.edu/</vt:lpwstr>
      </vt:variant>
      <vt:variant>
        <vt:lpwstr/>
      </vt:variant>
      <vt:variant>
        <vt:i4>5046362</vt:i4>
      </vt:variant>
      <vt:variant>
        <vt:i4>186</vt:i4>
      </vt:variant>
      <vt:variant>
        <vt:i4>0</vt:i4>
      </vt:variant>
      <vt:variant>
        <vt:i4>5</vt:i4>
      </vt:variant>
      <vt:variant>
        <vt:lpwstr>http://www.strayerbookstore.com/</vt:lpwstr>
      </vt:variant>
      <vt:variant>
        <vt:lpwstr/>
      </vt:variant>
      <vt:variant>
        <vt:i4>3145776</vt:i4>
      </vt:variant>
      <vt:variant>
        <vt:i4>183</vt:i4>
      </vt:variant>
      <vt:variant>
        <vt:i4>0</vt:i4>
      </vt:variant>
      <vt:variant>
        <vt:i4>5</vt:i4>
      </vt:variant>
      <vt:variant>
        <vt:lpwstr>https://sunow.strayer.edu/</vt:lpwstr>
      </vt:variant>
      <vt:variant>
        <vt:lpwstr/>
      </vt:variant>
      <vt:variant>
        <vt:i4>3145776</vt:i4>
      </vt:variant>
      <vt:variant>
        <vt:i4>180</vt:i4>
      </vt:variant>
      <vt:variant>
        <vt:i4>0</vt:i4>
      </vt:variant>
      <vt:variant>
        <vt:i4>5</vt:i4>
      </vt:variant>
      <vt:variant>
        <vt:lpwstr>https://sunow.strayer.edu/</vt:lpwstr>
      </vt:variant>
      <vt:variant>
        <vt:lpwstr/>
      </vt:variant>
      <vt:variant>
        <vt:i4>7143474</vt:i4>
      </vt:variant>
      <vt:variant>
        <vt:i4>177</vt:i4>
      </vt:variant>
      <vt:variant>
        <vt:i4>0</vt:i4>
      </vt:variant>
      <vt:variant>
        <vt:i4>5</vt:i4>
      </vt:variant>
      <vt:variant>
        <vt:lpwstr>http://www.victorianweb.org/previctorian/swift/modest.html</vt:lpwstr>
      </vt:variant>
      <vt:variant>
        <vt:lpwstr/>
      </vt:variant>
      <vt:variant>
        <vt:i4>3735594</vt:i4>
      </vt:variant>
      <vt:variant>
        <vt:i4>174</vt:i4>
      </vt:variant>
      <vt:variant>
        <vt:i4>0</vt:i4>
      </vt:variant>
      <vt:variant>
        <vt:i4>5</vt:i4>
      </vt:variant>
      <vt:variant>
        <vt:lpwstr>http://www.earlymoderntexts.com/authors/descartes.html</vt:lpwstr>
      </vt:variant>
      <vt:variant>
        <vt:lpwstr/>
      </vt:variant>
      <vt:variant>
        <vt:i4>4259890</vt:i4>
      </vt:variant>
      <vt:variant>
        <vt:i4>171</vt:i4>
      </vt:variant>
      <vt:variant>
        <vt:i4>0</vt:i4>
      </vt:variant>
      <vt:variant>
        <vt:i4>5</vt:i4>
      </vt:variant>
      <vt:variant>
        <vt:lpwstr>http://www.greatbuildings.com/types/styles/post_modern.html</vt:lpwstr>
      </vt:variant>
      <vt:variant>
        <vt:lpwstr/>
      </vt:variant>
      <vt:variant>
        <vt:i4>6881321</vt:i4>
      </vt:variant>
      <vt:variant>
        <vt:i4>168</vt:i4>
      </vt:variant>
      <vt:variant>
        <vt:i4>0</vt:i4>
      </vt:variant>
      <vt:variant>
        <vt:i4>5</vt:i4>
      </vt:variant>
      <vt:variant>
        <vt:lpwstr>http://www.sfmoma.org/explore/multimedia/videos/205</vt:lpwstr>
      </vt:variant>
      <vt:variant>
        <vt:lpwstr/>
      </vt:variant>
      <vt:variant>
        <vt:i4>4456514</vt:i4>
      </vt:variant>
      <vt:variant>
        <vt:i4>165</vt:i4>
      </vt:variant>
      <vt:variant>
        <vt:i4>0</vt:i4>
      </vt:variant>
      <vt:variant>
        <vt:i4>5</vt:i4>
      </vt:variant>
      <vt:variant>
        <vt:lpwstr>http://www2.corcoran.org/30americans/artists/</vt:lpwstr>
      </vt:variant>
      <vt:variant>
        <vt:lpwstr/>
      </vt:variant>
      <vt:variant>
        <vt:i4>1507384</vt:i4>
      </vt:variant>
      <vt:variant>
        <vt:i4>162</vt:i4>
      </vt:variant>
      <vt:variant>
        <vt:i4>0</vt:i4>
      </vt:variant>
      <vt:variant>
        <vt:i4>5</vt:i4>
      </vt:variant>
      <vt:variant>
        <vt:lpwstr>http://www.moma.org/collection/artist.php?artist_id=3418</vt:lpwstr>
      </vt:variant>
      <vt:variant>
        <vt:lpwstr/>
      </vt:variant>
      <vt:variant>
        <vt:i4>4456527</vt:i4>
      </vt:variant>
      <vt:variant>
        <vt:i4>159</vt:i4>
      </vt:variant>
      <vt:variant>
        <vt:i4>0</vt:i4>
      </vt:variant>
      <vt:variant>
        <vt:i4>5</vt:i4>
      </vt:variant>
      <vt:variant>
        <vt:lpwstr>http://www.huffingtonpost.com/2011/03/28/study-examines-difference_n_841268.html</vt:lpwstr>
      </vt:variant>
      <vt:variant>
        <vt:lpwstr/>
      </vt:variant>
      <vt:variant>
        <vt:i4>3145846</vt:i4>
      </vt:variant>
      <vt:variant>
        <vt:i4>156</vt:i4>
      </vt:variant>
      <vt:variant>
        <vt:i4>0</vt:i4>
      </vt:variant>
      <vt:variant>
        <vt:i4>5</vt:i4>
      </vt:variant>
      <vt:variant>
        <vt:lpwstr>http://www.theamericanconservative.com/my-kid-could-draw-that/</vt:lpwstr>
      </vt:variant>
      <vt:variant>
        <vt:lpwstr/>
      </vt:variant>
      <vt:variant>
        <vt:i4>3801197</vt:i4>
      </vt:variant>
      <vt:variant>
        <vt:i4>153</vt:i4>
      </vt:variant>
      <vt:variant>
        <vt:i4>0</vt:i4>
      </vt:variant>
      <vt:variant>
        <vt:i4>5</vt:i4>
      </vt:variant>
      <vt:variant>
        <vt:lpwstr>http://www.youtube.com/watch?v=zY7UK-6aaNA&amp;list=PL223147EC2385356B&amp;index=3</vt:lpwstr>
      </vt:variant>
      <vt:variant>
        <vt:lpwstr/>
      </vt:variant>
      <vt:variant>
        <vt:i4>2490411</vt:i4>
      </vt:variant>
      <vt:variant>
        <vt:i4>150</vt:i4>
      </vt:variant>
      <vt:variant>
        <vt:i4>0</vt:i4>
      </vt:variant>
      <vt:variant>
        <vt:i4>5</vt:i4>
      </vt:variant>
      <vt:variant>
        <vt:lpwstr>http://www.youtube.com/watch?v=0Fhc3Tbnhsc</vt:lpwstr>
      </vt:variant>
      <vt:variant>
        <vt:lpwstr/>
      </vt:variant>
      <vt:variant>
        <vt:i4>786519</vt:i4>
      </vt:variant>
      <vt:variant>
        <vt:i4>147</vt:i4>
      </vt:variant>
      <vt:variant>
        <vt:i4>0</vt:i4>
      </vt:variant>
      <vt:variant>
        <vt:i4>5</vt:i4>
      </vt:variant>
      <vt:variant>
        <vt:lpwstr>http://www.pbs.org/speak/seatosea/powerprose/wpa/</vt:lpwstr>
      </vt:variant>
      <vt:variant>
        <vt:lpwstr/>
      </vt:variant>
      <vt:variant>
        <vt:i4>4784209</vt:i4>
      </vt:variant>
      <vt:variant>
        <vt:i4>144</vt:i4>
      </vt:variant>
      <vt:variant>
        <vt:i4>0</vt:i4>
      </vt:variant>
      <vt:variant>
        <vt:i4>5</vt:i4>
      </vt:variant>
      <vt:variant>
        <vt:lpwstr>http://www.smithsonianmag.com/arts-culture/1934-Picturing-Hard-Times.html</vt:lpwstr>
      </vt:variant>
      <vt:variant>
        <vt:lpwstr/>
      </vt:variant>
      <vt:variant>
        <vt:i4>851971</vt:i4>
      </vt:variant>
      <vt:variant>
        <vt:i4>141</vt:i4>
      </vt:variant>
      <vt:variant>
        <vt:i4>0</vt:i4>
      </vt:variant>
      <vt:variant>
        <vt:i4>5</vt:i4>
      </vt:variant>
      <vt:variant>
        <vt:lpwstr>http://www.history.com/topics/harlem-renaissance</vt:lpwstr>
      </vt:variant>
      <vt:variant>
        <vt:lpwstr/>
      </vt:variant>
      <vt:variant>
        <vt:i4>6553651</vt:i4>
      </vt:variant>
      <vt:variant>
        <vt:i4>138</vt:i4>
      </vt:variant>
      <vt:variant>
        <vt:i4>0</vt:i4>
      </vt:variant>
      <vt:variant>
        <vt:i4>5</vt:i4>
      </vt:variant>
      <vt:variant>
        <vt:lpwstr>http://literarydevices.net/stream-of-consciousness/</vt:lpwstr>
      </vt:variant>
      <vt:variant>
        <vt:lpwstr/>
      </vt:variant>
      <vt:variant>
        <vt:i4>5767238</vt:i4>
      </vt:variant>
      <vt:variant>
        <vt:i4>135</vt:i4>
      </vt:variant>
      <vt:variant>
        <vt:i4>0</vt:i4>
      </vt:variant>
      <vt:variant>
        <vt:i4>5</vt:i4>
      </vt:variant>
      <vt:variant>
        <vt:lpwstr>http://thewritepractice.com/stream-of-consciousness/</vt:lpwstr>
      </vt:variant>
      <vt:variant>
        <vt:lpwstr/>
      </vt:variant>
      <vt:variant>
        <vt:i4>852060</vt:i4>
      </vt:variant>
      <vt:variant>
        <vt:i4>132</vt:i4>
      </vt:variant>
      <vt:variant>
        <vt:i4>0</vt:i4>
      </vt:variant>
      <vt:variant>
        <vt:i4>5</vt:i4>
      </vt:variant>
      <vt:variant>
        <vt:lpwstr>http://dversepoets.com/2012/05/24/stream-of-conscousness-writing/</vt:lpwstr>
      </vt:variant>
      <vt:variant>
        <vt:lpwstr/>
      </vt:variant>
      <vt:variant>
        <vt:i4>4718663</vt:i4>
      </vt:variant>
      <vt:variant>
        <vt:i4>129</vt:i4>
      </vt:variant>
      <vt:variant>
        <vt:i4>0</vt:i4>
      </vt:variant>
      <vt:variant>
        <vt:i4>5</vt:i4>
      </vt:variant>
      <vt:variant>
        <vt:lpwstr>http://www.moma.org/collection/artist_index.php?start_initial=A&amp;end_initial=A&amp;unparsed_search=2</vt:lpwstr>
      </vt:variant>
      <vt:variant>
        <vt:lpwstr/>
      </vt:variant>
      <vt:variant>
        <vt:i4>3997750</vt:i4>
      </vt:variant>
      <vt:variant>
        <vt:i4>126</vt:i4>
      </vt:variant>
      <vt:variant>
        <vt:i4>0</vt:i4>
      </vt:variant>
      <vt:variant>
        <vt:i4>5</vt:i4>
      </vt:variant>
      <vt:variant>
        <vt:lpwstr>http://www.youtube.com/watch?v=F5A4CkUAazI</vt:lpwstr>
      </vt:variant>
      <vt:variant>
        <vt:lpwstr/>
      </vt:variant>
      <vt:variant>
        <vt:i4>2097207</vt:i4>
      </vt:variant>
      <vt:variant>
        <vt:i4>123</vt:i4>
      </vt:variant>
      <vt:variant>
        <vt:i4>0</vt:i4>
      </vt:variant>
      <vt:variant>
        <vt:i4>5</vt:i4>
      </vt:variant>
      <vt:variant>
        <vt:lpwstr>http://www.youtube.com/watch?v=kbRyttzUzjI</vt:lpwstr>
      </vt:variant>
      <vt:variant>
        <vt:lpwstr/>
      </vt:variant>
      <vt:variant>
        <vt:i4>3014691</vt:i4>
      </vt:variant>
      <vt:variant>
        <vt:i4>120</vt:i4>
      </vt:variant>
      <vt:variant>
        <vt:i4>0</vt:i4>
      </vt:variant>
      <vt:variant>
        <vt:i4>5</vt:i4>
      </vt:variant>
      <vt:variant>
        <vt:lpwstr>http://www.youtube.com/watch?v=RONBzkthUjM</vt:lpwstr>
      </vt:variant>
      <vt:variant>
        <vt:lpwstr/>
      </vt:variant>
      <vt:variant>
        <vt:i4>3866685</vt:i4>
      </vt:variant>
      <vt:variant>
        <vt:i4>117</vt:i4>
      </vt:variant>
      <vt:variant>
        <vt:i4>0</vt:i4>
      </vt:variant>
      <vt:variant>
        <vt:i4>5</vt:i4>
      </vt:variant>
      <vt:variant>
        <vt:lpwstr>http://www.youtube.com/watch?v=QYZ1mUupG7k</vt:lpwstr>
      </vt:variant>
      <vt:variant>
        <vt:lpwstr/>
      </vt:variant>
      <vt:variant>
        <vt:i4>7602234</vt:i4>
      </vt:variant>
      <vt:variant>
        <vt:i4>114</vt:i4>
      </vt:variant>
      <vt:variant>
        <vt:i4>0</vt:i4>
      </vt:variant>
      <vt:variant>
        <vt:i4>5</vt:i4>
      </vt:variant>
      <vt:variant>
        <vt:lpwstr>http://www.nga.gov/content/ngaweb/Collection/artists.html?pageNumber=1</vt:lpwstr>
      </vt:variant>
      <vt:variant>
        <vt:lpwstr/>
      </vt:variant>
      <vt:variant>
        <vt:i4>2228273</vt:i4>
      </vt:variant>
      <vt:variant>
        <vt:i4>111</vt:i4>
      </vt:variant>
      <vt:variant>
        <vt:i4>0</vt:i4>
      </vt:variant>
      <vt:variant>
        <vt:i4>5</vt:i4>
      </vt:variant>
      <vt:variant>
        <vt:lpwstr>http://www.nmwa.org/explore/collection-highlights/18th%E2%80%9319th-century</vt:lpwstr>
      </vt:variant>
      <vt:variant>
        <vt:lpwstr/>
      </vt:variant>
      <vt:variant>
        <vt:i4>8257658</vt:i4>
      </vt:variant>
      <vt:variant>
        <vt:i4>108</vt:i4>
      </vt:variant>
      <vt:variant>
        <vt:i4>0</vt:i4>
      </vt:variant>
      <vt:variant>
        <vt:i4>5</vt:i4>
      </vt:variant>
      <vt:variant>
        <vt:lpwstr>http://www.youtube.com/watch?v=ZrsYD46W1U0</vt:lpwstr>
      </vt:variant>
      <vt:variant>
        <vt:lpwstr/>
      </vt:variant>
      <vt:variant>
        <vt:i4>8323126</vt:i4>
      </vt:variant>
      <vt:variant>
        <vt:i4>105</vt:i4>
      </vt:variant>
      <vt:variant>
        <vt:i4>0</vt:i4>
      </vt:variant>
      <vt:variant>
        <vt:i4>5</vt:i4>
      </vt:variant>
      <vt:variant>
        <vt:lpwstr>http://www.kennedy-center.org/explorer/artists/?entity_id=3651&amp;source_type=C</vt:lpwstr>
      </vt:variant>
      <vt:variant>
        <vt:lpwstr/>
      </vt:variant>
      <vt:variant>
        <vt:i4>2752631</vt:i4>
      </vt:variant>
      <vt:variant>
        <vt:i4>102</vt:i4>
      </vt:variant>
      <vt:variant>
        <vt:i4>0</vt:i4>
      </vt:variant>
      <vt:variant>
        <vt:i4>5</vt:i4>
      </vt:variant>
      <vt:variant>
        <vt:lpwstr>http://www.youtube.com/watch?v=5sSoKbv46zc</vt:lpwstr>
      </vt:variant>
      <vt:variant>
        <vt:lpwstr/>
      </vt:variant>
      <vt:variant>
        <vt:i4>7340158</vt:i4>
      </vt:variant>
      <vt:variant>
        <vt:i4>99</vt:i4>
      </vt:variant>
      <vt:variant>
        <vt:i4>0</vt:i4>
      </vt:variant>
      <vt:variant>
        <vt:i4>5</vt:i4>
      </vt:variant>
      <vt:variant>
        <vt:lpwstr>http://www.youtube.com/watch?v=Q5NEOh-XhyA</vt:lpwstr>
      </vt:variant>
      <vt:variant>
        <vt:lpwstr/>
      </vt:variant>
      <vt:variant>
        <vt:i4>6946866</vt:i4>
      </vt:variant>
      <vt:variant>
        <vt:i4>96</vt:i4>
      </vt:variant>
      <vt:variant>
        <vt:i4>0</vt:i4>
      </vt:variant>
      <vt:variant>
        <vt:i4>5</vt:i4>
      </vt:variant>
      <vt:variant>
        <vt:lpwstr>http://www.youtube.com/watch?v=OAEkTK6aKUM</vt:lpwstr>
      </vt:variant>
      <vt:variant>
        <vt:lpwstr/>
      </vt:variant>
      <vt:variant>
        <vt:i4>1835090</vt:i4>
      </vt:variant>
      <vt:variant>
        <vt:i4>93</vt:i4>
      </vt:variant>
      <vt:variant>
        <vt:i4>0</vt:i4>
      </vt:variant>
      <vt:variant>
        <vt:i4>5</vt:i4>
      </vt:variant>
      <vt:variant>
        <vt:lpwstr>http://www.npr.org/blogs/deceptivecadence/2012/04/11/150420827/talk-like-an-opera-geek-how-verdi-wagner-and-puccini-got-their-grooves</vt:lpwstr>
      </vt:variant>
      <vt:variant>
        <vt:lpwstr/>
      </vt:variant>
      <vt:variant>
        <vt:i4>2621546</vt:i4>
      </vt:variant>
      <vt:variant>
        <vt:i4>90</vt:i4>
      </vt:variant>
      <vt:variant>
        <vt:i4>0</vt:i4>
      </vt:variant>
      <vt:variant>
        <vt:i4>5</vt:i4>
      </vt:variant>
      <vt:variant>
        <vt:lpwstr>http://acc6.its.brooklyn.cuny.edu/~phalsall/texts/com-lin.html</vt:lpwstr>
      </vt:variant>
      <vt:variant>
        <vt:lpwstr/>
      </vt:variant>
      <vt:variant>
        <vt:i4>7143460</vt:i4>
      </vt:variant>
      <vt:variant>
        <vt:i4>87</vt:i4>
      </vt:variant>
      <vt:variant>
        <vt:i4>0</vt:i4>
      </vt:variant>
      <vt:variant>
        <vt:i4>5</vt:i4>
      </vt:variant>
      <vt:variant>
        <vt:lpwstr>http://www.fordham.edu/halsall/mod/1793qianlong.asp</vt:lpwstr>
      </vt:variant>
      <vt:variant>
        <vt:lpwstr/>
      </vt:variant>
      <vt:variant>
        <vt:i4>2228242</vt:i4>
      </vt:variant>
      <vt:variant>
        <vt:i4>84</vt:i4>
      </vt:variant>
      <vt:variant>
        <vt:i4>0</vt:i4>
      </vt:variant>
      <vt:variant>
        <vt:i4>5</vt:i4>
      </vt:variant>
      <vt:variant>
        <vt:lpwstr>http://ocw.mit.edu/ans7870/21f/21f.027/opium_wars_01/ow1_essay01.html</vt:lpwstr>
      </vt:variant>
      <vt:variant>
        <vt:lpwstr/>
      </vt:variant>
      <vt:variant>
        <vt:i4>3735669</vt:i4>
      </vt:variant>
      <vt:variant>
        <vt:i4>81</vt:i4>
      </vt:variant>
      <vt:variant>
        <vt:i4>0</vt:i4>
      </vt:variant>
      <vt:variant>
        <vt:i4>5</vt:i4>
      </vt:variant>
      <vt:variant>
        <vt:lpwstr>http://www.bbc.co.uk/history/0/20428167</vt:lpwstr>
      </vt:variant>
      <vt:variant>
        <vt:lpwstr/>
      </vt:variant>
      <vt:variant>
        <vt:i4>1441858</vt:i4>
      </vt:variant>
      <vt:variant>
        <vt:i4>78</vt:i4>
      </vt:variant>
      <vt:variant>
        <vt:i4>0</vt:i4>
      </vt:variant>
      <vt:variant>
        <vt:i4>5</vt:i4>
      </vt:variant>
      <vt:variant>
        <vt:lpwstr>http://www.realhistories.org.uk/articles/archive/the-art-of-slavery.html</vt:lpwstr>
      </vt:variant>
      <vt:variant>
        <vt:lpwstr/>
      </vt:variant>
      <vt:variant>
        <vt:i4>3735678</vt:i4>
      </vt:variant>
      <vt:variant>
        <vt:i4>75</vt:i4>
      </vt:variant>
      <vt:variant>
        <vt:i4>0</vt:i4>
      </vt:variant>
      <vt:variant>
        <vt:i4>5</vt:i4>
      </vt:variant>
      <vt:variant>
        <vt:lpwstr>http://news.stanford.edu/news/2009/february18/artists-slavery-protests-021809.html</vt:lpwstr>
      </vt:variant>
      <vt:variant>
        <vt:lpwstr/>
      </vt:variant>
      <vt:variant>
        <vt:i4>524338</vt:i4>
      </vt:variant>
      <vt:variant>
        <vt:i4>72</vt:i4>
      </vt:variant>
      <vt:variant>
        <vt:i4>0</vt:i4>
      </vt:variant>
      <vt:variant>
        <vt:i4>5</vt:i4>
      </vt:variant>
      <vt:variant>
        <vt:lpwstr>http://www.metmuseum.org/toah/hd/rlsm/hd_rlsm.htm</vt:lpwstr>
      </vt:variant>
      <vt:variant>
        <vt:lpwstr/>
      </vt:variant>
      <vt:variant>
        <vt:i4>4784205</vt:i4>
      </vt:variant>
      <vt:variant>
        <vt:i4>69</vt:i4>
      </vt:variant>
      <vt:variant>
        <vt:i4>0</vt:i4>
      </vt:variant>
      <vt:variant>
        <vt:i4>5</vt:i4>
      </vt:variant>
      <vt:variant>
        <vt:lpwstr>http://www.mskgent.be/en/collection/1820-romanticism-and-realism/romanticism-and-realism</vt:lpwstr>
      </vt:variant>
      <vt:variant>
        <vt:lpwstr/>
      </vt:variant>
      <vt:variant>
        <vt:i4>3604583</vt:i4>
      </vt:variant>
      <vt:variant>
        <vt:i4>66</vt:i4>
      </vt:variant>
      <vt:variant>
        <vt:i4>0</vt:i4>
      </vt:variant>
      <vt:variant>
        <vt:i4>5</vt:i4>
      </vt:variant>
      <vt:variant>
        <vt:lpwstr>http://www.youtube.com/watch?v=8RFG5rGVL1s</vt:lpwstr>
      </vt:variant>
      <vt:variant>
        <vt:lpwstr/>
      </vt:variant>
      <vt:variant>
        <vt:i4>6357065</vt:i4>
      </vt:variant>
      <vt:variant>
        <vt:i4>63</vt:i4>
      </vt:variant>
      <vt:variant>
        <vt:i4>0</vt:i4>
      </vt:variant>
      <vt:variant>
        <vt:i4>5</vt:i4>
      </vt:variant>
      <vt:variant>
        <vt:lpwstr>https://blackboard.strayer.edu/webapps/portal/frameset.jsp?tab_group=courses&amp;url=%2Fwebapps%2Fblackboard%2Fcontent%2FcontentWrapper.jsp%3Fcontent_id%3D_11737945_1%26displayName%3DLinked%2BFile%26course_id%3D_116858_1%26navItem%3Dcontent%26attachment%3Dtrue%26href%3Dhttp%253A%252F%252Fwww.youtube.com%252Fwatch%253Fv%253D9XL2ha18i5w</vt:lpwstr>
      </vt:variant>
      <vt:variant>
        <vt:lpwstr/>
      </vt:variant>
      <vt:variant>
        <vt:i4>1835068</vt:i4>
      </vt:variant>
      <vt:variant>
        <vt:i4>60</vt:i4>
      </vt:variant>
      <vt:variant>
        <vt:i4>0</vt:i4>
      </vt:variant>
      <vt:variant>
        <vt:i4>5</vt:i4>
      </vt:variant>
      <vt:variant>
        <vt:lpwstr>http://www.beethoven-haus-bonn.de/sixcms/detail.php?template=portal_en</vt:lpwstr>
      </vt:variant>
      <vt:variant>
        <vt:lpwstr/>
      </vt:variant>
      <vt:variant>
        <vt:i4>4653145</vt:i4>
      </vt:variant>
      <vt:variant>
        <vt:i4>57</vt:i4>
      </vt:variant>
      <vt:variant>
        <vt:i4>0</vt:i4>
      </vt:variant>
      <vt:variant>
        <vt:i4>5</vt:i4>
      </vt:variant>
      <vt:variant>
        <vt:lpwstr>http://www.vcu.edu/engweb/webtexts/Wheatley/phil.htm</vt:lpwstr>
      </vt:variant>
      <vt:variant>
        <vt:lpwstr/>
      </vt:variant>
      <vt:variant>
        <vt:i4>8192117</vt:i4>
      </vt:variant>
      <vt:variant>
        <vt:i4>54</vt:i4>
      </vt:variant>
      <vt:variant>
        <vt:i4>0</vt:i4>
      </vt:variant>
      <vt:variant>
        <vt:i4>5</vt:i4>
      </vt:variant>
      <vt:variant>
        <vt:lpwstr>http://www.npr.org/artists/15327819/wolfgang-amadeus-mozart</vt:lpwstr>
      </vt:variant>
      <vt:variant>
        <vt:lpwstr/>
      </vt:variant>
      <vt:variant>
        <vt:i4>6815855</vt:i4>
      </vt:variant>
      <vt:variant>
        <vt:i4>51</vt:i4>
      </vt:variant>
      <vt:variant>
        <vt:i4>0</vt:i4>
      </vt:variant>
      <vt:variant>
        <vt:i4>5</vt:i4>
      </vt:variant>
      <vt:variant>
        <vt:lpwstr>http://www.youtube.com/watch?v=hywOY9BS9tQ</vt:lpwstr>
      </vt:variant>
      <vt:variant>
        <vt:lpwstr/>
      </vt:variant>
      <vt:variant>
        <vt:i4>2687019</vt:i4>
      </vt:variant>
      <vt:variant>
        <vt:i4>48</vt:i4>
      </vt:variant>
      <vt:variant>
        <vt:i4>0</vt:i4>
      </vt:variant>
      <vt:variant>
        <vt:i4>5</vt:i4>
      </vt:variant>
      <vt:variant>
        <vt:lpwstr>http://www.npr.org/artists/16110605/franz-joseph-haydn</vt:lpwstr>
      </vt:variant>
      <vt:variant>
        <vt:lpwstr/>
      </vt:variant>
      <vt:variant>
        <vt:i4>2687020</vt:i4>
      </vt:variant>
      <vt:variant>
        <vt:i4>45</vt:i4>
      </vt:variant>
      <vt:variant>
        <vt:i4>0</vt:i4>
      </vt:variant>
      <vt:variant>
        <vt:i4>5</vt:i4>
      </vt:variant>
      <vt:variant>
        <vt:lpwstr>http://www.youtube.com/watch?v=JESXMWrwzVQ</vt:lpwstr>
      </vt:variant>
      <vt:variant>
        <vt:lpwstr/>
      </vt:variant>
      <vt:variant>
        <vt:i4>7012479</vt:i4>
      </vt:variant>
      <vt:variant>
        <vt:i4>42</vt:i4>
      </vt:variant>
      <vt:variant>
        <vt:i4>0</vt:i4>
      </vt:variant>
      <vt:variant>
        <vt:i4>5</vt:i4>
      </vt:variant>
      <vt:variant>
        <vt:lpwstr>http://www.digitalhistory.uh.edu/teachers/lesson_plans/pdfs/unit1_12.pdf</vt:lpwstr>
      </vt:variant>
      <vt:variant>
        <vt:lpwstr/>
      </vt:variant>
      <vt:variant>
        <vt:i4>1114181</vt:i4>
      </vt:variant>
      <vt:variant>
        <vt:i4>39</vt:i4>
      </vt:variant>
      <vt:variant>
        <vt:i4>0</vt:i4>
      </vt:variant>
      <vt:variant>
        <vt:i4>5</vt:i4>
      </vt:variant>
      <vt:variant>
        <vt:lpwstr>http://www.thenagain.info/Classes/Sources/Locke-2ndTreatise.html</vt:lpwstr>
      </vt:variant>
      <vt:variant>
        <vt:lpwstr/>
      </vt:variant>
      <vt:variant>
        <vt:i4>1507352</vt:i4>
      </vt:variant>
      <vt:variant>
        <vt:i4>36</vt:i4>
      </vt:variant>
      <vt:variant>
        <vt:i4>0</vt:i4>
      </vt:variant>
      <vt:variant>
        <vt:i4>5</vt:i4>
      </vt:variant>
      <vt:variant>
        <vt:lpwstr>http://jim.com/hobbes.htm</vt:lpwstr>
      </vt:variant>
      <vt:variant>
        <vt:lpwstr/>
      </vt:variant>
      <vt:variant>
        <vt:i4>7143545</vt:i4>
      </vt:variant>
      <vt:variant>
        <vt:i4>33</vt:i4>
      </vt:variant>
      <vt:variant>
        <vt:i4>0</vt:i4>
      </vt:variant>
      <vt:variant>
        <vt:i4>5</vt:i4>
      </vt:variant>
      <vt:variant>
        <vt:lpwstr>http://plato.stanford.edu/entries/hobbes-moral/</vt:lpwstr>
      </vt:variant>
      <vt:variant>
        <vt:lpwstr/>
      </vt:variant>
      <vt:variant>
        <vt:i4>7078004</vt:i4>
      </vt:variant>
      <vt:variant>
        <vt:i4>30</vt:i4>
      </vt:variant>
      <vt:variant>
        <vt:i4>0</vt:i4>
      </vt:variant>
      <vt:variant>
        <vt:i4>5</vt:i4>
      </vt:variant>
      <vt:variant>
        <vt:lpwstr>http://oregonstate.edu/instruct/phl302/texts/hobbes/leviathan-contents.html</vt:lpwstr>
      </vt:variant>
      <vt:variant>
        <vt:lpwstr/>
      </vt:variant>
      <vt:variant>
        <vt:i4>1376267</vt:i4>
      </vt:variant>
      <vt:variant>
        <vt:i4>27</vt:i4>
      </vt:variant>
      <vt:variant>
        <vt:i4>0</vt:i4>
      </vt:variant>
      <vt:variant>
        <vt:i4>5</vt:i4>
      </vt:variant>
      <vt:variant>
        <vt:lpwstr>http://www.wga.hu/frames-e.html?/bio/p/poussin/biograph.html</vt:lpwstr>
      </vt:variant>
      <vt:variant>
        <vt:lpwstr/>
      </vt:variant>
      <vt:variant>
        <vt:i4>4456450</vt:i4>
      </vt:variant>
      <vt:variant>
        <vt:i4>24</vt:i4>
      </vt:variant>
      <vt:variant>
        <vt:i4>0</vt:i4>
      </vt:variant>
      <vt:variant>
        <vt:i4>5</vt:i4>
      </vt:variant>
      <vt:variant>
        <vt:lpwstr>http://www.visitmuseums.com/exhibition/from-baroque-to-classicism-rubens-poussin-and-17th-85</vt:lpwstr>
      </vt:variant>
      <vt:variant>
        <vt:lpwstr/>
      </vt:variant>
      <vt:variant>
        <vt:i4>8060963</vt:i4>
      </vt:variant>
      <vt:variant>
        <vt:i4>21</vt:i4>
      </vt:variant>
      <vt:variant>
        <vt:i4>0</vt:i4>
      </vt:variant>
      <vt:variant>
        <vt:i4>5</vt:i4>
      </vt:variant>
      <vt:variant>
        <vt:lpwstr>https://www.rijksmuseum.nl/en/explore-the-collection/styles/baroque</vt:lpwstr>
      </vt:variant>
      <vt:variant>
        <vt:lpwstr/>
      </vt:variant>
      <vt:variant>
        <vt:i4>3211326</vt:i4>
      </vt:variant>
      <vt:variant>
        <vt:i4>18</vt:i4>
      </vt:variant>
      <vt:variant>
        <vt:i4>0</vt:i4>
      </vt:variant>
      <vt:variant>
        <vt:i4>5</vt:i4>
      </vt:variant>
      <vt:variant>
        <vt:lpwstr>http://smarthistory.khanacademy.org/1600-1700-the-Baroque.html</vt:lpwstr>
      </vt:variant>
      <vt:variant>
        <vt:lpwstr/>
      </vt:variant>
      <vt:variant>
        <vt:i4>3211326</vt:i4>
      </vt:variant>
      <vt:variant>
        <vt:i4>15</vt:i4>
      </vt:variant>
      <vt:variant>
        <vt:i4>0</vt:i4>
      </vt:variant>
      <vt:variant>
        <vt:i4>5</vt:i4>
      </vt:variant>
      <vt:variant>
        <vt:lpwstr>http://smarthistory.khanacademy.org/1600-1700-the-Baroque.html</vt:lpwstr>
      </vt:variant>
      <vt:variant>
        <vt:lpwstr/>
      </vt:variant>
      <vt:variant>
        <vt:i4>2556025</vt:i4>
      </vt:variant>
      <vt:variant>
        <vt:i4>12</vt:i4>
      </vt:variant>
      <vt:variant>
        <vt:i4>0</vt:i4>
      </vt:variant>
      <vt:variant>
        <vt:i4>5</vt:i4>
      </vt:variant>
      <vt:variant>
        <vt:lpwstr>http://www.baroquemusic.org/vivaldiseasons.html</vt:lpwstr>
      </vt:variant>
      <vt:variant>
        <vt:lpwstr/>
      </vt:variant>
      <vt:variant>
        <vt:i4>7274554</vt:i4>
      </vt:variant>
      <vt:variant>
        <vt:i4>9</vt:i4>
      </vt:variant>
      <vt:variant>
        <vt:i4>0</vt:i4>
      </vt:variant>
      <vt:variant>
        <vt:i4>5</vt:i4>
      </vt:variant>
      <vt:variant>
        <vt:lpwstr>http://www.youtube.com/watch?v=aFHPRi0ZeXE</vt:lpwstr>
      </vt:variant>
      <vt:variant>
        <vt:lpwstr/>
      </vt:variant>
      <vt:variant>
        <vt:i4>5046338</vt:i4>
      </vt:variant>
      <vt:variant>
        <vt:i4>6</vt:i4>
      </vt:variant>
      <vt:variant>
        <vt:i4>0</vt:i4>
      </vt:variant>
      <vt:variant>
        <vt:i4>5</vt:i4>
      </vt:variant>
      <vt:variant>
        <vt:lpwstr>http://www.npr.org/2011/07/18/104868631/vivaldi-a-man-for-all-seasons</vt:lpwstr>
      </vt:variant>
      <vt:variant>
        <vt:lpwstr/>
      </vt:variant>
      <vt:variant>
        <vt:i4>1114185</vt:i4>
      </vt:variant>
      <vt:variant>
        <vt:i4>3</vt:i4>
      </vt:variant>
      <vt:variant>
        <vt:i4>0</vt:i4>
      </vt:variant>
      <vt:variant>
        <vt:i4>5</vt:i4>
      </vt:variant>
      <vt:variant>
        <vt:lpwstr>http://introtomusicdeanza.wordpress.com/class-resources/examples-baroque/</vt:lpwstr>
      </vt:variant>
      <vt:variant>
        <vt:lpwstr/>
      </vt:variant>
      <vt:variant>
        <vt:i4>7995419</vt:i4>
      </vt:variant>
      <vt:variant>
        <vt:i4>0</vt:i4>
      </vt:variant>
      <vt:variant>
        <vt:i4>0</vt:i4>
      </vt:variant>
      <vt:variant>
        <vt:i4>5</vt:i4>
      </vt:variant>
      <vt:variant>
        <vt:lpwstr>http://www.youtube.com/watch?v=8ll_u870PG8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HUM112FacultyVersion</dc:title>
  <dc:creator>Dean Hammond</dc:creator>
  <cp:lastModifiedBy>Frank Suraci</cp:lastModifiedBy>
  <cp:revision>2</cp:revision>
  <cp:lastPrinted>2015-02-16T14:38:00Z</cp:lastPrinted>
  <dcterms:created xsi:type="dcterms:W3CDTF">2015-03-18T14:58:00Z</dcterms:created>
  <dcterms:modified xsi:type="dcterms:W3CDTF">2015-03-18T14:58:00Z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JJPP6FN43YDT-73-1024</vt:lpwstr>
  </property>
  <property fmtid="{D5CDD505-2E9C-101B-9397-08002B2CF9AE}" pid="4" name="_dlc_DocIdItemGuid">
    <vt:lpwstr>9a69dedf-5b90-447c-90f9-084521f9469a</vt:lpwstr>
  </property>
  <property fmtid="{D5CDD505-2E9C-101B-9397-08002B2CF9AE}" pid="5" name="_dlc_DocIdUrl">
    <vt:lpwstr>https://sunow.strayer.edu/sites/academics/ap/ci/_layouts/DocIdRedir.aspx?ID=JJPP6FN43YDT-73-1024, JJPP6FN43YDT-73-1024</vt:lpwstr>
  </property>
</Properties>
</file>