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1.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What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is wrong with the following program and how should it be fixed?</w:t>
      </w:r>
    </w:p>
    <w:p w:rsidR="00D424C9" w:rsidRPr="00D424C9" w:rsidRDefault="00D424C9" w:rsidP="00D424C9">
      <w:pPr>
        <w:shd w:val="clear" w:color="auto" w:fill="FAFAFA"/>
        <w:spacing w:beforeAutospacing="1" w:after="10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Courier" w:eastAsia="Times New Roman" w:hAnsi="Courier" w:cs="Arial"/>
          <w:color w:val="787878"/>
          <w:sz w:val="27"/>
          <w:szCs w:val="27"/>
        </w:rPr>
        <w:t>1</w:t>
      </w:r>
      <w:proofErr w:type="gramStart"/>
      <w:r w:rsidRPr="00D424C9">
        <w:rPr>
          <w:rFonts w:ascii="Courier" w:eastAsia="Times New Roman" w:hAnsi="Courier" w:cs="Arial"/>
          <w:color w:val="787878"/>
          <w:sz w:val="27"/>
          <w:szCs w:val="27"/>
        </w:rPr>
        <w:t>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proofErr w:type="gram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MyClassA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2    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v = 12;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3 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4    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MyClassA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5      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v =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6    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7 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8    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static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main (String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args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[])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9      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MyClassA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m =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new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MyClassA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();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10  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>// end main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11 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MyClassA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2.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What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is wrong with the following program and how should it be fixed?</w:t>
      </w:r>
    </w:p>
    <w:p w:rsidR="00D424C9" w:rsidRPr="00D424C9" w:rsidRDefault="00D424C9" w:rsidP="00D424C9">
      <w:pPr>
        <w:shd w:val="clear" w:color="auto" w:fill="FAFAFA"/>
        <w:spacing w:beforeAutospacing="1" w:after="10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Courier" w:eastAsia="Times New Roman" w:hAnsi="Courier" w:cs="Arial"/>
          <w:color w:val="787878"/>
          <w:sz w:val="27"/>
          <w:szCs w:val="27"/>
        </w:rPr>
        <w:t>1</w:t>
      </w:r>
      <w:proofErr w:type="gramStart"/>
      <w:r w:rsidRPr="00D424C9">
        <w:rPr>
          <w:rFonts w:ascii="Courier" w:eastAsia="Times New Roman" w:hAnsi="Courier" w:cs="Arial"/>
          <w:color w:val="787878"/>
          <w:sz w:val="27"/>
          <w:szCs w:val="27"/>
        </w:rPr>
        <w:t>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proofErr w:type="gram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MyClassB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2  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v = 12;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3 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4    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MyClassB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5      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v =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6    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7 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8    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static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main (String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args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[])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9      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MyClassB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m =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new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MyClassB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(23);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10   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>// end main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11 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MyClassB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3.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What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is wrong with the following program and how should it be fixed?</w:t>
      </w:r>
    </w:p>
    <w:p w:rsidR="00D424C9" w:rsidRPr="00D424C9" w:rsidRDefault="00D424C9" w:rsidP="00D424C9">
      <w:pPr>
        <w:shd w:val="clear" w:color="auto" w:fill="FAFAFA"/>
        <w:spacing w:beforeAutospacing="1" w:after="10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Courier" w:eastAsia="Times New Roman" w:hAnsi="Courier" w:cs="Arial"/>
          <w:color w:val="787878"/>
          <w:sz w:val="27"/>
          <w:szCs w:val="27"/>
        </w:rPr>
        <w:t>1   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MyClassD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2    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static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main (String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args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[])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3       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MyClassC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m =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new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MyClassC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(23)</w:t>
      </w:r>
      <w:proofErr w:type="gram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proofErr w:type="gram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4    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>// end main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5   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MyClassD</w:t>
      </w:r>
      <w:proofErr w:type="spellEnd"/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6 </w:t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br/>
        <w:t>7  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MyClassC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8     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v = 12;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9 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10   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MyClassC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11      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v =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12    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lastRenderedPageBreak/>
        <w:t>13 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14  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MyClassC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br/>
        <w:t xml:space="preserve">4.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What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is wrong with the following program and how should it be fixed?</w:t>
      </w:r>
    </w:p>
    <w:p w:rsidR="00D424C9" w:rsidRPr="00D424C9" w:rsidRDefault="00D424C9" w:rsidP="00D424C9">
      <w:pPr>
        <w:shd w:val="clear" w:color="auto" w:fill="FAFAFA"/>
        <w:spacing w:beforeAutospacing="1" w:after="10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Courier" w:eastAsia="Times New Roman" w:hAnsi="Courier" w:cs="Arial"/>
          <w:color w:val="787878"/>
          <w:sz w:val="27"/>
          <w:szCs w:val="27"/>
        </w:rPr>
        <w:t>1   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MyClassE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2     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static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main (String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args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[])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3       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MyClassF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m =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new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MyClassF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(23)</w:t>
      </w:r>
      <w:proofErr w:type="gram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proofErr w:type="gram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4     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>// end main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5   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MyClassE</w:t>
      </w:r>
      <w:proofErr w:type="spellEnd"/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6 </w:t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br/>
        <w:t>7   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MyClassF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8     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v = 12;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9 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10    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private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MyClassF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11      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v =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12    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13 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14  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MyClassF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5.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Given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all the problems identified in problems 1 through 4, explain in detail why the following code works, </w:t>
      </w:r>
      <w:proofErr w:type="spell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ie</w:t>
      </w:r>
      <w:proofErr w:type="spellEnd"/>
      <w:r w:rsidRPr="00D424C9">
        <w:rPr>
          <w:rFonts w:ascii="Arial" w:eastAsia="Times New Roman" w:hAnsi="Arial" w:cs="Arial"/>
          <w:color w:val="353535"/>
          <w:sz w:val="20"/>
          <w:szCs w:val="20"/>
        </w:rPr>
        <w:t>, compiles without errors or warnings.</w:t>
      </w:r>
    </w:p>
    <w:p w:rsidR="00D424C9" w:rsidRPr="00D424C9" w:rsidRDefault="00D424C9" w:rsidP="00D424C9">
      <w:pPr>
        <w:shd w:val="clear" w:color="auto" w:fill="FAFAFA"/>
        <w:spacing w:beforeAutospacing="1" w:after="10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Courier" w:eastAsia="Times New Roman" w:hAnsi="Courier" w:cs="Arial"/>
          <w:color w:val="787878"/>
          <w:sz w:val="27"/>
          <w:szCs w:val="27"/>
        </w:rPr>
        <w:t>1  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MyClassG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2    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static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void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 main (String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args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[])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3      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MyClassH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m =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new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MyClassH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(23, 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true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);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4    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>// end main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5  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MyClassG</w:t>
      </w:r>
      <w:proofErr w:type="spellEnd"/>
      <w:r w:rsidRPr="00D424C9">
        <w:rPr>
          <w:rFonts w:ascii="Courier" w:eastAsia="Times New Roman" w:hAnsi="Courier" w:cs="Arial"/>
          <w:color w:val="FA64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6 </w:t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br/>
        <w:t>7  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class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MyClassH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8    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v = 12;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9 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10   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public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MyClassH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x, 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boolean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b)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11     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this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(x);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12   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13 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14   </w:t>
      </w:r>
      <w:r w:rsidRPr="00D424C9">
        <w:rPr>
          <w:rFonts w:ascii="Courier" w:eastAsia="Times New Roman" w:hAnsi="Courier" w:cs="Arial"/>
          <w:color w:val="941EDF"/>
          <w:sz w:val="27"/>
          <w:szCs w:val="27"/>
        </w:rPr>
        <w:t>private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MyClassH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 (</w:t>
      </w:r>
      <w:proofErr w:type="spellStart"/>
      <w:r w:rsidRPr="00D424C9">
        <w:rPr>
          <w:rFonts w:ascii="Courier" w:eastAsia="Times New Roman" w:hAnsi="Courier" w:cs="Arial"/>
          <w:color w:val="941EDF"/>
          <w:sz w:val="27"/>
          <w:szCs w:val="27"/>
        </w:rPr>
        <w:t>int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 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) {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15     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 xml:space="preserve">v = </w:t>
      </w:r>
      <w:proofErr w:type="spellStart"/>
      <w:r w:rsidRPr="00D424C9">
        <w:rPr>
          <w:rFonts w:ascii="Courier" w:eastAsia="Times New Roman" w:hAnsi="Courier" w:cs="Arial"/>
          <w:color w:val="000000"/>
          <w:sz w:val="27"/>
          <w:szCs w:val="27"/>
        </w:rPr>
        <w:t>pV</w:t>
      </w:r>
      <w:proofErr w:type="spellEnd"/>
      <w:r w:rsidRPr="00D424C9">
        <w:rPr>
          <w:rFonts w:ascii="Courier" w:eastAsia="Times New Roman" w:hAnsi="Courier" w:cs="Arial"/>
          <w:color w:val="000000"/>
          <w:sz w:val="27"/>
          <w:szCs w:val="27"/>
        </w:rPr>
        <w:t>;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16  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 }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17 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br/>
      </w:r>
      <w:r w:rsidRPr="00D424C9">
        <w:rPr>
          <w:rFonts w:ascii="Courier" w:eastAsia="Times New Roman" w:hAnsi="Courier" w:cs="Arial"/>
          <w:color w:val="787878"/>
          <w:sz w:val="27"/>
          <w:szCs w:val="27"/>
        </w:rPr>
        <w:t>18 </w:t>
      </w:r>
      <w:r w:rsidRPr="00D424C9">
        <w:rPr>
          <w:rFonts w:ascii="Courier" w:eastAsia="Times New Roman" w:hAnsi="Courier" w:cs="Arial"/>
          <w:color w:val="000000"/>
          <w:sz w:val="27"/>
          <w:szCs w:val="27"/>
        </w:rPr>
        <w:t>} </w:t>
      </w:r>
      <w:r w:rsidRPr="00D424C9">
        <w:rPr>
          <w:rFonts w:ascii="Courier" w:eastAsia="Times New Roman" w:hAnsi="Courier" w:cs="Arial"/>
          <w:color w:val="FA6400"/>
          <w:sz w:val="27"/>
          <w:szCs w:val="27"/>
        </w:rPr>
        <w:t xml:space="preserve">// end class </w:t>
      </w:r>
      <w:proofErr w:type="spellStart"/>
      <w:r w:rsidRPr="00D424C9">
        <w:rPr>
          <w:rFonts w:ascii="Courier" w:eastAsia="Times New Roman" w:hAnsi="Courier" w:cs="Arial"/>
          <w:color w:val="FA6400"/>
          <w:sz w:val="27"/>
          <w:szCs w:val="27"/>
        </w:rPr>
        <w:t>MyClassH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6.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Explain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why the following class hierarchy is not reasonable:</w:t>
      </w:r>
    </w:p>
    <w:p w:rsidR="00D424C9" w:rsidRPr="00D424C9" w:rsidRDefault="00D424C9" w:rsidP="00D424C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D424C9">
        <w:rPr>
          <w:rFonts w:ascii="Arial" w:eastAsia="Times New Roman" w:hAnsi="Arial" w:cs="Arial"/>
          <w:color w:val="353535"/>
          <w:sz w:val="20"/>
          <w:szCs w:val="20"/>
        </w:rPr>
        <w:lastRenderedPageBreak/>
        <w:t>DefenseDepartment</w:t>
      </w:r>
      <w:proofErr w:type="spellEnd"/>
    </w:p>
    <w:p w:rsidR="00D424C9" w:rsidRPr="00D424C9" w:rsidRDefault="00D424C9" w:rsidP="00D424C9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General</w:t>
      </w:r>
    </w:p>
    <w:p w:rsidR="00D424C9" w:rsidRPr="00D424C9" w:rsidRDefault="00D424C9" w:rsidP="00D424C9">
      <w:pPr>
        <w:numPr>
          <w:ilvl w:val="2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Private</w:t>
      </w:r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7.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Give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at least one example of a reasonable field for each of the following classes in the following class hierarchy. Be sure that the field is at the right level in the hierarchy.</w:t>
      </w:r>
    </w:p>
    <w:p w:rsidR="00D424C9" w:rsidRPr="00D424C9" w:rsidRDefault="00D424C9" w:rsidP="00D424C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Vehicle</w:t>
      </w:r>
    </w:p>
    <w:p w:rsidR="00D424C9" w:rsidRPr="00D424C9" w:rsidRDefault="00D424C9" w:rsidP="00D424C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Car</w:t>
      </w:r>
    </w:p>
    <w:p w:rsidR="00D424C9" w:rsidRPr="00D424C9" w:rsidRDefault="00D424C9" w:rsidP="00D424C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Airplane</w:t>
      </w:r>
    </w:p>
    <w:p w:rsidR="00D424C9" w:rsidRPr="00D424C9" w:rsidRDefault="00D424C9" w:rsidP="00D424C9">
      <w:pPr>
        <w:numPr>
          <w:ilvl w:val="2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Passenger</w:t>
      </w:r>
    </w:p>
    <w:p w:rsidR="00D424C9" w:rsidRPr="00D424C9" w:rsidRDefault="00D424C9" w:rsidP="00D424C9">
      <w:pPr>
        <w:numPr>
          <w:ilvl w:val="2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Fighter</w:t>
      </w:r>
    </w:p>
    <w:p w:rsidR="00D424C9" w:rsidRPr="00D424C9" w:rsidRDefault="00D424C9" w:rsidP="00D424C9">
      <w:pPr>
        <w:numPr>
          <w:ilvl w:val="2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Bomber</w:t>
      </w:r>
    </w:p>
    <w:p w:rsidR="00D424C9" w:rsidRPr="00D424C9" w:rsidRDefault="00D424C9" w:rsidP="00D424C9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SpaceShip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8.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Give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at least one example of a reasonable method for each of the following classes in the following class hierarchy. Be sure that the method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  is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at the right level in the hierarchy. Constructors, getters and setters don't count for this problem.</w:t>
      </w:r>
    </w:p>
    <w:p w:rsidR="00D424C9" w:rsidRPr="00D424C9" w:rsidRDefault="00D424C9" w:rsidP="00D424C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Vehicle</w:t>
      </w:r>
    </w:p>
    <w:p w:rsidR="00D424C9" w:rsidRPr="00D424C9" w:rsidRDefault="00D424C9" w:rsidP="00D424C9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Car</w:t>
      </w:r>
    </w:p>
    <w:p w:rsidR="00D424C9" w:rsidRPr="00D424C9" w:rsidRDefault="00D424C9" w:rsidP="00D424C9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Airplane</w:t>
      </w:r>
    </w:p>
    <w:p w:rsidR="00D424C9" w:rsidRPr="00D424C9" w:rsidRDefault="00D424C9" w:rsidP="00D424C9">
      <w:pPr>
        <w:numPr>
          <w:ilvl w:val="2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Passenger</w:t>
      </w:r>
    </w:p>
    <w:p w:rsidR="00D424C9" w:rsidRPr="00D424C9" w:rsidRDefault="00D424C9" w:rsidP="00D424C9">
      <w:pPr>
        <w:numPr>
          <w:ilvl w:val="2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Fighter</w:t>
      </w:r>
    </w:p>
    <w:p w:rsidR="00D424C9" w:rsidRPr="00D424C9" w:rsidRDefault="00D424C9" w:rsidP="00D424C9">
      <w:pPr>
        <w:numPr>
          <w:ilvl w:val="2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>Bomber</w:t>
      </w:r>
    </w:p>
    <w:p w:rsidR="00D424C9" w:rsidRPr="00D424C9" w:rsidRDefault="00D424C9" w:rsidP="00D424C9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SpaceShip</w:t>
      </w:r>
      <w:proofErr w:type="spellEnd"/>
    </w:p>
    <w:p w:rsidR="00D424C9" w:rsidRPr="00D424C9" w:rsidRDefault="00D424C9" w:rsidP="00D424C9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9. (10 pts) </w:t>
      </w:r>
      <w:proofErr w:type="gramStart"/>
      <w:r w:rsidRPr="00D424C9">
        <w:rPr>
          <w:rFonts w:ascii="Arial" w:eastAsia="Times New Roman" w:hAnsi="Arial" w:cs="Arial"/>
          <w:color w:val="353535"/>
          <w:sz w:val="20"/>
          <w:szCs w:val="20"/>
        </w:rPr>
        <w:t>Are</w:t>
      </w:r>
      <w:proofErr w:type="gramEnd"/>
      <w:r w:rsidRPr="00D424C9">
        <w:rPr>
          <w:rFonts w:ascii="Arial" w:eastAsia="Times New Roman" w:hAnsi="Arial" w:cs="Arial"/>
          <w:color w:val="353535"/>
          <w:sz w:val="20"/>
          <w:szCs w:val="20"/>
        </w:rPr>
        <w:t xml:space="preserve"> a Private and a Platoon in an encapsulation or an inheritance relationship? Explain</w:t>
      </w:r>
      <w:r w:rsidRPr="00D424C9">
        <w:rPr>
          <w:rFonts w:ascii="Arial" w:eastAsia="Times New Roman" w:hAnsi="Arial" w:cs="Arial"/>
          <w:color w:val="353535"/>
          <w:sz w:val="20"/>
          <w:szCs w:val="20"/>
        </w:rPr>
        <w:br/>
      </w:r>
      <w:r w:rsidRPr="00D424C9">
        <w:rPr>
          <w:rFonts w:ascii="Arial" w:eastAsia="Times New Roman" w:hAnsi="Arial" w:cs="Arial"/>
          <w:color w:val="353535"/>
          <w:sz w:val="20"/>
          <w:szCs w:val="20"/>
        </w:rPr>
        <w:br/>
        <w:t>10. (10 pts) Present reasonable parent and child classes for the class Tree (the biological kind). Give a short explanation for why the classes you are proposing are in good parent-child relationships.</w:t>
      </w:r>
    </w:p>
    <w:p w:rsidR="00AD46E4" w:rsidRDefault="00AD46E4">
      <w:bookmarkStart w:id="0" w:name="_GoBack"/>
      <w:bookmarkEnd w:id="0"/>
    </w:p>
    <w:sectPr w:rsidR="00AD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952"/>
    <w:multiLevelType w:val="multilevel"/>
    <w:tmpl w:val="486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95750"/>
    <w:multiLevelType w:val="multilevel"/>
    <w:tmpl w:val="A50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94ADD"/>
    <w:multiLevelType w:val="multilevel"/>
    <w:tmpl w:val="7F7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9"/>
    <w:rsid w:val="00AD46E4"/>
    <w:rsid w:val="00D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Winston</cp:lastModifiedBy>
  <cp:revision>1</cp:revision>
  <dcterms:created xsi:type="dcterms:W3CDTF">2016-04-01T12:02:00Z</dcterms:created>
  <dcterms:modified xsi:type="dcterms:W3CDTF">2016-04-01T12:03:00Z</dcterms:modified>
</cp:coreProperties>
</file>