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97" w:rsidRDefault="00330F97">
      <w:bookmarkStart w:id="0" w:name="_GoBack"/>
      <w:bookmarkEnd w:id="0"/>
    </w:p>
    <w:tbl>
      <w:tblPr>
        <w:tblW w:w="5000" w:type="pct"/>
        <w:jc w:val="center"/>
        <w:tblLook w:val="04A0" w:firstRow="1" w:lastRow="0" w:firstColumn="1" w:lastColumn="0" w:noHBand="0" w:noVBand="1"/>
      </w:tblPr>
      <w:tblGrid>
        <w:gridCol w:w="8856"/>
      </w:tblGrid>
      <w:tr w:rsidR="00165450" w:rsidRPr="00165450" w:rsidTr="001435A5">
        <w:trPr>
          <w:trHeight w:val="2880"/>
          <w:jc w:val="center"/>
        </w:trPr>
        <w:tc>
          <w:tcPr>
            <w:tcW w:w="5000" w:type="pct"/>
          </w:tcPr>
          <w:p w:rsidR="00165450" w:rsidRPr="00165450" w:rsidRDefault="00165450" w:rsidP="00473864">
            <w:pPr>
              <w:spacing w:after="0" w:line="240" w:lineRule="auto"/>
              <w:ind w:left="720"/>
              <w:jc w:val="center"/>
              <w:rPr>
                <w:rFonts w:ascii="Cambria" w:eastAsia="Times New Roman" w:hAnsi="Cambria" w:cs="Times New Roman"/>
                <w:caps/>
              </w:rPr>
            </w:pPr>
          </w:p>
        </w:tc>
      </w:tr>
      <w:tr w:rsidR="00165450" w:rsidRPr="00165450" w:rsidTr="001435A5">
        <w:trPr>
          <w:trHeight w:val="1440"/>
          <w:jc w:val="center"/>
        </w:trPr>
        <w:tc>
          <w:tcPr>
            <w:tcW w:w="5000" w:type="pct"/>
            <w:tcBorders>
              <w:bottom w:val="single" w:sz="4" w:space="0" w:color="4F81BD" w:themeColor="accent1"/>
            </w:tcBorders>
            <w:vAlign w:val="center"/>
          </w:tcPr>
          <w:p w:rsidR="00165450" w:rsidRPr="00165450" w:rsidRDefault="00165450" w:rsidP="00473864">
            <w:pPr>
              <w:ind w:left="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SUSTAINING </w:t>
            </w:r>
            <w:r w:rsidR="00EA3A4F">
              <w:rPr>
                <w:rFonts w:ascii="Times New Roman" w:eastAsia="Calibri" w:hAnsi="Times New Roman" w:cs="Times New Roman"/>
                <w:sz w:val="24"/>
                <w:szCs w:val="24"/>
              </w:rPr>
              <w:t>A COLLABORATIVE VISION</w:t>
            </w:r>
            <w:r w:rsidR="00CD0BF0">
              <w:rPr>
                <w:rFonts w:ascii="Times New Roman" w:eastAsia="Calibri" w:hAnsi="Times New Roman" w:cs="Times New Roman"/>
                <w:sz w:val="24"/>
                <w:szCs w:val="24"/>
              </w:rPr>
              <w:t xml:space="preserve"> </w:t>
            </w:r>
            <w:r w:rsidR="00CD0BF0">
              <w:rPr>
                <w:rFonts w:ascii="Times New Roman" w:hAnsi="Times New Roman" w:cs="Times New Roman"/>
                <w:sz w:val="24"/>
                <w:szCs w:val="24"/>
              </w:rPr>
              <w:t>OF GLOBAL EDUCATION WITHIN THE REVISION OF A SCHOOL DISTRICT’S STRATEGIC PLAN</w:t>
            </w:r>
          </w:p>
          <w:p w:rsidR="00165450" w:rsidRPr="00165450" w:rsidRDefault="00165450" w:rsidP="00473864">
            <w:pPr>
              <w:spacing w:after="0" w:line="240" w:lineRule="auto"/>
              <w:ind w:left="720"/>
              <w:jc w:val="center"/>
              <w:rPr>
                <w:rFonts w:ascii="Cambria" w:eastAsia="Times New Roman" w:hAnsi="Cambria" w:cs="Times New Roman"/>
                <w:sz w:val="80"/>
                <w:szCs w:val="80"/>
              </w:rPr>
            </w:pPr>
          </w:p>
        </w:tc>
      </w:tr>
      <w:tr w:rsidR="00165450" w:rsidRPr="00165450" w:rsidTr="001435A5">
        <w:trPr>
          <w:trHeight w:val="720"/>
          <w:jc w:val="center"/>
        </w:trPr>
        <w:tc>
          <w:tcPr>
            <w:tcW w:w="5000" w:type="pct"/>
            <w:tcBorders>
              <w:top w:val="single" w:sz="4" w:space="0" w:color="4F81BD" w:themeColor="accent1"/>
            </w:tcBorders>
            <w:vAlign w:val="center"/>
          </w:tcPr>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p w:rsidR="00165450" w:rsidRPr="00165450" w:rsidRDefault="00165450" w:rsidP="00473864">
            <w:pPr>
              <w:spacing w:after="0" w:line="240" w:lineRule="auto"/>
              <w:ind w:left="720"/>
              <w:jc w:val="center"/>
              <w:rPr>
                <w:rFonts w:ascii="Cambria" w:eastAsia="Times New Roman" w:hAnsi="Cambria" w:cs="Times New Roman"/>
                <w:sz w:val="44"/>
                <w:szCs w:val="44"/>
              </w:rPr>
            </w:pPr>
          </w:p>
        </w:tc>
      </w:tr>
      <w:tr w:rsidR="00165450" w:rsidRPr="00165450" w:rsidTr="001435A5">
        <w:trPr>
          <w:trHeight w:val="360"/>
          <w:jc w:val="center"/>
        </w:trPr>
        <w:tc>
          <w:tcPr>
            <w:tcW w:w="5000" w:type="pct"/>
            <w:vAlign w:val="center"/>
          </w:tcPr>
          <w:p w:rsidR="00165450" w:rsidRPr="00165450" w:rsidRDefault="00165450" w:rsidP="00473864">
            <w:pPr>
              <w:spacing w:after="0" w:line="240" w:lineRule="auto"/>
              <w:ind w:left="720"/>
              <w:jc w:val="center"/>
              <w:rPr>
                <w:rFonts w:ascii="Calibri" w:eastAsia="Times New Roman" w:hAnsi="Calibri" w:cs="Times New Roman"/>
              </w:rPr>
            </w:pPr>
          </w:p>
        </w:tc>
      </w:tr>
      <w:tr w:rsidR="00165450" w:rsidRPr="00165450" w:rsidTr="001435A5">
        <w:trPr>
          <w:trHeight w:val="360"/>
          <w:jc w:val="center"/>
        </w:trPr>
        <w:tc>
          <w:tcPr>
            <w:tcW w:w="5000" w:type="pct"/>
            <w:vAlign w:val="center"/>
          </w:tcPr>
          <w:p w:rsidR="00165450" w:rsidRPr="00165450" w:rsidRDefault="00165450" w:rsidP="00473864">
            <w:pPr>
              <w:spacing w:after="0" w:line="240" w:lineRule="auto"/>
              <w:ind w:left="720"/>
              <w:jc w:val="center"/>
              <w:rPr>
                <w:rFonts w:ascii="Times New Roman" w:eastAsia="Times New Roman" w:hAnsi="Times New Roman" w:cs="Times New Roman"/>
                <w:bCs/>
                <w:sz w:val="24"/>
                <w:szCs w:val="24"/>
              </w:rPr>
            </w:pPr>
            <w:r w:rsidRPr="00165450">
              <w:rPr>
                <w:rFonts w:ascii="Times New Roman" w:eastAsia="Times New Roman" w:hAnsi="Times New Roman" w:cs="Times New Roman"/>
                <w:bCs/>
                <w:sz w:val="24"/>
                <w:szCs w:val="24"/>
              </w:rPr>
              <w:t>Lesley S. Roberts</w:t>
            </w:r>
          </w:p>
          <w:p w:rsidR="00165450" w:rsidRPr="00165450" w:rsidRDefault="00165450" w:rsidP="00473864">
            <w:pPr>
              <w:spacing w:after="0" w:line="240" w:lineRule="auto"/>
              <w:ind w:left="720"/>
              <w:jc w:val="center"/>
              <w:rPr>
                <w:rFonts w:ascii="Times New Roman" w:eastAsia="Times New Roman" w:hAnsi="Times New Roman" w:cs="Times New Roman"/>
                <w:bCs/>
                <w:sz w:val="24"/>
                <w:szCs w:val="24"/>
              </w:rPr>
            </w:pPr>
            <w:r w:rsidRPr="00165450">
              <w:rPr>
                <w:rFonts w:ascii="Times New Roman" w:eastAsia="Times New Roman" w:hAnsi="Times New Roman" w:cs="Times New Roman"/>
                <w:bCs/>
                <w:sz w:val="24"/>
                <w:szCs w:val="24"/>
              </w:rPr>
              <w:t>National Louis University</w:t>
            </w:r>
          </w:p>
          <w:p w:rsidR="00165450" w:rsidRPr="00165450" w:rsidRDefault="00165450" w:rsidP="00473864">
            <w:pPr>
              <w:spacing w:after="0" w:line="240" w:lineRule="auto"/>
              <w:ind w:left="720"/>
              <w:jc w:val="center"/>
              <w:rPr>
                <w:rFonts w:ascii="Times New Roman" w:eastAsia="Times New Roman" w:hAnsi="Times New Roman" w:cs="Times New Roman"/>
                <w:bCs/>
                <w:sz w:val="24"/>
                <w:szCs w:val="24"/>
              </w:rPr>
            </w:pPr>
            <w:r w:rsidRPr="00165450">
              <w:rPr>
                <w:rFonts w:ascii="Times New Roman" w:eastAsia="Times New Roman" w:hAnsi="Times New Roman" w:cs="Times New Roman"/>
                <w:bCs/>
                <w:sz w:val="24"/>
                <w:szCs w:val="24"/>
              </w:rPr>
              <w:t>Educational Leadership Doctoral Program</w:t>
            </w:r>
          </w:p>
        </w:tc>
      </w:tr>
      <w:tr w:rsidR="00165450" w:rsidRPr="00165450" w:rsidTr="001435A5">
        <w:trPr>
          <w:trHeight w:val="360"/>
          <w:jc w:val="center"/>
        </w:trPr>
        <w:tc>
          <w:tcPr>
            <w:tcW w:w="5000" w:type="pct"/>
            <w:vAlign w:val="center"/>
          </w:tcPr>
          <w:p w:rsidR="007167C4" w:rsidRDefault="007167C4" w:rsidP="00473864">
            <w:pPr>
              <w:spacing w:before="240" w:line="240" w:lineRule="auto"/>
              <w:rPr>
                <w:rFonts w:ascii="Calibri" w:eastAsia="Times New Roman" w:hAnsi="Calibri" w:cs="Times New Roman"/>
                <w:b/>
                <w:bCs/>
              </w:rPr>
            </w:pPr>
          </w:p>
          <w:p w:rsidR="005B6D4A" w:rsidRDefault="005B6D4A" w:rsidP="00473864">
            <w:pPr>
              <w:spacing w:before="240" w:line="240" w:lineRule="auto"/>
              <w:rPr>
                <w:rFonts w:ascii="Calibri" w:eastAsia="Times New Roman" w:hAnsi="Calibri" w:cs="Times New Roman"/>
                <w:b/>
                <w:bCs/>
              </w:rPr>
            </w:pPr>
          </w:p>
          <w:p w:rsidR="005B6D4A" w:rsidRDefault="005B6D4A" w:rsidP="00473864">
            <w:pPr>
              <w:spacing w:before="240" w:line="240" w:lineRule="auto"/>
              <w:rPr>
                <w:rFonts w:ascii="Calibri" w:eastAsia="Times New Roman" w:hAnsi="Calibri" w:cs="Times New Roman"/>
                <w:b/>
                <w:bCs/>
              </w:rPr>
            </w:pPr>
          </w:p>
          <w:p w:rsidR="00165450" w:rsidRDefault="00165450" w:rsidP="006D6267">
            <w:pPr>
              <w:spacing w:after="0" w:line="480" w:lineRule="auto"/>
              <w:jc w:val="center"/>
              <w:rPr>
                <w:rFonts w:ascii="Times New Roman" w:eastAsia="Calibri" w:hAnsi="Times New Roman" w:cs="Times New Roman"/>
                <w:sz w:val="24"/>
                <w:szCs w:val="24"/>
              </w:rPr>
            </w:pPr>
            <w:r w:rsidRPr="00165450">
              <w:rPr>
                <w:rFonts w:ascii="Times New Roman" w:eastAsia="Calibri" w:hAnsi="Times New Roman" w:cs="Times New Roman"/>
                <w:sz w:val="24"/>
                <w:szCs w:val="24"/>
              </w:rPr>
              <w:lastRenderedPageBreak/>
              <w:t xml:space="preserve">SECTION ONE: </w:t>
            </w:r>
            <w:r>
              <w:rPr>
                <w:rFonts w:ascii="Times New Roman" w:eastAsia="Calibri" w:hAnsi="Times New Roman" w:cs="Times New Roman"/>
                <w:sz w:val="24"/>
                <w:szCs w:val="24"/>
              </w:rPr>
              <w:t>INTRODUCTION</w:t>
            </w:r>
          </w:p>
          <w:p w:rsidR="0011093E" w:rsidRDefault="0011093E" w:rsidP="00DB7ACF">
            <w:pPr>
              <w:spacing w:after="0" w:line="480" w:lineRule="auto"/>
              <w:jc w:val="center"/>
              <w:rPr>
                <w:rFonts w:ascii="Times New Roman" w:eastAsia="Times New Roman" w:hAnsi="Times New Roman" w:cs="Times New Roman"/>
                <w:bCs/>
                <w:sz w:val="24"/>
                <w:szCs w:val="24"/>
              </w:rPr>
            </w:pPr>
            <w:r w:rsidRPr="00DB7ACF">
              <w:rPr>
                <w:rFonts w:ascii="Times New Roman" w:eastAsia="Times New Roman" w:hAnsi="Times New Roman" w:cs="Times New Roman"/>
                <w:bCs/>
                <w:sz w:val="24"/>
                <w:szCs w:val="24"/>
              </w:rPr>
              <w:t>Background</w:t>
            </w:r>
          </w:p>
          <w:p w:rsidR="0059382A" w:rsidRDefault="00DB7ACF" w:rsidP="0050288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purpose of this change plan is to provide a sustainable system of providing global education within school district 220,</w:t>
            </w:r>
            <w:r w:rsidR="0050288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that honors the grass roots process that formed the current structure.  </w:t>
            </w:r>
            <w:r w:rsidR="005169E2">
              <w:rPr>
                <w:rFonts w:ascii="Times New Roman" w:eastAsia="Times New Roman" w:hAnsi="Times New Roman" w:cs="Times New Roman"/>
                <w:bCs/>
                <w:sz w:val="24"/>
                <w:szCs w:val="24"/>
              </w:rPr>
              <w:t xml:space="preserve"> </w:t>
            </w:r>
            <w:r w:rsidR="0059382A">
              <w:rPr>
                <w:rFonts w:ascii="Times New Roman" w:eastAsia="Times New Roman" w:hAnsi="Times New Roman" w:cs="Times New Roman"/>
                <w:bCs/>
                <w:sz w:val="24"/>
                <w:szCs w:val="24"/>
              </w:rPr>
              <w:t xml:space="preserve">In the fall of the 2009-2010 school year, our school district initiated the development of a </w:t>
            </w:r>
            <w:r w:rsidR="0059382A" w:rsidRPr="004654BE">
              <w:rPr>
                <w:rFonts w:ascii="Times New Roman" w:eastAsia="Times New Roman" w:hAnsi="Times New Roman" w:cs="Times New Roman"/>
                <w:bCs/>
                <w:sz w:val="24"/>
                <w:szCs w:val="24"/>
              </w:rPr>
              <w:t>ten</w:t>
            </w:r>
            <w:r w:rsidR="0059382A">
              <w:rPr>
                <w:rFonts w:ascii="Times New Roman" w:eastAsia="Times New Roman" w:hAnsi="Times New Roman" w:cs="Times New Roman"/>
                <w:bCs/>
                <w:sz w:val="24"/>
                <w:szCs w:val="24"/>
              </w:rPr>
              <w:t xml:space="preserve"> year strategic plan.  The process was designed by our </w:t>
            </w:r>
            <w:r w:rsidR="006B6EFB">
              <w:rPr>
                <w:rFonts w:ascii="Times New Roman" w:eastAsia="Times New Roman" w:hAnsi="Times New Roman" w:cs="Times New Roman"/>
                <w:bCs/>
                <w:sz w:val="24"/>
                <w:szCs w:val="24"/>
              </w:rPr>
              <w:t>Chief Communications Officer</w:t>
            </w:r>
            <w:r w:rsidR="0059382A">
              <w:rPr>
                <w:rFonts w:ascii="Times New Roman" w:eastAsia="Times New Roman" w:hAnsi="Times New Roman" w:cs="Times New Roman"/>
                <w:bCs/>
                <w:sz w:val="24"/>
                <w:szCs w:val="24"/>
              </w:rPr>
              <w:t xml:space="preserve"> </w:t>
            </w:r>
            <w:r w:rsidR="00E707AF">
              <w:rPr>
                <w:rFonts w:ascii="Times New Roman" w:eastAsia="Times New Roman" w:hAnsi="Times New Roman" w:cs="Times New Roman"/>
                <w:bCs/>
                <w:sz w:val="24"/>
                <w:szCs w:val="24"/>
              </w:rPr>
              <w:t xml:space="preserve">with consultation by the AxelrodGroup </w:t>
            </w:r>
            <w:r w:rsidR="0059382A">
              <w:rPr>
                <w:rFonts w:ascii="Times New Roman" w:eastAsia="Times New Roman" w:hAnsi="Times New Roman" w:cs="Times New Roman"/>
                <w:bCs/>
                <w:sz w:val="24"/>
                <w:szCs w:val="24"/>
              </w:rPr>
              <w:t xml:space="preserve">to be fully inclusive of all stakeholders in the school district.  In the </w:t>
            </w:r>
            <w:r w:rsidR="00D47BE6">
              <w:rPr>
                <w:rFonts w:ascii="Times New Roman" w:eastAsia="Times New Roman" w:hAnsi="Times New Roman" w:cs="Times New Roman"/>
                <w:bCs/>
                <w:sz w:val="24"/>
                <w:szCs w:val="24"/>
              </w:rPr>
              <w:t>fall of 2009</w:t>
            </w:r>
            <w:r w:rsidR="004654BE">
              <w:rPr>
                <w:rFonts w:ascii="Times New Roman" w:eastAsia="Times New Roman" w:hAnsi="Times New Roman" w:cs="Times New Roman"/>
                <w:bCs/>
                <w:sz w:val="24"/>
                <w:szCs w:val="24"/>
              </w:rPr>
              <w:t>, 332</w:t>
            </w:r>
            <w:r w:rsidR="00D47BE6" w:rsidRPr="004654BE">
              <w:rPr>
                <w:rFonts w:ascii="Times New Roman" w:eastAsia="Times New Roman" w:hAnsi="Times New Roman" w:cs="Times New Roman"/>
                <w:bCs/>
                <w:sz w:val="24"/>
                <w:szCs w:val="24"/>
              </w:rPr>
              <w:t xml:space="preserve"> staff</w:t>
            </w:r>
            <w:r w:rsidR="00A47EB6">
              <w:rPr>
                <w:rFonts w:ascii="Times New Roman" w:eastAsia="Times New Roman" w:hAnsi="Times New Roman" w:cs="Times New Roman"/>
                <w:bCs/>
                <w:sz w:val="24"/>
                <w:szCs w:val="24"/>
              </w:rPr>
              <w:t xml:space="preserve">, students </w:t>
            </w:r>
            <w:r w:rsidR="00D47BE6">
              <w:rPr>
                <w:rFonts w:ascii="Times New Roman" w:eastAsia="Times New Roman" w:hAnsi="Times New Roman" w:cs="Times New Roman"/>
                <w:bCs/>
                <w:sz w:val="24"/>
                <w:szCs w:val="24"/>
              </w:rPr>
              <w:t xml:space="preserve">and community members formed an initial planning committee that designed the </w:t>
            </w:r>
            <w:r w:rsidR="003B5AB4">
              <w:rPr>
                <w:rFonts w:ascii="Times New Roman" w:eastAsia="Times New Roman" w:hAnsi="Times New Roman" w:cs="Times New Roman"/>
                <w:bCs/>
                <w:sz w:val="24"/>
                <w:szCs w:val="24"/>
              </w:rPr>
              <w:t xml:space="preserve">system that would chart the course for the district for the next ten years.  </w:t>
            </w:r>
            <w:r w:rsidR="00A47EB6">
              <w:rPr>
                <w:rFonts w:ascii="Times New Roman" w:eastAsia="Times New Roman" w:hAnsi="Times New Roman" w:cs="Times New Roman"/>
                <w:bCs/>
                <w:sz w:val="24"/>
                <w:szCs w:val="24"/>
              </w:rPr>
              <w:t xml:space="preserve">The process became known as Strategic Vision 20/20.  </w:t>
            </w:r>
            <w:r w:rsidR="003B5AB4">
              <w:rPr>
                <w:rFonts w:ascii="Times New Roman" w:eastAsia="Times New Roman" w:hAnsi="Times New Roman" w:cs="Times New Roman"/>
                <w:bCs/>
                <w:sz w:val="24"/>
                <w:szCs w:val="24"/>
              </w:rPr>
              <w:t>The idea was to envision the world in the year 2020, and without knowing what that world might be, chart the course for current kindergarteners who would be graduating seniors</w:t>
            </w:r>
            <w:r w:rsidR="00A47EB6">
              <w:rPr>
                <w:rFonts w:ascii="Times New Roman" w:eastAsia="Times New Roman" w:hAnsi="Times New Roman" w:cs="Times New Roman"/>
                <w:bCs/>
                <w:sz w:val="24"/>
                <w:szCs w:val="24"/>
              </w:rPr>
              <w:t xml:space="preserve"> in district 220</w:t>
            </w:r>
            <w:r w:rsidR="003B5AB4">
              <w:rPr>
                <w:rFonts w:ascii="Times New Roman" w:eastAsia="Times New Roman" w:hAnsi="Times New Roman" w:cs="Times New Roman"/>
                <w:bCs/>
                <w:sz w:val="24"/>
                <w:szCs w:val="24"/>
              </w:rPr>
              <w:t xml:space="preserve">.  </w:t>
            </w:r>
          </w:p>
          <w:p w:rsidR="00AC17D3" w:rsidRDefault="00AC17D3" w:rsidP="00AF64B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169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 January of 2010, the planning committee hosted a weekend summit that </w:t>
            </w:r>
            <w:r w:rsidR="007935EC">
              <w:rPr>
                <w:rFonts w:ascii="Times New Roman" w:eastAsia="Times New Roman" w:hAnsi="Times New Roman" w:cs="Times New Roman"/>
                <w:bCs/>
                <w:sz w:val="24"/>
                <w:szCs w:val="24"/>
              </w:rPr>
              <w:t>was open to the public.  Friday night through Sunday of that weekend a wide variety of stakeholders came together to create a vision.  Stakeholders included students, teachers, therapists, assistants, administrators</w:t>
            </w:r>
            <w:r w:rsidR="00D74D6F">
              <w:rPr>
                <w:rFonts w:ascii="Times New Roman" w:eastAsia="Times New Roman" w:hAnsi="Times New Roman" w:cs="Times New Roman"/>
                <w:bCs/>
                <w:sz w:val="24"/>
                <w:szCs w:val="24"/>
              </w:rPr>
              <w:t xml:space="preserve"> (executive level, district level and building level)</w:t>
            </w:r>
            <w:r w:rsidR="007935EC">
              <w:rPr>
                <w:rFonts w:ascii="Times New Roman" w:eastAsia="Times New Roman" w:hAnsi="Times New Roman" w:cs="Times New Roman"/>
                <w:bCs/>
                <w:sz w:val="24"/>
                <w:szCs w:val="24"/>
              </w:rPr>
              <w:t xml:space="preserve">, parents, community members, business-men and business-women, </w:t>
            </w:r>
            <w:r w:rsidR="00501729">
              <w:rPr>
                <w:rFonts w:ascii="Times New Roman" w:eastAsia="Times New Roman" w:hAnsi="Times New Roman" w:cs="Times New Roman"/>
                <w:bCs/>
                <w:sz w:val="24"/>
                <w:szCs w:val="24"/>
              </w:rPr>
              <w:t xml:space="preserve">all </w:t>
            </w:r>
            <w:r w:rsidR="007935EC">
              <w:rPr>
                <w:rFonts w:ascii="Times New Roman" w:eastAsia="Times New Roman" w:hAnsi="Times New Roman" w:cs="Times New Roman"/>
                <w:bCs/>
                <w:sz w:val="24"/>
                <w:szCs w:val="24"/>
              </w:rPr>
              <w:t xml:space="preserve">current board members and </w:t>
            </w:r>
            <w:r w:rsidR="00501729">
              <w:rPr>
                <w:rFonts w:ascii="Times New Roman" w:eastAsia="Times New Roman" w:hAnsi="Times New Roman" w:cs="Times New Roman"/>
                <w:bCs/>
                <w:sz w:val="24"/>
                <w:szCs w:val="24"/>
              </w:rPr>
              <w:t xml:space="preserve">several </w:t>
            </w:r>
            <w:r w:rsidR="007935EC">
              <w:rPr>
                <w:rFonts w:ascii="Times New Roman" w:eastAsia="Times New Roman" w:hAnsi="Times New Roman" w:cs="Times New Roman"/>
                <w:bCs/>
                <w:sz w:val="24"/>
                <w:szCs w:val="24"/>
              </w:rPr>
              <w:t>former board members</w:t>
            </w:r>
            <w:r w:rsidR="00501729">
              <w:rPr>
                <w:rFonts w:ascii="Times New Roman" w:eastAsia="Times New Roman" w:hAnsi="Times New Roman" w:cs="Times New Roman"/>
                <w:bCs/>
                <w:sz w:val="24"/>
                <w:szCs w:val="24"/>
              </w:rPr>
              <w:t xml:space="preserve"> dating back </w:t>
            </w:r>
            <w:r w:rsidR="00E31CE6">
              <w:rPr>
                <w:rFonts w:ascii="Times New Roman" w:eastAsia="Times New Roman" w:hAnsi="Times New Roman" w:cs="Times New Roman"/>
                <w:bCs/>
                <w:sz w:val="24"/>
                <w:szCs w:val="24"/>
              </w:rPr>
              <w:t>several</w:t>
            </w:r>
            <w:r w:rsidR="00501729">
              <w:rPr>
                <w:rFonts w:ascii="Times New Roman" w:eastAsia="Times New Roman" w:hAnsi="Times New Roman" w:cs="Times New Roman"/>
                <w:bCs/>
                <w:sz w:val="24"/>
                <w:szCs w:val="24"/>
              </w:rPr>
              <w:t xml:space="preserve"> years</w:t>
            </w:r>
            <w:r w:rsidR="007935EC">
              <w:rPr>
                <w:rFonts w:ascii="Times New Roman" w:eastAsia="Times New Roman" w:hAnsi="Times New Roman" w:cs="Times New Roman"/>
                <w:bCs/>
                <w:sz w:val="24"/>
                <w:szCs w:val="24"/>
              </w:rPr>
              <w:t xml:space="preserve">.  </w:t>
            </w:r>
            <w:r w:rsidR="00501729">
              <w:rPr>
                <w:rFonts w:ascii="Times New Roman" w:eastAsia="Times New Roman" w:hAnsi="Times New Roman" w:cs="Times New Roman"/>
                <w:bCs/>
                <w:sz w:val="24"/>
                <w:szCs w:val="24"/>
              </w:rPr>
              <w:t>As the weekend progressed</w:t>
            </w:r>
            <w:r w:rsidR="001A2FA3">
              <w:rPr>
                <w:rFonts w:ascii="Times New Roman" w:eastAsia="Times New Roman" w:hAnsi="Times New Roman" w:cs="Times New Roman"/>
                <w:bCs/>
                <w:sz w:val="24"/>
                <w:szCs w:val="24"/>
              </w:rPr>
              <w:t xml:space="preserve"> </w:t>
            </w:r>
            <w:r w:rsidR="00501729">
              <w:rPr>
                <w:rFonts w:ascii="Times New Roman" w:eastAsia="Times New Roman" w:hAnsi="Times New Roman" w:cs="Times New Roman"/>
                <w:bCs/>
                <w:sz w:val="24"/>
                <w:szCs w:val="24"/>
              </w:rPr>
              <w:t xml:space="preserve">six different groups formed, representing six different interests </w:t>
            </w:r>
            <w:r w:rsidR="004325FB">
              <w:rPr>
                <w:rFonts w:ascii="Times New Roman" w:eastAsia="Times New Roman" w:hAnsi="Times New Roman" w:cs="Times New Roman"/>
                <w:bCs/>
                <w:sz w:val="24"/>
                <w:szCs w:val="24"/>
              </w:rPr>
              <w:t xml:space="preserve">of </w:t>
            </w:r>
            <w:r w:rsidR="00501729">
              <w:rPr>
                <w:rFonts w:ascii="Times New Roman" w:eastAsia="Times New Roman" w:hAnsi="Times New Roman" w:cs="Times New Roman"/>
                <w:bCs/>
                <w:sz w:val="24"/>
                <w:szCs w:val="24"/>
              </w:rPr>
              <w:t xml:space="preserve">all the stakeholders.   </w:t>
            </w:r>
            <w:r w:rsidR="00D94D0F">
              <w:rPr>
                <w:rFonts w:ascii="Times New Roman" w:eastAsia="Times New Roman" w:hAnsi="Times New Roman" w:cs="Times New Roman"/>
                <w:bCs/>
                <w:sz w:val="24"/>
                <w:szCs w:val="24"/>
              </w:rPr>
              <w:t xml:space="preserve">The following became the six strands of the district’s new strategic plan: global </w:t>
            </w:r>
            <w:r w:rsidR="004C09B5">
              <w:rPr>
                <w:rFonts w:ascii="Times New Roman" w:eastAsia="Times New Roman" w:hAnsi="Times New Roman" w:cs="Times New Roman"/>
                <w:bCs/>
                <w:sz w:val="24"/>
                <w:szCs w:val="24"/>
              </w:rPr>
              <w:t>connections</w:t>
            </w:r>
            <w:r w:rsidR="00D94D0F">
              <w:rPr>
                <w:rFonts w:ascii="Times New Roman" w:eastAsia="Times New Roman" w:hAnsi="Times New Roman" w:cs="Times New Roman"/>
                <w:bCs/>
                <w:sz w:val="24"/>
                <w:szCs w:val="24"/>
              </w:rPr>
              <w:t xml:space="preserve">, social-emotional learning, individualized learning, </w:t>
            </w:r>
            <w:r w:rsidR="00806A5B">
              <w:rPr>
                <w:rFonts w:ascii="Times New Roman" w:eastAsia="Times New Roman" w:hAnsi="Times New Roman" w:cs="Times New Roman"/>
                <w:bCs/>
                <w:sz w:val="24"/>
                <w:szCs w:val="24"/>
              </w:rPr>
              <w:t xml:space="preserve">optimal time for learning, technology and healthy and sustainable schools.  </w:t>
            </w:r>
            <w:r w:rsidR="00EE4889">
              <w:rPr>
                <w:rFonts w:ascii="Times New Roman" w:eastAsia="Times New Roman" w:hAnsi="Times New Roman" w:cs="Times New Roman"/>
                <w:bCs/>
                <w:sz w:val="24"/>
                <w:szCs w:val="24"/>
              </w:rPr>
              <w:t xml:space="preserve">Each of these new strands was </w:t>
            </w:r>
            <w:r w:rsidR="00EE4889">
              <w:rPr>
                <w:rFonts w:ascii="Times New Roman" w:eastAsia="Times New Roman" w:hAnsi="Times New Roman" w:cs="Times New Roman"/>
                <w:bCs/>
                <w:sz w:val="24"/>
                <w:szCs w:val="24"/>
              </w:rPr>
              <w:lastRenderedPageBreak/>
              <w:t xml:space="preserve">headed by a community member, and six individual </w:t>
            </w:r>
            <w:r w:rsidR="00076934">
              <w:rPr>
                <w:rFonts w:ascii="Times New Roman" w:eastAsia="Times New Roman" w:hAnsi="Times New Roman" w:cs="Times New Roman"/>
                <w:bCs/>
                <w:sz w:val="24"/>
                <w:szCs w:val="24"/>
              </w:rPr>
              <w:t>Task Force</w:t>
            </w:r>
            <w:r w:rsidR="00EE4889">
              <w:rPr>
                <w:rFonts w:ascii="Times New Roman" w:eastAsia="Times New Roman" w:hAnsi="Times New Roman" w:cs="Times New Roman"/>
                <w:bCs/>
                <w:sz w:val="24"/>
                <w:szCs w:val="24"/>
              </w:rPr>
              <w:t xml:space="preserve">s were formed by the end of the weekend.  </w:t>
            </w:r>
          </w:p>
          <w:p w:rsidR="005169E2" w:rsidRDefault="005169E2" w:rsidP="00AF64B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C09B5">
              <w:rPr>
                <w:rFonts w:ascii="Times New Roman" w:eastAsia="Times New Roman" w:hAnsi="Times New Roman" w:cs="Times New Roman"/>
                <w:bCs/>
                <w:sz w:val="24"/>
                <w:szCs w:val="24"/>
              </w:rPr>
              <w:t xml:space="preserve">Each </w:t>
            </w:r>
            <w:r w:rsidR="00076934">
              <w:rPr>
                <w:rFonts w:ascii="Times New Roman" w:eastAsia="Times New Roman" w:hAnsi="Times New Roman" w:cs="Times New Roman"/>
                <w:bCs/>
                <w:sz w:val="24"/>
                <w:szCs w:val="24"/>
              </w:rPr>
              <w:t>Task Force</w:t>
            </w:r>
            <w:r w:rsidR="004C09B5">
              <w:rPr>
                <w:rFonts w:ascii="Times New Roman" w:eastAsia="Times New Roman" w:hAnsi="Times New Roman" w:cs="Times New Roman"/>
                <w:bCs/>
                <w:sz w:val="24"/>
                <w:szCs w:val="24"/>
              </w:rPr>
              <w:t xml:space="preserve"> was charged with developing a mission statement, goals and strategies that would </w:t>
            </w:r>
            <w:r w:rsidR="003772B7">
              <w:rPr>
                <w:rFonts w:ascii="Times New Roman" w:eastAsia="Times New Roman" w:hAnsi="Times New Roman" w:cs="Times New Roman"/>
                <w:bCs/>
                <w:sz w:val="24"/>
                <w:szCs w:val="24"/>
              </w:rPr>
              <w:t>inform the work for the next ten years.</w:t>
            </w:r>
            <w:r w:rsidR="00295760">
              <w:rPr>
                <w:rFonts w:ascii="Times New Roman" w:eastAsia="Times New Roman" w:hAnsi="Times New Roman" w:cs="Times New Roman"/>
                <w:bCs/>
                <w:sz w:val="24"/>
                <w:szCs w:val="24"/>
              </w:rPr>
              <w:t xml:space="preserve">  From January to May, each </w:t>
            </w:r>
            <w:r w:rsidR="00076934">
              <w:rPr>
                <w:rFonts w:ascii="Times New Roman" w:eastAsia="Times New Roman" w:hAnsi="Times New Roman" w:cs="Times New Roman"/>
                <w:bCs/>
                <w:sz w:val="24"/>
                <w:szCs w:val="24"/>
              </w:rPr>
              <w:t>Task Force</w:t>
            </w:r>
            <w:r w:rsidR="00295760">
              <w:rPr>
                <w:rFonts w:ascii="Times New Roman" w:eastAsia="Times New Roman" w:hAnsi="Times New Roman" w:cs="Times New Roman"/>
                <w:bCs/>
                <w:sz w:val="24"/>
                <w:szCs w:val="24"/>
              </w:rPr>
              <w:t xml:space="preserve"> met to work in their individual areas.  </w:t>
            </w:r>
            <w:r w:rsidR="007845CC">
              <w:rPr>
                <w:rFonts w:ascii="Times New Roman" w:eastAsia="Times New Roman" w:hAnsi="Times New Roman" w:cs="Times New Roman"/>
                <w:bCs/>
                <w:sz w:val="24"/>
                <w:szCs w:val="24"/>
              </w:rPr>
              <w:t>They</w:t>
            </w:r>
            <w:r w:rsidR="00295760">
              <w:rPr>
                <w:rFonts w:ascii="Times New Roman" w:eastAsia="Times New Roman" w:hAnsi="Times New Roman" w:cs="Times New Roman"/>
                <w:bCs/>
                <w:sz w:val="24"/>
                <w:szCs w:val="24"/>
              </w:rPr>
              <w:t xml:space="preserve"> met evenings and weekends – outside of their “regular” jobs.   </w:t>
            </w:r>
            <w:r w:rsidR="007845CC">
              <w:rPr>
                <w:rFonts w:ascii="Times New Roman" w:eastAsia="Times New Roman" w:hAnsi="Times New Roman" w:cs="Times New Roman"/>
                <w:bCs/>
                <w:sz w:val="24"/>
                <w:szCs w:val="24"/>
              </w:rPr>
              <w:t xml:space="preserve">During the weekend summit, I was asked to join the social-emotional learning </w:t>
            </w:r>
            <w:r w:rsidR="00076934">
              <w:rPr>
                <w:rFonts w:ascii="Times New Roman" w:eastAsia="Times New Roman" w:hAnsi="Times New Roman" w:cs="Times New Roman"/>
                <w:bCs/>
                <w:sz w:val="24"/>
                <w:szCs w:val="24"/>
              </w:rPr>
              <w:t>Task Force</w:t>
            </w:r>
            <w:r w:rsidR="007845CC">
              <w:rPr>
                <w:rFonts w:ascii="Times New Roman" w:eastAsia="Times New Roman" w:hAnsi="Times New Roman" w:cs="Times New Roman"/>
                <w:bCs/>
                <w:sz w:val="24"/>
                <w:szCs w:val="24"/>
              </w:rPr>
              <w:t xml:space="preserve">, due to my education and experience in school psychology, but I eventually felt pulled toward the global connections group for two reasons.   </w:t>
            </w:r>
            <w:r w:rsidR="00881C8F">
              <w:rPr>
                <w:rFonts w:ascii="Times New Roman" w:eastAsia="Times New Roman" w:hAnsi="Times New Roman" w:cs="Times New Roman"/>
                <w:bCs/>
                <w:sz w:val="24"/>
                <w:szCs w:val="24"/>
              </w:rPr>
              <w:t xml:space="preserve">First, the social-emotional learning group was entirely too large.  There had been a rash of student suicides within the school district and there were several stakeholders who were understandably concerned and wanted to affect change.  I </w:t>
            </w:r>
            <w:r w:rsidR="00E31CE6">
              <w:rPr>
                <w:rFonts w:ascii="Times New Roman" w:eastAsia="Times New Roman" w:hAnsi="Times New Roman" w:cs="Times New Roman"/>
                <w:bCs/>
                <w:sz w:val="24"/>
                <w:szCs w:val="24"/>
              </w:rPr>
              <w:t>was confident</w:t>
            </w:r>
            <w:r w:rsidR="00881C8F">
              <w:rPr>
                <w:rFonts w:ascii="Times New Roman" w:eastAsia="Times New Roman" w:hAnsi="Times New Roman" w:cs="Times New Roman"/>
                <w:bCs/>
                <w:sz w:val="24"/>
                <w:szCs w:val="24"/>
              </w:rPr>
              <w:t xml:space="preserve"> that there were sufficient capable members on that </w:t>
            </w:r>
            <w:r w:rsidR="00076934">
              <w:rPr>
                <w:rFonts w:ascii="Times New Roman" w:eastAsia="Times New Roman" w:hAnsi="Times New Roman" w:cs="Times New Roman"/>
                <w:bCs/>
                <w:sz w:val="24"/>
                <w:szCs w:val="24"/>
              </w:rPr>
              <w:t>Task Force</w:t>
            </w:r>
            <w:r w:rsidR="00881C8F">
              <w:rPr>
                <w:rFonts w:ascii="Times New Roman" w:eastAsia="Times New Roman" w:hAnsi="Times New Roman" w:cs="Times New Roman"/>
                <w:bCs/>
                <w:sz w:val="24"/>
                <w:szCs w:val="24"/>
              </w:rPr>
              <w:t xml:space="preserve">, and </w:t>
            </w:r>
            <w:r w:rsidR="000C2145">
              <w:rPr>
                <w:rFonts w:ascii="Times New Roman" w:eastAsia="Times New Roman" w:hAnsi="Times New Roman" w:cs="Times New Roman"/>
                <w:bCs/>
                <w:sz w:val="24"/>
                <w:szCs w:val="24"/>
              </w:rPr>
              <w:t xml:space="preserve">the work would be done.  Secondly, </w:t>
            </w:r>
            <w:r w:rsidR="00E31CE6">
              <w:rPr>
                <w:rFonts w:ascii="Times New Roman" w:eastAsia="Times New Roman" w:hAnsi="Times New Roman" w:cs="Times New Roman"/>
                <w:bCs/>
                <w:sz w:val="24"/>
                <w:szCs w:val="24"/>
              </w:rPr>
              <w:t xml:space="preserve">the </w:t>
            </w:r>
            <w:r w:rsidR="000C2145">
              <w:rPr>
                <w:rFonts w:ascii="Times New Roman" w:eastAsia="Times New Roman" w:hAnsi="Times New Roman" w:cs="Times New Roman"/>
                <w:bCs/>
                <w:sz w:val="24"/>
                <w:szCs w:val="24"/>
              </w:rPr>
              <w:t>global connections</w:t>
            </w:r>
            <w:r w:rsidR="00E31CE6">
              <w:rPr>
                <w:rFonts w:ascii="Times New Roman" w:eastAsia="Times New Roman" w:hAnsi="Times New Roman" w:cs="Times New Roman"/>
                <w:bCs/>
                <w:sz w:val="24"/>
                <w:szCs w:val="24"/>
              </w:rPr>
              <w:t xml:space="preserve"> group</w:t>
            </w:r>
            <w:r w:rsidR="000C2145">
              <w:rPr>
                <w:rFonts w:ascii="Times New Roman" w:eastAsia="Times New Roman" w:hAnsi="Times New Roman" w:cs="Times New Roman"/>
                <w:bCs/>
                <w:sz w:val="24"/>
                <w:szCs w:val="24"/>
              </w:rPr>
              <w:t xml:space="preserve"> had a special “pull”</w:t>
            </w:r>
            <w:r w:rsidR="00B27C17">
              <w:rPr>
                <w:rFonts w:ascii="Times New Roman" w:eastAsia="Times New Roman" w:hAnsi="Times New Roman" w:cs="Times New Roman"/>
                <w:bCs/>
                <w:sz w:val="24"/>
                <w:szCs w:val="24"/>
              </w:rPr>
              <w:t xml:space="preserve"> for me.  My interest in student education – even as a school psychologist – has been in equipping them with the skills they need for success after they are no longer students in the school system.  While the social-emotional learning </w:t>
            </w:r>
            <w:r w:rsidR="00076934">
              <w:rPr>
                <w:rFonts w:ascii="Times New Roman" w:eastAsia="Times New Roman" w:hAnsi="Times New Roman" w:cs="Times New Roman"/>
                <w:bCs/>
                <w:sz w:val="24"/>
                <w:szCs w:val="24"/>
              </w:rPr>
              <w:t>Task Force</w:t>
            </w:r>
            <w:r w:rsidR="00B27C17">
              <w:rPr>
                <w:rFonts w:ascii="Times New Roman" w:eastAsia="Times New Roman" w:hAnsi="Times New Roman" w:cs="Times New Roman"/>
                <w:bCs/>
                <w:sz w:val="24"/>
                <w:szCs w:val="24"/>
              </w:rPr>
              <w:t xml:space="preserve"> appeared to be intervening in a current crisis climate, the global-connections group appeared to be proactive in preparing students for the future.  </w:t>
            </w:r>
          </w:p>
          <w:p w:rsidR="00B27C17" w:rsidRDefault="00C961C4" w:rsidP="00AF64B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By late spring of 2010, each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presented their mission statement, goals and strategies to the board of education</w:t>
            </w:r>
            <w:r w:rsidR="00D33C92">
              <w:rPr>
                <w:rFonts w:ascii="Times New Roman" w:eastAsia="Times New Roman" w:hAnsi="Times New Roman" w:cs="Times New Roman"/>
                <w:bCs/>
                <w:sz w:val="24"/>
                <w:szCs w:val="24"/>
              </w:rPr>
              <w:t xml:space="preserve"> for approval</w:t>
            </w:r>
            <w:r>
              <w:rPr>
                <w:rFonts w:ascii="Times New Roman" w:eastAsia="Times New Roman" w:hAnsi="Times New Roman" w:cs="Times New Roman"/>
                <w:bCs/>
                <w:sz w:val="24"/>
                <w:szCs w:val="24"/>
              </w:rPr>
              <w:t>.</w:t>
            </w:r>
            <w:r w:rsidR="00D33C92">
              <w:rPr>
                <w:rFonts w:ascii="Times New Roman" w:eastAsia="Times New Roman" w:hAnsi="Times New Roman" w:cs="Times New Roman"/>
                <w:bCs/>
                <w:sz w:val="24"/>
                <w:szCs w:val="24"/>
              </w:rPr>
              <w:t xml:space="preserve"> </w:t>
            </w:r>
            <w:r w:rsidR="00AB5685">
              <w:rPr>
                <w:rFonts w:ascii="Times New Roman" w:eastAsia="Times New Roman" w:hAnsi="Times New Roman" w:cs="Times New Roman"/>
                <w:bCs/>
                <w:sz w:val="24"/>
                <w:szCs w:val="24"/>
              </w:rPr>
              <w:t xml:space="preserve"> After a brief question and answer period, t</w:t>
            </w:r>
            <w:r w:rsidR="00C60558">
              <w:rPr>
                <w:rFonts w:ascii="Times New Roman" w:eastAsia="Times New Roman" w:hAnsi="Times New Roman" w:cs="Times New Roman"/>
                <w:bCs/>
                <w:sz w:val="24"/>
                <w:szCs w:val="24"/>
              </w:rPr>
              <w:t xml:space="preserve">he board </w:t>
            </w:r>
            <w:r w:rsidR="00AB5685">
              <w:rPr>
                <w:rFonts w:ascii="Times New Roman" w:eastAsia="Times New Roman" w:hAnsi="Times New Roman" w:cs="Times New Roman"/>
                <w:bCs/>
                <w:sz w:val="24"/>
                <w:szCs w:val="24"/>
              </w:rPr>
              <w:t xml:space="preserve">approved the general strategic plan.  The </w:t>
            </w:r>
            <w:r w:rsidR="006B6EFB">
              <w:rPr>
                <w:rFonts w:ascii="Times New Roman" w:eastAsia="Times New Roman" w:hAnsi="Times New Roman" w:cs="Times New Roman"/>
                <w:bCs/>
                <w:sz w:val="24"/>
                <w:szCs w:val="24"/>
              </w:rPr>
              <w:t>Chief Communications Officer</w:t>
            </w:r>
            <w:r w:rsidR="00AB5685">
              <w:rPr>
                <w:rFonts w:ascii="Times New Roman" w:eastAsia="Times New Roman" w:hAnsi="Times New Roman" w:cs="Times New Roman"/>
                <w:bCs/>
                <w:sz w:val="24"/>
                <w:szCs w:val="24"/>
              </w:rPr>
              <w:t xml:space="preserve"> </w:t>
            </w:r>
            <w:r w:rsidR="00C764F8">
              <w:rPr>
                <w:rFonts w:ascii="Times New Roman" w:eastAsia="Times New Roman" w:hAnsi="Times New Roman" w:cs="Times New Roman"/>
                <w:bCs/>
                <w:sz w:val="24"/>
                <w:szCs w:val="24"/>
              </w:rPr>
              <w:t>announced</w:t>
            </w:r>
            <w:r w:rsidR="00AB5685">
              <w:rPr>
                <w:rFonts w:ascii="Times New Roman" w:eastAsia="Times New Roman" w:hAnsi="Times New Roman" w:cs="Times New Roman"/>
                <w:bCs/>
                <w:sz w:val="24"/>
                <w:szCs w:val="24"/>
              </w:rPr>
              <w:t xml:space="preserve"> that the individual </w:t>
            </w:r>
            <w:r w:rsidR="00076934">
              <w:rPr>
                <w:rFonts w:ascii="Times New Roman" w:eastAsia="Times New Roman" w:hAnsi="Times New Roman" w:cs="Times New Roman"/>
                <w:bCs/>
                <w:sz w:val="24"/>
                <w:szCs w:val="24"/>
              </w:rPr>
              <w:t>Task Force</w:t>
            </w:r>
            <w:r w:rsidR="00AB5685">
              <w:rPr>
                <w:rFonts w:ascii="Times New Roman" w:eastAsia="Times New Roman" w:hAnsi="Times New Roman" w:cs="Times New Roman"/>
                <w:bCs/>
                <w:sz w:val="24"/>
                <w:szCs w:val="24"/>
              </w:rPr>
              <w:t xml:space="preserve"> leadership would be passed from community members to district administrators for close monitoring </w:t>
            </w:r>
            <w:r w:rsidR="00107DE2">
              <w:rPr>
                <w:rFonts w:ascii="Times New Roman" w:eastAsia="Times New Roman" w:hAnsi="Times New Roman" w:cs="Times New Roman"/>
                <w:bCs/>
                <w:sz w:val="24"/>
                <w:szCs w:val="24"/>
              </w:rPr>
              <w:t xml:space="preserve">and implementation </w:t>
            </w:r>
            <w:r w:rsidR="00AB5685">
              <w:rPr>
                <w:rFonts w:ascii="Times New Roman" w:eastAsia="Times New Roman" w:hAnsi="Times New Roman" w:cs="Times New Roman"/>
                <w:bCs/>
                <w:sz w:val="24"/>
                <w:szCs w:val="24"/>
              </w:rPr>
              <w:lastRenderedPageBreak/>
              <w:t>of each strand.</w:t>
            </w:r>
            <w:r w:rsidR="00C60558">
              <w:rPr>
                <w:rFonts w:ascii="Times New Roman" w:eastAsia="Times New Roman" w:hAnsi="Times New Roman" w:cs="Times New Roman"/>
                <w:bCs/>
                <w:sz w:val="24"/>
                <w:szCs w:val="24"/>
              </w:rPr>
              <w:t xml:space="preserve"> </w:t>
            </w:r>
            <w:r w:rsidR="00D33C92">
              <w:rPr>
                <w:rFonts w:ascii="Times New Roman" w:eastAsia="Times New Roman" w:hAnsi="Times New Roman" w:cs="Times New Roman"/>
                <w:bCs/>
                <w:sz w:val="24"/>
                <w:szCs w:val="24"/>
              </w:rPr>
              <w:t xml:space="preserve"> </w:t>
            </w:r>
            <w:r w:rsidR="009A5812">
              <w:rPr>
                <w:rFonts w:ascii="Times New Roman" w:eastAsia="Times New Roman" w:hAnsi="Times New Roman" w:cs="Times New Roman"/>
                <w:bCs/>
                <w:sz w:val="24"/>
                <w:szCs w:val="24"/>
              </w:rPr>
              <w:t>As a third year Assistant Principal with a strong desire to move into district level leadership, I saw this as an opportunity to gain leadership experience and other experiences within the community</w:t>
            </w:r>
            <w:r w:rsidR="00AF64B8">
              <w:rPr>
                <w:rFonts w:ascii="Times New Roman" w:eastAsia="Times New Roman" w:hAnsi="Times New Roman" w:cs="Times New Roman"/>
                <w:bCs/>
                <w:sz w:val="24"/>
                <w:szCs w:val="24"/>
              </w:rPr>
              <w:t xml:space="preserve"> while engaged in a topic of interest</w:t>
            </w:r>
            <w:r w:rsidR="009A5812">
              <w:rPr>
                <w:rFonts w:ascii="Times New Roman" w:eastAsia="Times New Roman" w:hAnsi="Times New Roman" w:cs="Times New Roman"/>
                <w:bCs/>
                <w:sz w:val="24"/>
                <w:szCs w:val="24"/>
              </w:rPr>
              <w:t xml:space="preserve">.  </w:t>
            </w:r>
            <w:r w:rsidR="007E00A1">
              <w:rPr>
                <w:rFonts w:ascii="Times New Roman" w:eastAsia="Times New Roman" w:hAnsi="Times New Roman" w:cs="Times New Roman"/>
                <w:bCs/>
                <w:sz w:val="24"/>
                <w:szCs w:val="24"/>
              </w:rPr>
              <w:t xml:space="preserve">At the end of that presentation (of which I was a part), I approached the </w:t>
            </w:r>
            <w:r w:rsidR="006B6EFB">
              <w:rPr>
                <w:rFonts w:ascii="Times New Roman" w:eastAsia="Times New Roman" w:hAnsi="Times New Roman" w:cs="Times New Roman"/>
                <w:bCs/>
                <w:sz w:val="24"/>
                <w:szCs w:val="24"/>
              </w:rPr>
              <w:t>Chief Communications Officer</w:t>
            </w:r>
            <w:r w:rsidR="007E00A1">
              <w:rPr>
                <w:rFonts w:ascii="Times New Roman" w:eastAsia="Times New Roman" w:hAnsi="Times New Roman" w:cs="Times New Roman"/>
                <w:bCs/>
                <w:sz w:val="24"/>
                <w:szCs w:val="24"/>
              </w:rPr>
              <w:t xml:space="preserve"> and </w:t>
            </w:r>
            <w:r w:rsidR="00107DE2">
              <w:rPr>
                <w:rFonts w:ascii="Times New Roman" w:eastAsia="Times New Roman" w:hAnsi="Times New Roman" w:cs="Times New Roman"/>
                <w:bCs/>
                <w:sz w:val="24"/>
                <w:szCs w:val="24"/>
              </w:rPr>
              <w:t xml:space="preserve">inquired about the possibility of leading the global connections </w:t>
            </w:r>
            <w:r w:rsidR="00076934">
              <w:rPr>
                <w:rFonts w:ascii="Times New Roman" w:eastAsia="Times New Roman" w:hAnsi="Times New Roman" w:cs="Times New Roman"/>
                <w:bCs/>
                <w:sz w:val="24"/>
                <w:szCs w:val="24"/>
              </w:rPr>
              <w:t>Task Force</w:t>
            </w:r>
            <w:r w:rsidR="00107DE2">
              <w:rPr>
                <w:rFonts w:ascii="Times New Roman" w:eastAsia="Times New Roman" w:hAnsi="Times New Roman" w:cs="Times New Roman"/>
                <w:bCs/>
                <w:sz w:val="24"/>
                <w:szCs w:val="24"/>
              </w:rPr>
              <w:t xml:space="preserve">.  </w:t>
            </w:r>
          </w:p>
          <w:p w:rsidR="00C621D9" w:rsidRDefault="000F080F" w:rsidP="00AF64B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 was named chairperson of the global connections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in August of 2010.  </w:t>
            </w:r>
            <w:r w:rsidR="00081D3D">
              <w:rPr>
                <w:rFonts w:ascii="Times New Roman" w:eastAsia="Times New Roman" w:hAnsi="Times New Roman" w:cs="Times New Roman"/>
                <w:bCs/>
                <w:sz w:val="24"/>
                <w:szCs w:val="24"/>
              </w:rPr>
              <w:t>During the 2010-2011 and the 2011-12 school years, a significant amount of progress was made</w:t>
            </w:r>
            <w:r w:rsidR="00484605">
              <w:rPr>
                <w:rFonts w:ascii="Times New Roman" w:eastAsia="Times New Roman" w:hAnsi="Times New Roman" w:cs="Times New Roman"/>
                <w:bCs/>
                <w:sz w:val="24"/>
                <w:szCs w:val="24"/>
              </w:rPr>
              <w:t xml:space="preserve"> in meeting goals and achieving strategies</w:t>
            </w:r>
            <w:r w:rsidR="00081D3D">
              <w:rPr>
                <w:rFonts w:ascii="Times New Roman" w:eastAsia="Times New Roman" w:hAnsi="Times New Roman" w:cs="Times New Roman"/>
                <w:bCs/>
                <w:sz w:val="24"/>
                <w:szCs w:val="24"/>
              </w:rPr>
              <w:t xml:space="preserve">.  </w:t>
            </w:r>
            <w:r w:rsidR="00484605">
              <w:rPr>
                <w:rFonts w:ascii="Times New Roman" w:eastAsia="Times New Roman" w:hAnsi="Times New Roman" w:cs="Times New Roman"/>
                <w:bCs/>
                <w:sz w:val="24"/>
                <w:szCs w:val="24"/>
              </w:rPr>
              <w:t xml:space="preserve">Early in the process, </w:t>
            </w:r>
            <w:r w:rsidR="00081D3D">
              <w:rPr>
                <w:rFonts w:ascii="Times New Roman" w:eastAsia="Times New Roman" w:hAnsi="Times New Roman" w:cs="Times New Roman"/>
                <w:bCs/>
                <w:sz w:val="24"/>
                <w:szCs w:val="24"/>
              </w:rPr>
              <w:t xml:space="preserve">I encouraged the </w:t>
            </w:r>
            <w:r w:rsidR="00076934">
              <w:rPr>
                <w:rFonts w:ascii="Times New Roman" w:eastAsia="Times New Roman" w:hAnsi="Times New Roman" w:cs="Times New Roman"/>
                <w:bCs/>
                <w:sz w:val="24"/>
                <w:szCs w:val="24"/>
              </w:rPr>
              <w:t>Task Force</w:t>
            </w:r>
            <w:r w:rsidR="00484605">
              <w:rPr>
                <w:rFonts w:ascii="Times New Roman" w:eastAsia="Times New Roman" w:hAnsi="Times New Roman" w:cs="Times New Roman"/>
                <w:bCs/>
                <w:sz w:val="24"/>
                <w:szCs w:val="24"/>
              </w:rPr>
              <w:t xml:space="preserve"> members </w:t>
            </w:r>
            <w:r w:rsidR="002058EA">
              <w:rPr>
                <w:rFonts w:ascii="Times New Roman" w:eastAsia="Times New Roman" w:hAnsi="Times New Roman" w:cs="Times New Roman"/>
                <w:bCs/>
                <w:sz w:val="24"/>
                <w:szCs w:val="24"/>
              </w:rPr>
              <w:t>(which includes one student representative</w:t>
            </w:r>
            <w:r w:rsidR="0096358D">
              <w:rPr>
                <w:rFonts w:ascii="Times New Roman" w:eastAsia="Times New Roman" w:hAnsi="Times New Roman" w:cs="Times New Roman"/>
                <w:bCs/>
                <w:sz w:val="24"/>
                <w:szCs w:val="24"/>
              </w:rPr>
              <w:t xml:space="preserve">) </w:t>
            </w:r>
            <w:r w:rsidR="00484605">
              <w:rPr>
                <w:rFonts w:ascii="Times New Roman" w:eastAsia="Times New Roman" w:hAnsi="Times New Roman" w:cs="Times New Roman"/>
                <w:bCs/>
                <w:sz w:val="24"/>
                <w:szCs w:val="24"/>
              </w:rPr>
              <w:t xml:space="preserve">to change the name from global connections to global education.  </w:t>
            </w:r>
            <w:r w:rsidR="005868CA">
              <w:rPr>
                <w:rFonts w:ascii="Times New Roman" w:eastAsia="Times New Roman" w:hAnsi="Times New Roman" w:cs="Times New Roman"/>
                <w:bCs/>
                <w:sz w:val="24"/>
                <w:szCs w:val="24"/>
              </w:rPr>
              <w:t>This helped to mo</w:t>
            </w:r>
            <w:r w:rsidR="00D17538">
              <w:rPr>
                <w:rFonts w:ascii="Times New Roman" w:eastAsia="Times New Roman" w:hAnsi="Times New Roman" w:cs="Times New Roman"/>
                <w:bCs/>
                <w:sz w:val="24"/>
                <w:szCs w:val="24"/>
              </w:rPr>
              <w:t xml:space="preserve">re closely define the work, </w:t>
            </w:r>
            <w:r w:rsidR="009A23B4">
              <w:rPr>
                <w:rFonts w:ascii="Times New Roman" w:eastAsia="Times New Roman" w:hAnsi="Times New Roman" w:cs="Times New Roman"/>
                <w:bCs/>
                <w:sz w:val="24"/>
                <w:szCs w:val="24"/>
              </w:rPr>
              <w:t xml:space="preserve">and broadened the mission from simply connecting with other countries to educating our students on </w:t>
            </w:r>
            <w:r w:rsidR="00A47EB6">
              <w:rPr>
                <w:rFonts w:ascii="Times New Roman" w:eastAsia="Times New Roman" w:hAnsi="Times New Roman" w:cs="Times New Roman"/>
                <w:bCs/>
                <w:sz w:val="24"/>
                <w:szCs w:val="24"/>
              </w:rPr>
              <w:t xml:space="preserve">a </w:t>
            </w:r>
            <w:r w:rsidR="00E31CE6">
              <w:rPr>
                <w:rFonts w:ascii="Times New Roman" w:eastAsia="Times New Roman" w:hAnsi="Times New Roman" w:cs="Times New Roman"/>
                <w:bCs/>
                <w:sz w:val="24"/>
                <w:szCs w:val="24"/>
              </w:rPr>
              <w:t xml:space="preserve">deeper </w:t>
            </w:r>
            <w:r w:rsidR="009A23B4">
              <w:rPr>
                <w:rFonts w:ascii="Times New Roman" w:eastAsia="Times New Roman" w:hAnsi="Times New Roman" w:cs="Times New Roman"/>
                <w:bCs/>
                <w:sz w:val="24"/>
                <w:szCs w:val="24"/>
              </w:rPr>
              <w:t xml:space="preserve">level.  </w:t>
            </w:r>
            <w:r w:rsidR="0096358D">
              <w:rPr>
                <w:rFonts w:ascii="Times New Roman" w:eastAsia="Times New Roman" w:hAnsi="Times New Roman" w:cs="Times New Roman"/>
                <w:bCs/>
                <w:sz w:val="24"/>
                <w:szCs w:val="24"/>
              </w:rPr>
              <w:t>Schools across the district are now r</w:t>
            </w:r>
            <w:r w:rsidR="008B459E">
              <w:rPr>
                <w:rFonts w:ascii="Times New Roman" w:eastAsia="Times New Roman" w:hAnsi="Times New Roman" w:cs="Times New Roman"/>
                <w:bCs/>
                <w:sz w:val="24"/>
                <w:szCs w:val="24"/>
              </w:rPr>
              <w:t xml:space="preserve">epresented on the </w:t>
            </w:r>
            <w:r w:rsidR="00076934">
              <w:rPr>
                <w:rFonts w:ascii="Times New Roman" w:eastAsia="Times New Roman" w:hAnsi="Times New Roman" w:cs="Times New Roman"/>
                <w:bCs/>
                <w:sz w:val="24"/>
                <w:szCs w:val="24"/>
              </w:rPr>
              <w:t>Task Force</w:t>
            </w:r>
            <w:r w:rsidR="008B459E">
              <w:rPr>
                <w:rFonts w:ascii="Times New Roman" w:eastAsia="Times New Roman" w:hAnsi="Times New Roman" w:cs="Times New Roman"/>
                <w:bCs/>
                <w:sz w:val="24"/>
                <w:szCs w:val="24"/>
              </w:rPr>
              <w:t xml:space="preserve">.  In this short two year span, </w:t>
            </w:r>
            <w:r w:rsidR="00FE43DA">
              <w:rPr>
                <w:rFonts w:ascii="Times New Roman" w:eastAsia="Times New Roman" w:hAnsi="Times New Roman" w:cs="Times New Roman"/>
                <w:bCs/>
                <w:sz w:val="24"/>
                <w:szCs w:val="24"/>
              </w:rPr>
              <w:t>s</w:t>
            </w:r>
            <w:r w:rsidR="0096358D">
              <w:rPr>
                <w:rFonts w:ascii="Times New Roman" w:eastAsia="Times New Roman" w:hAnsi="Times New Roman" w:cs="Times New Roman"/>
                <w:bCs/>
                <w:sz w:val="24"/>
                <w:szCs w:val="24"/>
              </w:rPr>
              <w:t xml:space="preserve">tudents </w:t>
            </w:r>
            <w:r w:rsidR="00C50385">
              <w:rPr>
                <w:rFonts w:ascii="Times New Roman" w:eastAsia="Times New Roman" w:hAnsi="Times New Roman" w:cs="Times New Roman"/>
                <w:bCs/>
                <w:sz w:val="24"/>
                <w:szCs w:val="24"/>
              </w:rPr>
              <w:t>have participated in wide variety of global education activities, including various author presentations, the 12</w:t>
            </w:r>
            <w:r w:rsidR="00C50385" w:rsidRPr="00C50385">
              <w:rPr>
                <w:rFonts w:ascii="Times New Roman" w:eastAsia="Times New Roman" w:hAnsi="Times New Roman" w:cs="Times New Roman"/>
                <w:bCs/>
                <w:sz w:val="24"/>
                <w:szCs w:val="24"/>
                <w:vertAlign w:val="superscript"/>
              </w:rPr>
              <w:t>th</w:t>
            </w:r>
            <w:r w:rsidR="00C50385">
              <w:rPr>
                <w:rFonts w:ascii="Times New Roman" w:eastAsia="Times New Roman" w:hAnsi="Times New Roman" w:cs="Times New Roman"/>
                <w:bCs/>
                <w:sz w:val="24"/>
                <w:szCs w:val="24"/>
              </w:rPr>
              <w:t xml:space="preserve"> annual Nobel Peace Laureate summit (held in Chicago), site visits at Walter Payton College Prep in Chicago</w:t>
            </w:r>
            <w:r w:rsidR="00E31CE6">
              <w:rPr>
                <w:rFonts w:ascii="Times New Roman" w:eastAsia="Times New Roman" w:hAnsi="Times New Roman" w:cs="Times New Roman"/>
                <w:bCs/>
                <w:sz w:val="24"/>
                <w:szCs w:val="24"/>
              </w:rPr>
              <w:t>,</w:t>
            </w:r>
            <w:r w:rsidR="00C50385">
              <w:rPr>
                <w:rFonts w:ascii="Times New Roman" w:eastAsia="Times New Roman" w:hAnsi="Times New Roman" w:cs="Times New Roman"/>
                <w:bCs/>
                <w:sz w:val="24"/>
                <w:szCs w:val="24"/>
              </w:rPr>
              <w:t xml:space="preserve"> </w:t>
            </w:r>
            <w:r w:rsidR="00D419A9">
              <w:rPr>
                <w:rFonts w:ascii="Times New Roman" w:eastAsia="Times New Roman" w:hAnsi="Times New Roman" w:cs="Times New Roman"/>
                <w:bCs/>
                <w:sz w:val="24"/>
                <w:szCs w:val="24"/>
              </w:rPr>
              <w:t>charitable connections in Uganda</w:t>
            </w:r>
            <w:r w:rsidR="00E31CE6">
              <w:rPr>
                <w:rFonts w:ascii="Times New Roman" w:eastAsia="Times New Roman" w:hAnsi="Times New Roman" w:cs="Times New Roman"/>
                <w:bCs/>
                <w:sz w:val="24"/>
                <w:szCs w:val="24"/>
              </w:rPr>
              <w:t xml:space="preserve">, and </w:t>
            </w:r>
            <w:r w:rsidR="00933759">
              <w:rPr>
                <w:rFonts w:ascii="Times New Roman" w:eastAsia="Times New Roman" w:hAnsi="Times New Roman" w:cs="Times New Roman"/>
                <w:bCs/>
                <w:sz w:val="24"/>
                <w:szCs w:val="24"/>
              </w:rPr>
              <w:t>connecting through skype</w:t>
            </w:r>
            <w:r w:rsidR="00E31CE6">
              <w:rPr>
                <w:rFonts w:ascii="Times New Roman" w:eastAsia="Times New Roman" w:hAnsi="Times New Roman" w:cs="Times New Roman"/>
                <w:bCs/>
                <w:sz w:val="24"/>
                <w:szCs w:val="24"/>
              </w:rPr>
              <w:t xml:space="preserve"> with other classrooms across the world</w:t>
            </w:r>
            <w:r w:rsidR="00D419A9">
              <w:rPr>
                <w:rFonts w:ascii="Times New Roman" w:eastAsia="Times New Roman" w:hAnsi="Times New Roman" w:cs="Times New Roman"/>
                <w:bCs/>
                <w:sz w:val="24"/>
                <w:szCs w:val="24"/>
              </w:rPr>
              <w:t>.  Structured curriculum conversations have changed to include the importance of 21</w:t>
            </w:r>
            <w:r w:rsidR="00D419A9" w:rsidRPr="00D419A9">
              <w:rPr>
                <w:rFonts w:ascii="Times New Roman" w:eastAsia="Times New Roman" w:hAnsi="Times New Roman" w:cs="Times New Roman"/>
                <w:bCs/>
                <w:sz w:val="24"/>
                <w:szCs w:val="24"/>
                <w:vertAlign w:val="superscript"/>
              </w:rPr>
              <w:t>st</w:t>
            </w:r>
            <w:r w:rsidR="00D419A9">
              <w:rPr>
                <w:rFonts w:ascii="Times New Roman" w:eastAsia="Times New Roman" w:hAnsi="Times New Roman" w:cs="Times New Roman"/>
                <w:bCs/>
                <w:sz w:val="24"/>
                <w:szCs w:val="24"/>
              </w:rPr>
              <w:t xml:space="preserve"> century skills, the world language department at the high school has permeated past the middle school down to the kindergarten for a full immersion program that is now ending its first full year.  </w:t>
            </w:r>
            <w:r w:rsidR="003913F0">
              <w:rPr>
                <w:rFonts w:ascii="Times New Roman" w:eastAsia="Times New Roman" w:hAnsi="Times New Roman" w:cs="Times New Roman"/>
                <w:bCs/>
                <w:sz w:val="24"/>
                <w:szCs w:val="24"/>
              </w:rPr>
              <w:t>Another classroom of Chinese immersion will be added to an additional elementary school in the district in the 2012-2013 school year</w:t>
            </w:r>
            <w:r w:rsidR="00E31CE6">
              <w:rPr>
                <w:rFonts w:ascii="Times New Roman" w:eastAsia="Times New Roman" w:hAnsi="Times New Roman" w:cs="Times New Roman"/>
                <w:bCs/>
                <w:sz w:val="24"/>
                <w:szCs w:val="24"/>
              </w:rPr>
              <w:t>, thereby increasing world language opportunities at younger ages</w:t>
            </w:r>
            <w:r w:rsidR="003913F0">
              <w:rPr>
                <w:rFonts w:ascii="Times New Roman" w:eastAsia="Times New Roman" w:hAnsi="Times New Roman" w:cs="Times New Roman"/>
                <w:bCs/>
                <w:sz w:val="24"/>
                <w:szCs w:val="24"/>
              </w:rPr>
              <w:t xml:space="preserve">. </w:t>
            </w:r>
            <w:r w:rsidR="00C621D9">
              <w:rPr>
                <w:rFonts w:ascii="Times New Roman" w:eastAsia="Times New Roman" w:hAnsi="Times New Roman" w:cs="Times New Roman"/>
                <w:bCs/>
                <w:sz w:val="24"/>
                <w:szCs w:val="24"/>
              </w:rPr>
              <w:t xml:space="preserve"> </w:t>
            </w:r>
            <w:r w:rsidR="0077414C">
              <w:rPr>
                <w:rFonts w:ascii="Times New Roman" w:eastAsia="Times New Roman" w:hAnsi="Times New Roman" w:cs="Times New Roman"/>
                <w:bCs/>
                <w:sz w:val="24"/>
                <w:szCs w:val="24"/>
              </w:rPr>
              <w:t xml:space="preserve">District leadership travelled to China in the fall to connect with educators in that country </w:t>
            </w:r>
            <w:r w:rsidR="0077414C">
              <w:rPr>
                <w:rFonts w:ascii="Times New Roman" w:eastAsia="Times New Roman" w:hAnsi="Times New Roman" w:cs="Times New Roman"/>
                <w:bCs/>
                <w:sz w:val="24"/>
                <w:szCs w:val="24"/>
              </w:rPr>
              <w:lastRenderedPageBreak/>
              <w:t xml:space="preserve">and engage in a robust exchange of ideas and learning.  </w:t>
            </w:r>
            <w:r w:rsidR="00FE43DA">
              <w:rPr>
                <w:rFonts w:ascii="Times New Roman" w:eastAsia="Times New Roman" w:hAnsi="Times New Roman" w:cs="Times New Roman"/>
                <w:bCs/>
                <w:sz w:val="24"/>
                <w:szCs w:val="24"/>
              </w:rPr>
              <w:t xml:space="preserve">The </w:t>
            </w:r>
            <w:r w:rsidR="00076934">
              <w:rPr>
                <w:rFonts w:ascii="Times New Roman" w:eastAsia="Times New Roman" w:hAnsi="Times New Roman" w:cs="Times New Roman"/>
                <w:bCs/>
                <w:sz w:val="24"/>
                <w:szCs w:val="24"/>
              </w:rPr>
              <w:t>Task Force</w:t>
            </w:r>
            <w:r w:rsidR="00FE43DA">
              <w:rPr>
                <w:rFonts w:ascii="Times New Roman" w:eastAsia="Times New Roman" w:hAnsi="Times New Roman" w:cs="Times New Roman"/>
                <w:bCs/>
                <w:sz w:val="24"/>
                <w:szCs w:val="24"/>
              </w:rPr>
              <w:t xml:space="preserve"> created a district global education rubric </w:t>
            </w:r>
            <w:r w:rsidR="003B5016">
              <w:rPr>
                <w:rFonts w:ascii="Times New Roman" w:eastAsia="Times New Roman" w:hAnsi="Times New Roman" w:cs="Times New Roman"/>
                <w:bCs/>
                <w:sz w:val="24"/>
                <w:szCs w:val="24"/>
              </w:rPr>
              <w:t xml:space="preserve">based on </w:t>
            </w:r>
            <w:r w:rsidR="0077414C">
              <w:rPr>
                <w:rFonts w:ascii="Times New Roman" w:eastAsia="Times New Roman" w:hAnsi="Times New Roman" w:cs="Times New Roman"/>
                <w:bCs/>
                <w:sz w:val="24"/>
                <w:szCs w:val="24"/>
              </w:rPr>
              <w:t xml:space="preserve">research in </w:t>
            </w:r>
            <w:r w:rsidR="003B5016">
              <w:rPr>
                <w:rFonts w:ascii="Times New Roman" w:eastAsia="Times New Roman" w:hAnsi="Times New Roman" w:cs="Times New Roman"/>
                <w:bCs/>
                <w:sz w:val="24"/>
                <w:szCs w:val="24"/>
              </w:rPr>
              <w:t>best practice</w:t>
            </w:r>
            <w:r w:rsidR="0077414C">
              <w:rPr>
                <w:rFonts w:ascii="Times New Roman" w:eastAsia="Times New Roman" w:hAnsi="Times New Roman" w:cs="Times New Roman"/>
                <w:bCs/>
                <w:sz w:val="24"/>
                <w:szCs w:val="24"/>
              </w:rPr>
              <w:t xml:space="preserve">s in </w:t>
            </w:r>
            <w:r w:rsidR="003B5016">
              <w:rPr>
                <w:rFonts w:ascii="Times New Roman" w:eastAsia="Times New Roman" w:hAnsi="Times New Roman" w:cs="Times New Roman"/>
                <w:bCs/>
                <w:sz w:val="24"/>
                <w:szCs w:val="24"/>
              </w:rPr>
              <w:t>global education</w:t>
            </w:r>
            <w:r w:rsidR="0077414C">
              <w:rPr>
                <w:rFonts w:ascii="Times New Roman" w:eastAsia="Times New Roman" w:hAnsi="Times New Roman" w:cs="Times New Roman"/>
                <w:bCs/>
                <w:sz w:val="24"/>
                <w:szCs w:val="24"/>
              </w:rPr>
              <w:t xml:space="preserve">.  This rubric </w:t>
            </w:r>
            <w:r w:rsidR="00FE43DA">
              <w:rPr>
                <w:rFonts w:ascii="Times New Roman" w:eastAsia="Times New Roman" w:hAnsi="Times New Roman" w:cs="Times New Roman"/>
                <w:bCs/>
                <w:sz w:val="24"/>
                <w:szCs w:val="24"/>
              </w:rPr>
              <w:t>is used</w:t>
            </w:r>
            <w:r w:rsidR="0077414C">
              <w:rPr>
                <w:rFonts w:ascii="Times New Roman" w:eastAsia="Times New Roman" w:hAnsi="Times New Roman" w:cs="Times New Roman"/>
                <w:bCs/>
                <w:sz w:val="24"/>
                <w:szCs w:val="24"/>
              </w:rPr>
              <w:t xml:space="preserve"> by the </w:t>
            </w:r>
            <w:r w:rsidR="00076934">
              <w:rPr>
                <w:rFonts w:ascii="Times New Roman" w:eastAsia="Times New Roman" w:hAnsi="Times New Roman" w:cs="Times New Roman"/>
                <w:bCs/>
                <w:sz w:val="24"/>
                <w:szCs w:val="24"/>
              </w:rPr>
              <w:t>Task Force</w:t>
            </w:r>
            <w:r w:rsidR="00FE43DA">
              <w:rPr>
                <w:rFonts w:ascii="Times New Roman" w:eastAsia="Times New Roman" w:hAnsi="Times New Roman" w:cs="Times New Roman"/>
                <w:bCs/>
                <w:sz w:val="24"/>
                <w:szCs w:val="24"/>
              </w:rPr>
              <w:t xml:space="preserve"> to </w:t>
            </w:r>
            <w:r w:rsidR="0077414C">
              <w:rPr>
                <w:rFonts w:ascii="Times New Roman" w:eastAsia="Times New Roman" w:hAnsi="Times New Roman" w:cs="Times New Roman"/>
                <w:bCs/>
                <w:sz w:val="24"/>
                <w:szCs w:val="24"/>
              </w:rPr>
              <w:t>rate the work of the district</w:t>
            </w:r>
            <w:r w:rsidR="00FE43DA">
              <w:rPr>
                <w:rFonts w:ascii="Times New Roman" w:eastAsia="Times New Roman" w:hAnsi="Times New Roman" w:cs="Times New Roman"/>
                <w:bCs/>
                <w:sz w:val="24"/>
                <w:szCs w:val="24"/>
              </w:rPr>
              <w:t xml:space="preserve"> on a continuum that ranges from “beginning” to “exemplary”.  </w:t>
            </w:r>
            <w:r w:rsidR="00A133F8">
              <w:rPr>
                <w:rFonts w:ascii="Times New Roman" w:eastAsia="Times New Roman" w:hAnsi="Times New Roman" w:cs="Times New Roman"/>
                <w:bCs/>
                <w:sz w:val="24"/>
                <w:szCs w:val="24"/>
              </w:rPr>
              <w:t xml:space="preserve">Goals and strategies have been revised annually and aligned with the rubric.  </w:t>
            </w:r>
          </w:p>
          <w:p w:rsidR="00C764F8" w:rsidRDefault="00FE43DA" w:rsidP="00931AC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621D9">
              <w:rPr>
                <w:rFonts w:ascii="Times New Roman" w:eastAsia="Times New Roman" w:hAnsi="Times New Roman" w:cs="Times New Roman"/>
                <w:bCs/>
                <w:sz w:val="24"/>
                <w:szCs w:val="24"/>
              </w:rPr>
              <w:t xml:space="preserve">Jim Collins (2005) </w:t>
            </w:r>
            <w:r w:rsidR="0077414C">
              <w:rPr>
                <w:rFonts w:ascii="Times New Roman" w:eastAsia="Times New Roman" w:hAnsi="Times New Roman" w:cs="Times New Roman"/>
                <w:bCs/>
                <w:sz w:val="24"/>
                <w:szCs w:val="24"/>
              </w:rPr>
              <w:t>discusses</w:t>
            </w:r>
            <w:r w:rsidR="00C621D9">
              <w:rPr>
                <w:rFonts w:ascii="Times New Roman" w:eastAsia="Times New Roman" w:hAnsi="Times New Roman" w:cs="Times New Roman"/>
                <w:bCs/>
                <w:sz w:val="24"/>
                <w:szCs w:val="24"/>
              </w:rPr>
              <w:t xml:space="preserve"> the flywheel concept</w:t>
            </w:r>
            <w:r w:rsidR="0077414C">
              <w:rPr>
                <w:rFonts w:ascii="Times New Roman" w:eastAsia="Times New Roman" w:hAnsi="Times New Roman" w:cs="Times New Roman"/>
                <w:bCs/>
                <w:sz w:val="24"/>
                <w:szCs w:val="24"/>
              </w:rPr>
              <w:t xml:space="preserve"> in his monograph </w:t>
            </w:r>
            <w:r w:rsidR="0077414C" w:rsidRPr="001D1300">
              <w:rPr>
                <w:rFonts w:ascii="Times New Roman" w:eastAsia="Times New Roman" w:hAnsi="Times New Roman" w:cs="Times New Roman"/>
                <w:bCs/>
                <w:i/>
                <w:sz w:val="24"/>
                <w:szCs w:val="24"/>
              </w:rPr>
              <w:t>Good to Great</w:t>
            </w:r>
            <w:r w:rsidR="00C621D9">
              <w:rPr>
                <w:rFonts w:ascii="Times New Roman" w:eastAsia="Times New Roman" w:hAnsi="Times New Roman" w:cs="Times New Roman"/>
                <w:bCs/>
                <w:sz w:val="24"/>
                <w:szCs w:val="24"/>
              </w:rPr>
              <w:t xml:space="preserve">.  His idea is that by building momentum, the flywheel begins to turn and the brand </w:t>
            </w:r>
            <w:r w:rsidR="001B4891">
              <w:rPr>
                <w:rFonts w:ascii="Times New Roman" w:eastAsia="Times New Roman" w:hAnsi="Times New Roman" w:cs="Times New Roman"/>
                <w:bCs/>
                <w:sz w:val="24"/>
                <w:szCs w:val="24"/>
              </w:rPr>
              <w:t xml:space="preserve">is built.  </w:t>
            </w:r>
            <w:r w:rsidR="006A6020">
              <w:rPr>
                <w:rFonts w:ascii="Times New Roman" w:eastAsia="Times New Roman" w:hAnsi="Times New Roman" w:cs="Times New Roman"/>
                <w:bCs/>
                <w:sz w:val="24"/>
                <w:szCs w:val="24"/>
              </w:rPr>
              <w:t>H</w:t>
            </w:r>
            <w:r w:rsidR="001B4891">
              <w:rPr>
                <w:rFonts w:ascii="Times New Roman" w:eastAsia="Times New Roman" w:hAnsi="Times New Roman" w:cs="Times New Roman"/>
                <w:bCs/>
                <w:sz w:val="24"/>
                <w:szCs w:val="24"/>
              </w:rPr>
              <w:t>e</w:t>
            </w:r>
            <w:r w:rsidR="00C764F8">
              <w:rPr>
                <w:rFonts w:ascii="Times New Roman" w:eastAsia="Times New Roman" w:hAnsi="Times New Roman" w:cs="Times New Roman"/>
                <w:bCs/>
                <w:sz w:val="24"/>
                <w:szCs w:val="24"/>
              </w:rPr>
              <w:t xml:space="preserve"> writes:</w:t>
            </w:r>
          </w:p>
          <w:p w:rsidR="00103B45" w:rsidRPr="00C764F8" w:rsidRDefault="00103B45" w:rsidP="00473864">
            <w:pPr>
              <w:spacing w:after="0" w:line="240" w:lineRule="auto"/>
              <w:ind w:left="720"/>
              <w:rPr>
                <w:rFonts w:ascii="Times New Roman" w:eastAsia="Times New Roman" w:hAnsi="Times New Roman" w:cs="Times New Roman"/>
                <w:bCs/>
                <w:sz w:val="24"/>
                <w:szCs w:val="24"/>
              </w:rPr>
            </w:pPr>
            <w:r w:rsidRPr="00C764F8">
              <w:rPr>
                <w:rFonts w:ascii="Times New Roman" w:eastAsia="Times New Roman" w:hAnsi="Times New Roman" w:cs="Times New Roman"/>
                <w:bCs/>
                <w:sz w:val="24"/>
                <w:szCs w:val="24"/>
              </w:rPr>
              <w:t xml:space="preserve">People want to feel the excitement of being involved in something </w:t>
            </w:r>
            <w:r w:rsidR="00061CCA" w:rsidRPr="00C764F8">
              <w:rPr>
                <w:rFonts w:ascii="Times New Roman" w:eastAsia="Times New Roman" w:hAnsi="Times New Roman" w:cs="Times New Roman"/>
                <w:bCs/>
                <w:sz w:val="24"/>
                <w:szCs w:val="24"/>
              </w:rPr>
              <w:t xml:space="preserve">that just flat </w:t>
            </w:r>
            <w:r w:rsidRPr="00C764F8">
              <w:rPr>
                <w:rFonts w:ascii="Times New Roman" w:eastAsia="Times New Roman" w:hAnsi="Times New Roman" w:cs="Times New Roman"/>
                <w:bCs/>
                <w:sz w:val="24"/>
                <w:szCs w:val="24"/>
              </w:rPr>
              <w:t>out works.  When they begin to see tangible results – when they can feel the flywheel beginning to build speed – that’s when most people line up to throw their shoulders against the wheel and push.</w:t>
            </w:r>
          </w:p>
          <w:p w:rsidR="00C764F8" w:rsidRDefault="00C764F8" w:rsidP="00473864">
            <w:pPr>
              <w:spacing w:after="0"/>
              <w:ind w:left="720"/>
              <w:rPr>
                <w:rFonts w:ascii="Times New Roman" w:eastAsia="Times New Roman" w:hAnsi="Times New Roman" w:cs="Times New Roman"/>
                <w:bCs/>
                <w:sz w:val="24"/>
                <w:szCs w:val="24"/>
              </w:rPr>
            </w:pPr>
            <w:r w:rsidRPr="00C764F8">
              <w:rPr>
                <w:rFonts w:ascii="Times New Roman" w:eastAsia="Times New Roman" w:hAnsi="Times New Roman" w:cs="Times New Roman"/>
                <w:bCs/>
                <w:sz w:val="24"/>
                <w:szCs w:val="24"/>
              </w:rPr>
              <w:t>(p. 23)</w:t>
            </w:r>
          </w:p>
          <w:p w:rsidR="00C764F8" w:rsidRDefault="00C764F8" w:rsidP="00473864">
            <w:pPr>
              <w:spacing w:after="0"/>
              <w:ind w:left="720"/>
              <w:rPr>
                <w:rFonts w:ascii="Times New Roman" w:eastAsia="Times New Roman" w:hAnsi="Times New Roman" w:cs="Times New Roman"/>
                <w:bCs/>
                <w:sz w:val="24"/>
                <w:szCs w:val="24"/>
              </w:rPr>
            </w:pPr>
          </w:p>
          <w:p w:rsidR="00A17157" w:rsidRDefault="00A17157"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 the first year and a half of work of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it was difficult to see where any of the work was making a difference.  Some community members on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became frustrated that there were no tangible results, and that there was so much emphasis on research.  </w:t>
            </w:r>
            <w:r w:rsidR="00CA4971">
              <w:rPr>
                <w:rFonts w:ascii="Times New Roman" w:eastAsia="Times New Roman" w:hAnsi="Times New Roman" w:cs="Times New Roman"/>
                <w:bCs/>
                <w:sz w:val="24"/>
                <w:szCs w:val="24"/>
              </w:rPr>
              <w:t>There was no evidence of the flywheel turning.  By the end of year two, measureable changes were beginning to occur, and the excitement across the district was infectious.</w:t>
            </w:r>
            <w:r w:rsidR="000353DB">
              <w:rPr>
                <w:rFonts w:ascii="Times New Roman" w:eastAsia="Times New Roman" w:hAnsi="Times New Roman" w:cs="Times New Roman"/>
                <w:bCs/>
                <w:sz w:val="24"/>
                <w:szCs w:val="24"/>
              </w:rPr>
              <w:t xml:space="preserve">  The flywheel was beginning to turn.</w:t>
            </w:r>
          </w:p>
          <w:p w:rsidR="004F5868" w:rsidRPr="001D1300" w:rsidRDefault="001D1300" w:rsidP="001D1300">
            <w:pPr>
              <w:spacing w:after="0" w:line="480" w:lineRule="auto"/>
              <w:jc w:val="center"/>
              <w:rPr>
                <w:rFonts w:ascii="Times New Roman" w:eastAsia="Times New Roman" w:hAnsi="Times New Roman" w:cs="Times New Roman"/>
                <w:bCs/>
                <w:sz w:val="24"/>
                <w:szCs w:val="24"/>
              </w:rPr>
            </w:pPr>
            <w:r w:rsidRPr="001D1300">
              <w:rPr>
                <w:rFonts w:ascii="Times New Roman" w:eastAsia="Times New Roman" w:hAnsi="Times New Roman" w:cs="Times New Roman"/>
                <w:bCs/>
                <w:sz w:val="24"/>
                <w:szCs w:val="24"/>
              </w:rPr>
              <w:t>Statement of t</w:t>
            </w:r>
            <w:r w:rsidR="001B4891">
              <w:rPr>
                <w:rFonts w:ascii="Times New Roman" w:eastAsia="Times New Roman" w:hAnsi="Times New Roman" w:cs="Times New Roman"/>
                <w:bCs/>
                <w:sz w:val="24"/>
                <w:szCs w:val="24"/>
              </w:rPr>
              <w:t>he P</w:t>
            </w:r>
            <w:r w:rsidR="004F5868" w:rsidRPr="001D1300">
              <w:rPr>
                <w:rFonts w:ascii="Times New Roman" w:eastAsia="Times New Roman" w:hAnsi="Times New Roman" w:cs="Times New Roman"/>
                <w:bCs/>
                <w:sz w:val="24"/>
                <w:szCs w:val="24"/>
              </w:rPr>
              <w:t>roblem</w:t>
            </w:r>
          </w:p>
          <w:p w:rsidR="00FE43DA" w:rsidRDefault="003B5016"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While it has been determined that the level of work needed to sustain this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is not sustainable</w:t>
            </w:r>
            <w:r w:rsidR="000353DB">
              <w:rPr>
                <w:rFonts w:ascii="Times New Roman" w:eastAsia="Times New Roman" w:hAnsi="Times New Roman" w:cs="Times New Roman"/>
                <w:bCs/>
                <w:sz w:val="24"/>
                <w:szCs w:val="24"/>
              </w:rPr>
              <w:t xml:space="preserve"> in its current structure</w:t>
            </w:r>
            <w:r>
              <w:rPr>
                <w:rFonts w:ascii="Times New Roman" w:eastAsia="Times New Roman" w:hAnsi="Times New Roman" w:cs="Times New Roman"/>
                <w:bCs/>
                <w:sz w:val="24"/>
                <w:szCs w:val="24"/>
              </w:rPr>
              <w:t xml:space="preserve">, the </w:t>
            </w:r>
            <w:r w:rsidR="00F06D82">
              <w:rPr>
                <w:rFonts w:ascii="Times New Roman" w:eastAsia="Times New Roman" w:hAnsi="Times New Roman" w:cs="Times New Roman"/>
                <w:bCs/>
                <w:sz w:val="24"/>
                <w:szCs w:val="24"/>
              </w:rPr>
              <w:t xml:space="preserve">work itself is </w:t>
            </w:r>
            <w:r w:rsidR="000353DB">
              <w:rPr>
                <w:rFonts w:ascii="Times New Roman" w:eastAsia="Times New Roman" w:hAnsi="Times New Roman" w:cs="Times New Roman"/>
                <w:bCs/>
                <w:sz w:val="24"/>
                <w:szCs w:val="24"/>
              </w:rPr>
              <w:t xml:space="preserve">has been determined by the administration to be </w:t>
            </w:r>
            <w:r w:rsidR="00F06D82">
              <w:rPr>
                <w:rFonts w:ascii="Times New Roman" w:eastAsia="Times New Roman" w:hAnsi="Times New Roman" w:cs="Times New Roman"/>
                <w:bCs/>
                <w:sz w:val="24"/>
                <w:szCs w:val="24"/>
              </w:rPr>
              <w:t xml:space="preserve">important to the future of our students.  </w:t>
            </w:r>
            <w:r w:rsidR="00FE43DA">
              <w:rPr>
                <w:rFonts w:ascii="Times New Roman" w:eastAsia="Times New Roman" w:hAnsi="Times New Roman" w:cs="Times New Roman"/>
                <w:bCs/>
                <w:sz w:val="24"/>
                <w:szCs w:val="24"/>
              </w:rPr>
              <w:t xml:space="preserve">The amount of work that all volunteers on this </w:t>
            </w:r>
            <w:r w:rsidR="00076934">
              <w:rPr>
                <w:rFonts w:ascii="Times New Roman" w:eastAsia="Times New Roman" w:hAnsi="Times New Roman" w:cs="Times New Roman"/>
                <w:bCs/>
                <w:sz w:val="24"/>
                <w:szCs w:val="24"/>
              </w:rPr>
              <w:t>Task Force</w:t>
            </w:r>
            <w:r w:rsidR="00FE43DA">
              <w:rPr>
                <w:rFonts w:ascii="Times New Roman" w:eastAsia="Times New Roman" w:hAnsi="Times New Roman" w:cs="Times New Roman"/>
                <w:bCs/>
                <w:sz w:val="24"/>
                <w:szCs w:val="24"/>
              </w:rPr>
              <w:t xml:space="preserve"> have invested </w:t>
            </w:r>
            <w:r w:rsidR="00F06D82">
              <w:rPr>
                <w:rFonts w:ascii="Times New Roman" w:eastAsia="Times New Roman" w:hAnsi="Times New Roman" w:cs="Times New Roman"/>
                <w:bCs/>
                <w:sz w:val="24"/>
                <w:szCs w:val="24"/>
              </w:rPr>
              <w:t>over th</w:t>
            </w:r>
            <w:r w:rsidR="004F2C85">
              <w:rPr>
                <w:rFonts w:ascii="Times New Roman" w:eastAsia="Times New Roman" w:hAnsi="Times New Roman" w:cs="Times New Roman"/>
                <w:bCs/>
                <w:sz w:val="24"/>
                <w:szCs w:val="24"/>
              </w:rPr>
              <w:t>e past few years has brought</w:t>
            </w:r>
            <w:r w:rsidR="00F06D82">
              <w:rPr>
                <w:rFonts w:ascii="Times New Roman" w:eastAsia="Times New Roman" w:hAnsi="Times New Roman" w:cs="Times New Roman"/>
                <w:bCs/>
                <w:sz w:val="24"/>
                <w:szCs w:val="24"/>
              </w:rPr>
              <w:t xml:space="preserve"> </w:t>
            </w:r>
            <w:r w:rsidR="004F2C85">
              <w:rPr>
                <w:rFonts w:ascii="Times New Roman" w:eastAsia="Times New Roman" w:hAnsi="Times New Roman" w:cs="Times New Roman"/>
                <w:bCs/>
                <w:sz w:val="24"/>
                <w:szCs w:val="24"/>
              </w:rPr>
              <w:t xml:space="preserve">global education in our district </w:t>
            </w:r>
            <w:r w:rsidR="00F06D82">
              <w:rPr>
                <w:rFonts w:ascii="Times New Roman" w:eastAsia="Times New Roman" w:hAnsi="Times New Roman" w:cs="Times New Roman"/>
                <w:bCs/>
                <w:sz w:val="24"/>
                <w:szCs w:val="24"/>
              </w:rPr>
              <w:t xml:space="preserve">to its current status, but a few problems have surfaced as well.  </w:t>
            </w:r>
            <w:r w:rsidR="00502704">
              <w:rPr>
                <w:rFonts w:ascii="Times New Roman" w:eastAsia="Times New Roman" w:hAnsi="Times New Roman" w:cs="Times New Roman"/>
                <w:bCs/>
                <w:sz w:val="24"/>
                <w:szCs w:val="24"/>
              </w:rPr>
              <w:lastRenderedPageBreak/>
              <w:t xml:space="preserve">Community involvement has declined in the </w:t>
            </w:r>
            <w:r w:rsidR="00076934">
              <w:rPr>
                <w:rFonts w:ascii="Times New Roman" w:eastAsia="Times New Roman" w:hAnsi="Times New Roman" w:cs="Times New Roman"/>
                <w:bCs/>
                <w:sz w:val="24"/>
                <w:szCs w:val="24"/>
              </w:rPr>
              <w:t>Global Education Task Force</w:t>
            </w:r>
            <w:r w:rsidR="00502704">
              <w:rPr>
                <w:rFonts w:ascii="Times New Roman" w:eastAsia="Times New Roman" w:hAnsi="Times New Roman" w:cs="Times New Roman"/>
                <w:bCs/>
                <w:sz w:val="24"/>
                <w:szCs w:val="24"/>
              </w:rPr>
              <w:t xml:space="preserve">.  </w:t>
            </w:r>
            <w:r w:rsidR="0062309F">
              <w:rPr>
                <w:rFonts w:ascii="Times New Roman" w:eastAsia="Times New Roman" w:hAnsi="Times New Roman" w:cs="Times New Roman"/>
                <w:bCs/>
                <w:sz w:val="24"/>
                <w:szCs w:val="24"/>
              </w:rPr>
              <w:t xml:space="preserve">Additionally, group work within the district has not been collaborative enough to prevent silos from occurring.  In other words, several groups (including the </w:t>
            </w:r>
            <w:r w:rsidR="00076934">
              <w:rPr>
                <w:rFonts w:ascii="Times New Roman" w:eastAsia="Times New Roman" w:hAnsi="Times New Roman" w:cs="Times New Roman"/>
                <w:bCs/>
                <w:sz w:val="24"/>
                <w:szCs w:val="24"/>
              </w:rPr>
              <w:t>Global Education Task Force</w:t>
            </w:r>
            <w:r w:rsidR="0062309F">
              <w:rPr>
                <w:rFonts w:ascii="Times New Roman" w:eastAsia="Times New Roman" w:hAnsi="Times New Roman" w:cs="Times New Roman"/>
                <w:bCs/>
                <w:sz w:val="24"/>
                <w:szCs w:val="24"/>
              </w:rPr>
              <w:t xml:space="preserve">) are working on initiatives without communicating with each other. </w:t>
            </w:r>
            <w:r w:rsidR="006855FC">
              <w:rPr>
                <w:rFonts w:ascii="Times New Roman" w:eastAsia="Times New Roman" w:hAnsi="Times New Roman" w:cs="Times New Roman"/>
                <w:bCs/>
                <w:sz w:val="24"/>
                <w:szCs w:val="24"/>
              </w:rPr>
              <w:t>Finally, while there is a well-developed,</w:t>
            </w:r>
            <w:r w:rsidR="00A654E5">
              <w:rPr>
                <w:rFonts w:ascii="Times New Roman" w:eastAsia="Times New Roman" w:hAnsi="Times New Roman" w:cs="Times New Roman"/>
                <w:bCs/>
                <w:sz w:val="24"/>
                <w:szCs w:val="24"/>
              </w:rPr>
              <w:t xml:space="preserve"> over-arching strategic plan, t</w:t>
            </w:r>
            <w:r w:rsidR="006855FC">
              <w:rPr>
                <w:rFonts w:ascii="Times New Roman" w:eastAsia="Times New Roman" w:hAnsi="Times New Roman" w:cs="Times New Roman"/>
                <w:bCs/>
                <w:sz w:val="24"/>
                <w:szCs w:val="24"/>
              </w:rPr>
              <w:t xml:space="preserve">he </w:t>
            </w:r>
            <w:r w:rsidR="00076934">
              <w:rPr>
                <w:rFonts w:ascii="Times New Roman" w:eastAsia="Times New Roman" w:hAnsi="Times New Roman" w:cs="Times New Roman"/>
                <w:bCs/>
                <w:sz w:val="24"/>
                <w:szCs w:val="24"/>
              </w:rPr>
              <w:t>Global Education Task Force</w:t>
            </w:r>
            <w:r w:rsidR="006855FC">
              <w:rPr>
                <w:rFonts w:ascii="Times New Roman" w:eastAsia="Times New Roman" w:hAnsi="Times New Roman" w:cs="Times New Roman"/>
                <w:bCs/>
                <w:sz w:val="24"/>
                <w:szCs w:val="24"/>
              </w:rPr>
              <w:t xml:space="preserve"> has not yet created a plan that would be sustainable and not dependent on the current members (and leadership) to continue.  In other words, the flywheel is turning but it is not yet self-sustaining.  At the same time, the executive district leadership, though excited about the work being accomplished, are concerned about the silos, and they are beginning to have conversations about re-structuring the set-u</w:t>
            </w:r>
            <w:r w:rsidR="00A654E5">
              <w:rPr>
                <w:rFonts w:ascii="Times New Roman" w:eastAsia="Times New Roman" w:hAnsi="Times New Roman" w:cs="Times New Roman"/>
                <w:bCs/>
                <w:sz w:val="24"/>
                <w:szCs w:val="24"/>
              </w:rPr>
              <w:t>p of the overall strategic plan,</w:t>
            </w:r>
            <w:r w:rsidR="006855FC">
              <w:rPr>
                <w:rFonts w:ascii="Times New Roman" w:eastAsia="Times New Roman" w:hAnsi="Times New Roman" w:cs="Times New Roman"/>
                <w:bCs/>
                <w:sz w:val="24"/>
                <w:szCs w:val="24"/>
              </w:rPr>
              <w:t xml:space="preserve"> and creating a more productive system that fits the changing structure of the district.  With declining community involvement and </w:t>
            </w:r>
            <w:r w:rsidR="00037B4B">
              <w:rPr>
                <w:rFonts w:ascii="Times New Roman" w:eastAsia="Times New Roman" w:hAnsi="Times New Roman" w:cs="Times New Roman"/>
                <w:bCs/>
                <w:sz w:val="24"/>
                <w:szCs w:val="24"/>
              </w:rPr>
              <w:t xml:space="preserve">dismantling of the </w:t>
            </w:r>
            <w:r w:rsidR="00076934">
              <w:rPr>
                <w:rFonts w:ascii="Times New Roman" w:eastAsia="Times New Roman" w:hAnsi="Times New Roman" w:cs="Times New Roman"/>
                <w:bCs/>
                <w:sz w:val="24"/>
                <w:szCs w:val="24"/>
              </w:rPr>
              <w:t>Task Force</w:t>
            </w:r>
            <w:r w:rsidR="00037B4B">
              <w:rPr>
                <w:rFonts w:ascii="Times New Roman" w:eastAsia="Times New Roman" w:hAnsi="Times New Roman" w:cs="Times New Roman"/>
                <w:bCs/>
                <w:sz w:val="24"/>
                <w:szCs w:val="24"/>
              </w:rPr>
              <w:t xml:space="preserve">, </w:t>
            </w:r>
            <w:r w:rsidR="006855FC">
              <w:rPr>
                <w:rFonts w:ascii="Times New Roman" w:eastAsia="Times New Roman" w:hAnsi="Times New Roman" w:cs="Times New Roman"/>
                <w:bCs/>
                <w:sz w:val="24"/>
                <w:szCs w:val="24"/>
              </w:rPr>
              <w:t>it is questionable whether this flywheel can continue to be sustained</w:t>
            </w:r>
            <w:r w:rsidR="00037B4B">
              <w:rPr>
                <w:rFonts w:ascii="Times New Roman" w:eastAsia="Times New Roman" w:hAnsi="Times New Roman" w:cs="Times New Roman"/>
                <w:bCs/>
                <w:sz w:val="24"/>
                <w:szCs w:val="24"/>
              </w:rPr>
              <w:t xml:space="preserve"> before a change plan can be created and implemented</w:t>
            </w:r>
            <w:r w:rsidR="006855FC">
              <w:rPr>
                <w:rFonts w:ascii="Times New Roman" w:eastAsia="Times New Roman" w:hAnsi="Times New Roman" w:cs="Times New Roman"/>
                <w:bCs/>
                <w:sz w:val="24"/>
                <w:szCs w:val="24"/>
              </w:rPr>
              <w:t xml:space="preserve">.  </w:t>
            </w:r>
          </w:p>
          <w:p w:rsidR="00FE43DA" w:rsidRDefault="006855FC"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Rationale</w:t>
            </w:r>
          </w:p>
          <w:p w:rsidR="003E1C32" w:rsidRDefault="00964F02"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As an educator, I’ve always believed that we’ve spent too much time focusing on “right now” and not enough time </w:t>
            </w:r>
            <w:r w:rsidR="00B6535E">
              <w:rPr>
                <w:rFonts w:ascii="Times New Roman" w:eastAsia="Times New Roman" w:hAnsi="Times New Roman" w:cs="Times New Roman"/>
                <w:bCs/>
                <w:sz w:val="24"/>
                <w:szCs w:val="24"/>
              </w:rPr>
              <w:t xml:space="preserve">proactively </w:t>
            </w:r>
            <w:r>
              <w:rPr>
                <w:rFonts w:ascii="Times New Roman" w:eastAsia="Times New Roman" w:hAnsi="Times New Roman" w:cs="Times New Roman"/>
                <w:bCs/>
                <w:sz w:val="24"/>
                <w:szCs w:val="24"/>
              </w:rPr>
              <w:t>preparing and equipping student</w:t>
            </w:r>
            <w:r w:rsidR="00B6535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for the fu</w:t>
            </w:r>
            <w:r w:rsidR="00B6535E">
              <w:rPr>
                <w:rFonts w:ascii="Times New Roman" w:eastAsia="Times New Roman" w:hAnsi="Times New Roman" w:cs="Times New Roman"/>
                <w:bCs/>
                <w:sz w:val="24"/>
                <w:szCs w:val="24"/>
              </w:rPr>
              <w:t xml:space="preserve">ture.  We’ve spent so much time preparing for </w:t>
            </w:r>
            <w:r>
              <w:rPr>
                <w:rFonts w:ascii="Times New Roman" w:eastAsia="Times New Roman" w:hAnsi="Times New Roman" w:cs="Times New Roman"/>
                <w:bCs/>
                <w:sz w:val="24"/>
                <w:szCs w:val="24"/>
              </w:rPr>
              <w:t xml:space="preserve">testing and </w:t>
            </w:r>
            <w:r w:rsidR="00B6535E">
              <w:rPr>
                <w:rFonts w:ascii="Times New Roman" w:eastAsia="Times New Roman" w:hAnsi="Times New Roman" w:cs="Times New Roman"/>
                <w:bCs/>
                <w:sz w:val="24"/>
                <w:szCs w:val="24"/>
              </w:rPr>
              <w:t xml:space="preserve">reacting to </w:t>
            </w:r>
            <w:r>
              <w:rPr>
                <w:rFonts w:ascii="Times New Roman" w:eastAsia="Times New Roman" w:hAnsi="Times New Roman" w:cs="Times New Roman"/>
                <w:bCs/>
                <w:sz w:val="24"/>
                <w:szCs w:val="24"/>
              </w:rPr>
              <w:t>scores, and not enough time on determining how those test scores relate</w:t>
            </w:r>
            <w:r w:rsidR="00AA098A">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the future of those students.</w:t>
            </w:r>
            <w:r w:rsidR="00AA098A">
              <w:rPr>
                <w:rFonts w:ascii="Times New Roman" w:eastAsia="Times New Roman" w:hAnsi="Times New Roman" w:cs="Times New Roman"/>
                <w:bCs/>
                <w:sz w:val="24"/>
                <w:szCs w:val="24"/>
              </w:rPr>
              <w:t xml:space="preserve">  Global education encompasses</w:t>
            </w:r>
            <w:r w:rsidR="0082572F">
              <w:rPr>
                <w:rFonts w:ascii="Times New Roman" w:eastAsia="Times New Roman" w:hAnsi="Times New Roman" w:cs="Times New Roman"/>
                <w:bCs/>
                <w:sz w:val="24"/>
                <w:szCs w:val="24"/>
              </w:rPr>
              <w:t xml:space="preserve"> and develops</w:t>
            </w:r>
            <w:r w:rsidR="00AA098A">
              <w:rPr>
                <w:rFonts w:ascii="Times New Roman" w:eastAsia="Times New Roman" w:hAnsi="Times New Roman" w:cs="Times New Roman"/>
                <w:bCs/>
                <w:sz w:val="24"/>
                <w:szCs w:val="24"/>
              </w:rPr>
              <w:t xml:space="preserve"> several important areas and skills that directly impact students’ long term success.  </w:t>
            </w:r>
            <w:r w:rsidR="00433B21">
              <w:rPr>
                <w:rFonts w:ascii="Times New Roman" w:eastAsia="Times New Roman" w:hAnsi="Times New Roman" w:cs="Times New Roman"/>
                <w:bCs/>
                <w:sz w:val="24"/>
                <w:szCs w:val="24"/>
              </w:rPr>
              <w:t>With the death of distance in recent decades, students today have access to technologies that bring them into close contact with their</w:t>
            </w:r>
            <w:r w:rsidR="00B6535E">
              <w:rPr>
                <w:rFonts w:ascii="Times New Roman" w:eastAsia="Times New Roman" w:hAnsi="Times New Roman" w:cs="Times New Roman"/>
                <w:bCs/>
                <w:sz w:val="24"/>
                <w:szCs w:val="24"/>
              </w:rPr>
              <w:t xml:space="preserve"> international</w:t>
            </w:r>
            <w:r w:rsidR="00433B21">
              <w:rPr>
                <w:rFonts w:ascii="Times New Roman" w:eastAsia="Times New Roman" w:hAnsi="Times New Roman" w:cs="Times New Roman"/>
                <w:bCs/>
                <w:sz w:val="24"/>
                <w:szCs w:val="24"/>
              </w:rPr>
              <w:t xml:space="preserve"> peers.  They require much more tha</w:t>
            </w:r>
            <w:r w:rsidR="00B6535E">
              <w:rPr>
                <w:rFonts w:ascii="Times New Roman" w:eastAsia="Times New Roman" w:hAnsi="Times New Roman" w:cs="Times New Roman"/>
                <w:bCs/>
                <w:sz w:val="24"/>
                <w:szCs w:val="24"/>
              </w:rPr>
              <w:t>n content knowledge.  I</w:t>
            </w:r>
            <w:r w:rsidR="00433B21">
              <w:rPr>
                <w:rFonts w:ascii="Times New Roman" w:eastAsia="Times New Roman" w:hAnsi="Times New Roman" w:cs="Times New Roman"/>
                <w:bCs/>
                <w:sz w:val="24"/>
                <w:szCs w:val="24"/>
              </w:rPr>
              <w:t xml:space="preserve">t is important for </w:t>
            </w:r>
            <w:r w:rsidR="00433B21">
              <w:rPr>
                <w:rFonts w:ascii="Times New Roman" w:eastAsia="Times New Roman" w:hAnsi="Times New Roman" w:cs="Times New Roman"/>
                <w:bCs/>
                <w:sz w:val="24"/>
                <w:szCs w:val="24"/>
              </w:rPr>
              <w:lastRenderedPageBreak/>
              <w:t xml:space="preserve">educators to focus on increasing their capacity for interactions with each other and their international peers, rather than </w:t>
            </w:r>
            <w:r w:rsidR="00692BC4">
              <w:rPr>
                <w:rFonts w:ascii="Times New Roman" w:eastAsia="Times New Roman" w:hAnsi="Times New Roman" w:cs="Times New Roman"/>
                <w:bCs/>
                <w:sz w:val="24"/>
                <w:szCs w:val="24"/>
              </w:rPr>
              <w:t xml:space="preserve">on test scores that may or may not be reflective of what they are truly able to do.  Within the </w:t>
            </w:r>
            <w:r w:rsidR="00076934">
              <w:rPr>
                <w:rFonts w:ascii="Times New Roman" w:eastAsia="Times New Roman" w:hAnsi="Times New Roman" w:cs="Times New Roman"/>
                <w:bCs/>
                <w:sz w:val="24"/>
                <w:szCs w:val="24"/>
              </w:rPr>
              <w:t>Global Education Task Force</w:t>
            </w:r>
            <w:r w:rsidR="00692BC4">
              <w:rPr>
                <w:rFonts w:ascii="Times New Roman" w:eastAsia="Times New Roman" w:hAnsi="Times New Roman" w:cs="Times New Roman"/>
                <w:bCs/>
                <w:sz w:val="24"/>
                <w:szCs w:val="24"/>
              </w:rPr>
              <w:t xml:space="preserve"> we have </w:t>
            </w:r>
            <w:r w:rsidR="00651F74">
              <w:rPr>
                <w:rFonts w:ascii="Times New Roman" w:eastAsia="Times New Roman" w:hAnsi="Times New Roman" w:cs="Times New Roman"/>
                <w:bCs/>
                <w:sz w:val="24"/>
                <w:szCs w:val="24"/>
              </w:rPr>
              <w:t xml:space="preserve">identified our mission statement: To graduate globally competent and concerned citizens who are able to make significant contributions to the global marketplace and excel as future leaders in an international environment.  Our </w:t>
            </w:r>
            <w:r w:rsidR="003E1C32">
              <w:rPr>
                <w:rFonts w:ascii="Times New Roman" w:eastAsia="Times New Roman" w:hAnsi="Times New Roman" w:cs="Times New Roman"/>
                <w:bCs/>
                <w:sz w:val="24"/>
                <w:szCs w:val="24"/>
              </w:rPr>
              <w:t>outcomes</w:t>
            </w:r>
            <w:r w:rsidR="00692BC4">
              <w:rPr>
                <w:rFonts w:ascii="Times New Roman" w:eastAsia="Times New Roman" w:hAnsi="Times New Roman" w:cs="Times New Roman"/>
                <w:bCs/>
                <w:sz w:val="24"/>
                <w:szCs w:val="24"/>
              </w:rPr>
              <w:t xml:space="preserve"> that </w:t>
            </w:r>
            <w:r w:rsidR="00651F74">
              <w:rPr>
                <w:rFonts w:ascii="Times New Roman" w:eastAsia="Times New Roman" w:hAnsi="Times New Roman" w:cs="Times New Roman"/>
                <w:bCs/>
                <w:sz w:val="24"/>
                <w:szCs w:val="24"/>
              </w:rPr>
              <w:t xml:space="preserve">are connected to our mission </w:t>
            </w:r>
            <w:r w:rsidR="003E1C32">
              <w:rPr>
                <w:rFonts w:ascii="Times New Roman" w:eastAsia="Times New Roman" w:hAnsi="Times New Roman" w:cs="Times New Roman"/>
                <w:bCs/>
                <w:sz w:val="24"/>
                <w:szCs w:val="24"/>
              </w:rPr>
              <w:t>drive</w:t>
            </w:r>
            <w:r w:rsidR="00692BC4">
              <w:rPr>
                <w:rFonts w:ascii="Times New Roman" w:eastAsia="Times New Roman" w:hAnsi="Times New Roman" w:cs="Times New Roman"/>
                <w:bCs/>
                <w:sz w:val="24"/>
                <w:szCs w:val="24"/>
              </w:rPr>
              <w:t xml:space="preserve"> our work: </w:t>
            </w:r>
            <w:r w:rsidR="003E1C32">
              <w:rPr>
                <w:rFonts w:ascii="Times New Roman" w:eastAsia="Times New Roman" w:hAnsi="Times New Roman" w:cs="Times New Roman"/>
                <w:bCs/>
                <w:sz w:val="24"/>
                <w:szCs w:val="24"/>
              </w:rPr>
              <w:t xml:space="preserve">1. To prepare our students to live and participate intelligently in a global environment by equipping them with the following skills: issue analysis, problem solving, interpretation, reasoned persuasion and research investigation, 2. To enable students and staff to become persons who are able to transcend their own reality and identify with humankind throughout the world, through exposure to programs and experiences.  </w:t>
            </w:r>
          </w:p>
          <w:p w:rsidR="00651F74" w:rsidRDefault="00651F74"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Continuing to focus on these two outcomes, and tying ev</w:t>
            </w:r>
            <w:r w:rsidR="00D446BB">
              <w:rPr>
                <w:rFonts w:ascii="Times New Roman" w:eastAsia="Times New Roman" w:hAnsi="Times New Roman" w:cs="Times New Roman"/>
                <w:bCs/>
                <w:sz w:val="24"/>
                <w:szCs w:val="24"/>
              </w:rPr>
              <w:t xml:space="preserve">ery program and experience to the mission has caused a cultural shift to begin to take place within our school district.  </w:t>
            </w:r>
            <w:r w:rsidR="00964AFD">
              <w:rPr>
                <w:rFonts w:ascii="Times New Roman" w:eastAsia="Times New Roman" w:hAnsi="Times New Roman" w:cs="Times New Roman"/>
                <w:bCs/>
                <w:sz w:val="24"/>
                <w:szCs w:val="24"/>
              </w:rPr>
              <w:t>An example of this happened during the</w:t>
            </w:r>
            <w:r w:rsidR="004F7811">
              <w:rPr>
                <w:rFonts w:ascii="Times New Roman" w:eastAsia="Times New Roman" w:hAnsi="Times New Roman" w:cs="Times New Roman"/>
                <w:bCs/>
                <w:sz w:val="24"/>
                <w:szCs w:val="24"/>
              </w:rPr>
              <w:t xml:space="preserve"> </w:t>
            </w:r>
            <w:r w:rsidR="00B6535E">
              <w:rPr>
                <w:rFonts w:ascii="Times New Roman" w:eastAsia="Times New Roman" w:hAnsi="Times New Roman" w:cs="Times New Roman"/>
                <w:bCs/>
                <w:sz w:val="24"/>
                <w:szCs w:val="24"/>
              </w:rPr>
              <w:t xml:space="preserve">2011-12 </w:t>
            </w:r>
            <w:r w:rsidR="004F7811">
              <w:rPr>
                <w:rFonts w:ascii="Times New Roman" w:eastAsia="Times New Roman" w:hAnsi="Times New Roman" w:cs="Times New Roman"/>
                <w:bCs/>
                <w:sz w:val="24"/>
                <w:szCs w:val="24"/>
              </w:rPr>
              <w:t>school year.</w:t>
            </w:r>
            <w:r w:rsidR="00ED6F97">
              <w:rPr>
                <w:rFonts w:ascii="Times New Roman" w:eastAsia="Times New Roman" w:hAnsi="Times New Roman" w:cs="Times New Roman"/>
                <w:bCs/>
                <w:sz w:val="24"/>
                <w:szCs w:val="24"/>
              </w:rPr>
              <w:t xml:space="preserve">  The federal million dollar grant awarded our district for the implementation of Chinese immersion was cut from the federal budget, placing our Chinese immersion program in jeopardy.  The board was faced with having to make one of two decisions.  Either</w:t>
            </w:r>
            <w:r w:rsidR="007D6CA9">
              <w:rPr>
                <w:rFonts w:ascii="Times New Roman" w:eastAsia="Times New Roman" w:hAnsi="Times New Roman" w:cs="Times New Roman"/>
                <w:bCs/>
                <w:sz w:val="24"/>
                <w:szCs w:val="24"/>
              </w:rPr>
              <w:t xml:space="preserve"> cut the program altogether or continue to fund the program with the district’s budget.  The latter was considered to be a risky move in the current economic climate, but two things happened to influence the board’s decision.  First, Yong Zhao (</w:t>
            </w:r>
            <w:r w:rsidR="007D6CA9" w:rsidRPr="001D1300">
              <w:rPr>
                <w:rFonts w:ascii="Times New Roman" w:eastAsia="Times New Roman" w:hAnsi="Times New Roman" w:cs="Times New Roman"/>
                <w:bCs/>
                <w:i/>
                <w:sz w:val="24"/>
                <w:szCs w:val="24"/>
              </w:rPr>
              <w:t>author of Catching Up or Leading the Way: American Education in the Age of Globalization</w:t>
            </w:r>
            <w:r w:rsidR="007D6CA9">
              <w:rPr>
                <w:rFonts w:ascii="Times New Roman" w:eastAsia="Times New Roman" w:hAnsi="Times New Roman" w:cs="Times New Roman"/>
                <w:bCs/>
                <w:sz w:val="24"/>
                <w:szCs w:val="24"/>
              </w:rPr>
              <w:t>) had just left the district after conducting a day of various presentations</w:t>
            </w:r>
            <w:r w:rsidR="00534E56">
              <w:rPr>
                <w:rFonts w:ascii="Times New Roman" w:eastAsia="Times New Roman" w:hAnsi="Times New Roman" w:cs="Times New Roman"/>
                <w:bCs/>
                <w:sz w:val="24"/>
                <w:szCs w:val="24"/>
              </w:rPr>
              <w:t xml:space="preserve"> (in part sponsored by the </w:t>
            </w:r>
            <w:r w:rsidR="00076934">
              <w:rPr>
                <w:rFonts w:ascii="Times New Roman" w:eastAsia="Times New Roman" w:hAnsi="Times New Roman" w:cs="Times New Roman"/>
                <w:bCs/>
                <w:sz w:val="24"/>
                <w:szCs w:val="24"/>
              </w:rPr>
              <w:t xml:space="preserve">Global </w:t>
            </w:r>
            <w:r w:rsidR="00076934">
              <w:rPr>
                <w:rFonts w:ascii="Times New Roman" w:eastAsia="Times New Roman" w:hAnsi="Times New Roman" w:cs="Times New Roman"/>
                <w:bCs/>
                <w:sz w:val="24"/>
                <w:szCs w:val="24"/>
              </w:rPr>
              <w:lastRenderedPageBreak/>
              <w:t>Education Task Force</w:t>
            </w:r>
            <w:r w:rsidR="00534E56">
              <w:rPr>
                <w:rFonts w:ascii="Times New Roman" w:eastAsia="Times New Roman" w:hAnsi="Times New Roman" w:cs="Times New Roman"/>
                <w:bCs/>
                <w:sz w:val="24"/>
                <w:szCs w:val="24"/>
              </w:rPr>
              <w:t>)</w:t>
            </w:r>
            <w:r w:rsidR="007D6CA9">
              <w:rPr>
                <w:rFonts w:ascii="Times New Roman" w:eastAsia="Times New Roman" w:hAnsi="Times New Roman" w:cs="Times New Roman"/>
                <w:bCs/>
                <w:sz w:val="24"/>
                <w:szCs w:val="24"/>
              </w:rPr>
              <w:t xml:space="preserve"> aimed at staff, students, parents and community/business people. </w:t>
            </w:r>
            <w:r w:rsidR="00987C2A">
              <w:rPr>
                <w:rFonts w:ascii="Times New Roman" w:eastAsia="Times New Roman" w:hAnsi="Times New Roman" w:cs="Times New Roman"/>
                <w:bCs/>
                <w:sz w:val="24"/>
                <w:szCs w:val="24"/>
              </w:rPr>
              <w:t xml:space="preserve"> Board members were present at all of these presentations. </w:t>
            </w:r>
            <w:r w:rsidR="007D6CA9">
              <w:rPr>
                <w:rFonts w:ascii="Times New Roman" w:eastAsia="Times New Roman" w:hAnsi="Times New Roman" w:cs="Times New Roman"/>
                <w:bCs/>
                <w:sz w:val="24"/>
                <w:szCs w:val="24"/>
              </w:rPr>
              <w:t xml:space="preserve"> During these talks</w:t>
            </w:r>
            <w:r w:rsidR="008215B6">
              <w:rPr>
                <w:rFonts w:ascii="Times New Roman" w:eastAsia="Times New Roman" w:hAnsi="Times New Roman" w:cs="Times New Roman"/>
                <w:bCs/>
                <w:sz w:val="24"/>
                <w:szCs w:val="24"/>
              </w:rPr>
              <w:t xml:space="preserve"> partly hosted by the </w:t>
            </w:r>
            <w:r w:rsidR="00076934">
              <w:rPr>
                <w:rFonts w:ascii="Times New Roman" w:eastAsia="Times New Roman" w:hAnsi="Times New Roman" w:cs="Times New Roman"/>
                <w:bCs/>
                <w:sz w:val="24"/>
                <w:szCs w:val="24"/>
              </w:rPr>
              <w:t>Global Education Task Force</w:t>
            </w:r>
            <w:r w:rsidR="008215B6">
              <w:rPr>
                <w:rFonts w:ascii="Times New Roman" w:eastAsia="Times New Roman" w:hAnsi="Times New Roman" w:cs="Times New Roman"/>
                <w:bCs/>
                <w:sz w:val="24"/>
                <w:szCs w:val="24"/>
              </w:rPr>
              <w:t xml:space="preserve">, </w:t>
            </w:r>
            <w:r w:rsidR="00987C2A">
              <w:rPr>
                <w:rFonts w:ascii="Times New Roman" w:eastAsia="Times New Roman" w:hAnsi="Times New Roman" w:cs="Times New Roman"/>
                <w:bCs/>
                <w:sz w:val="24"/>
                <w:szCs w:val="24"/>
              </w:rPr>
              <w:t>Zhao</w:t>
            </w:r>
            <w:r w:rsidR="007D6CA9">
              <w:rPr>
                <w:rFonts w:ascii="Times New Roman" w:eastAsia="Times New Roman" w:hAnsi="Times New Roman" w:cs="Times New Roman"/>
                <w:bCs/>
                <w:sz w:val="24"/>
                <w:szCs w:val="24"/>
              </w:rPr>
              <w:t xml:space="preserve"> applauded the district for their progressive approaches to education, and provided research that supported the approaches of the </w:t>
            </w:r>
            <w:r w:rsidR="00076934">
              <w:rPr>
                <w:rFonts w:ascii="Times New Roman" w:eastAsia="Times New Roman" w:hAnsi="Times New Roman" w:cs="Times New Roman"/>
                <w:bCs/>
                <w:sz w:val="24"/>
                <w:szCs w:val="24"/>
              </w:rPr>
              <w:t>Global Education Task Force</w:t>
            </w:r>
            <w:r w:rsidR="007D6CA9">
              <w:rPr>
                <w:rFonts w:ascii="Times New Roman" w:eastAsia="Times New Roman" w:hAnsi="Times New Roman" w:cs="Times New Roman"/>
                <w:bCs/>
                <w:sz w:val="24"/>
                <w:szCs w:val="24"/>
              </w:rPr>
              <w:t xml:space="preserve">.  He </w:t>
            </w:r>
            <w:r w:rsidR="00B6478B">
              <w:rPr>
                <w:rFonts w:ascii="Times New Roman" w:eastAsia="Times New Roman" w:hAnsi="Times New Roman" w:cs="Times New Roman"/>
                <w:bCs/>
                <w:sz w:val="24"/>
                <w:szCs w:val="24"/>
              </w:rPr>
              <w:t>made a significant impact on all audiences, and the parent</w:t>
            </w:r>
            <w:r w:rsidR="008215B6">
              <w:rPr>
                <w:rFonts w:ascii="Times New Roman" w:eastAsia="Times New Roman" w:hAnsi="Times New Roman" w:cs="Times New Roman"/>
                <w:bCs/>
                <w:sz w:val="24"/>
                <w:szCs w:val="24"/>
              </w:rPr>
              <w:t>s of the Chinese immersion program</w:t>
            </w:r>
            <w:r w:rsidR="00B6478B">
              <w:rPr>
                <w:rFonts w:ascii="Times New Roman" w:eastAsia="Times New Roman" w:hAnsi="Times New Roman" w:cs="Times New Roman"/>
                <w:bCs/>
                <w:sz w:val="24"/>
                <w:szCs w:val="24"/>
              </w:rPr>
              <w:t xml:space="preserve"> contacted him after he returned home to Seattle to request that he write a statement of support for the Chinese immersion program.  </w:t>
            </w:r>
            <w:r w:rsidR="00B8578C">
              <w:rPr>
                <w:rFonts w:ascii="Times New Roman" w:eastAsia="Times New Roman" w:hAnsi="Times New Roman" w:cs="Times New Roman"/>
                <w:bCs/>
                <w:sz w:val="24"/>
                <w:szCs w:val="24"/>
              </w:rPr>
              <w:t xml:space="preserve">Secondly, as the parent group made their presentation, they directly referenced the mission statement </w:t>
            </w:r>
            <w:r w:rsidR="00534E56">
              <w:rPr>
                <w:rFonts w:ascii="Times New Roman" w:eastAsia="Times New Roman" w:hAnsi="Times New Roman" w:cs="Times New Roman"/>
                <w:bCs/>
                <w:sz w:val="24"/>
                <w:szCs w:val="24"/>
              </w:rPr>
              <w:t xml:space="preserve">and the outcomes of the </w:t>
            </w:r>
            <w:r w:rsidR="00076934">
              <w:rPr>
                <w:rFonts w:ascii="Times New Roman" w:eastAsia="Times New Roman" w:hAnsi="Times New Roman" w:cs="Times New Roman"/>
                <w:bCs/>
                <w:sz w:val="24"/>
                <w:szCs w:val="24"/>
              </w:rPr>
              <w:t>Global Education Task Force</w:t>
            </w:r>
            <w:r w:rsidR="00B8578C">
              <w:rPr>
                <w:rFonts w:ascii="Times New Roman" w:eastAsia="Times New Roman" w:hAnsi="Times New Roman" w:cs="Times New Roman"/>
                <w:bCs/>
                <w:sz w:val="24"/>
                <w:szCs w:val="24"/>
              </w:rPr>
              <w:t xml:space="preserve">. </w:t>
            </w:r>
            <w:r w:rsidR="00534E56">
              <w:rPr>
                <w:rFonts w:ascii="Times New Roman" w:eastAsia="Times New Roman" w:hAnsi="Times New Roman" w:cs="Times New Roman"/>
                <w:bCs/>
                <w:sz w:val="24"/>
                <w:szCs w:val="24"/>
              </w:rPr>
              <w:t xml:space="preserve">This reference was made without assistance or consultation from members of the </w:t>
            </w:r>
            <w:r w:rsidR="00076934">
              <w:rPr>
                <w:rFonts w:ascii="Times New Roman" w:eastAsia="Times New Roman" w:hAnsi="Times New Roman" w:cs="Times New Roman"/>
                <w:bCs/>
                <w:sz w:val="24"/>
                <w:szCs w:val="24"/>
              </w:rPr>
              <w:t>Global Education Task Force</w:t>
            </w:r>
            <w:r w:rsidR="00534E56">
              <w:rPr>
                <w:rFonts w:ascii="Times New Roman" w:eastAsia="Times New Roman" w:hAnsi="Times New Roman" w:cs="Times New Roman"/>
                <w:bCs/>
                <w:sz w:val="24"/>
                <w:szCs w:val="24"/>
              </w:rPr>
              <w:t xml:space="preserve">. </w:t>
            </w:r>
            <w:r w:rsidR="00B8578C">
              <w:rPr>
                <w:rFonts w:ascii="Times New Roman" w:eastAsia="Times New Roman" w:hAnsi="Times New Roman" w:cs="Times New Roman"/>
                <w:bCs/>
                <w:sz w:val="24"/>
                <w:szCs w:val="24"/>
              </w:rPr>
              <w:t xml:space="preserve"> In the end, th</w:t>
            </w:r>
            <w:r w:rsidR="00BC1192">
              <w:rPr>
                <w:rFonts w:ascii="Times New Roman" w:eastAsia="Times New Roman" w:hAnsi="Times New Roman" w:cs="Times New Roman"/>
                <w:bCs/>
                <w:sz w:val="24"/>
                <w:szCs w:val="24"/>
              </w:rPr>
              <w:t>e board of education decided to keep and fund the Chinese immersion program.</w:t>
            </w:r>
            <w:r w:rsidR="004C70F1">
              <w:rPr>
                <w:rFonts w:ascii="Times New Roman" w:eastAsia="Times New Roman" w:hAnsi="Times New Roman" w:cs="Times New Roman"/>
                <w:bCs/>
                <w:sz w:val="24"/>
                <w:szCs w:val="24"/>
              </w:rPr>
              <w:t xml:space="preserve">  This may be considered evidence that the work of the </w:t>
            </w:r>
            <w:r w:rsidR="00076934">
              <w:rPr>
                <w:rFonts w:ascii="Times New Roman" w:eastAsia="Times New Roman" w:hAnsi="Times New Roman" w:cs="Times New Roman"/>
                <w:bCs/>
                <w:sz w:val="24"/>
                <w:szCs w:val="24"/>
              </w:rPr>
              <w:t>Task Force</w:t>
            </w:r>
            <w:r w:rsidR="004C70F1">
              <w:rPr>
                <w:rFonts w:ascii="Times New Roman" w:eastAsia="Times New Roman" w:hAnsi="Times New Roman" w:cs="Times New Roman"/>
                <w:bCs/>
                <w:sz w:val="24"/>
                <w:szCs w:val="24"/>
              </w:rPr>
              <w:t xml:space="preserve"> is </w:t>
            </w:r>
            <w:r w:rsidR="001D1300">
              <w:rPr>
                <w:rFonts w:ascii="Times New Roman" w:eastAsia="Times New Roman" w:hAnsi="Times New Roman" w:cs="Times New Roman"/>
                <w:bCs/>
                <w:sz w:val="24"/>
                <w:szCs w:val="24"/>
              </w:rPr>
              <w:t>only</w:t>
            </w:r>
            <w:r w:rsidR="00C119BB">
              <w:rPr>
                <w:rFonts w:ascii="Times New Roman" w:eastAsia="Times New Roman" w:hAnsi="Times New Roman" w:cs="Times New Roman"/>
                <w:bCs/>
                <w:sz w:val="24"/>
                <w:szCs w:val="24"/>
              </w:rPr>
              <w:t xml:space="preserve"> </w:t>
            </w:r>
            <w:r w:rsidR="004C70F1">
              <w:rPr>
                <w:rFonts w:ascii="Times New Roman" w:eastAsia="Times New Roman" w:hAnsi="Times New Roman" w:cs="Times New Roman"/>
                <w:bCs/>
                <w:sz w:val="24"/>
                <w:szCs w:val="24"/>
              </w:rPr>
              <w:t xml:space="preserve">in the beginning stages of </w:t>
            </w:r>
            <w:r w:rsidR="001D1300">
              <w:rPr>
                <w:rFonts w:ascii="Times New Roman" w:eastAsia="Times New Roman" w:hAnsi="Times New Roman" w:cs="Times New Roman"/>
                <w:bCs/>
                <w:sz w:val="24"/>
                <w:szCs w:val="24"/>
              </w:rPr>
              <w:t>planni</w:t>
            </w:r>
            <w:r w:rsidR="004C70F1">
              <w:rPr>
                <w:rFonts w:ascii="Times New Roman" w:eastAsia="Times New Roman" w:hAnsi="Times New Roman" w:cs="Times New Roman"/>
                <w:bCs/>
                <w:sz w:val="24"/>
                <w:szCs w:val="24"/>
              </w:rPr>
              <w:t>ng work that is sustainable without their direct input</w:t>
            </w:r>
            <w:r w:rsidR="00C119BB">
              <w:rPr>
                <w:rFonts w:ascii="Times New Roman" w:eastAsia="Times New Roman" w:hAnsi="Times New Roman" w:cs="Times New Roman"/>
                <w:bCs/>
                <w:sz w:val="24"/>
                <w:szCs w:val="24"/>
              </w:rPr>
              <w:t>.</w:t>
            </w:r>
            <w:r w:rsidR="004C70F1">
              <w:rPr>
                <w:rFonts w:ascii="Times New Roman" w:eastAsia="Times New Roman" w:hAnsi="Times New Roman" w:cs="Times New Roman"/>
                <w:bCs/>
                <w:sz w:val="24"/>
                <w:szCs w:val="24"/>
              </w:rPr>
              <w:t xml:space="preserve"> </w:t>
            </w:r>
          </w:p>
          <w:p w:rsidR="00237D13" w:rsidRDefault="00237D13"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 recent months</w:t>
            </w:r>
            <w:r w:rsidR="001D1300">
              <w:rPr>
                <w:rFonts w:ascii="Times New Roman" w:eastAsia="Times New Roman" w:hAnsi="Times New Roman" w:cs="Times New Roman"/>
                <w:bCs/>
                <w:sz w:val="24"/>
                <w:szCs w:val="24"/>
              </w:rPr>
              <w:t xml:space="preserve"> however</w:t>
            </w:r>
            <w:r>
              <w:rPr>
                <w:rFonts w:ascii="Times New Roman" w:eastAsia="Times New Roman" w:hAnsi="Times New Roman" w:cs="Times New Roman"/>
                <w:bCs/>
                <w:sz w:val="24"/>
                <w:szCs w:val="24"/>
              </w:rPr>
              <w:t xml:space="preserve">, the school district administration has voiced concerns that the work of all the strategic planning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s are working in silos rather than working with existing committees that are doing similar work.  This is causing the district to consider restructuring the work of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s possibly without the formal group.  Having just witnessed the flywheel begin to turn wit</w:t>
            </w:r>
            <w:r w:rsidR="00070BD5">
              <w:rPr>
                <w:rFonts w:ascii="Times New Roman" w:eastAsia="Times New Roman" w:hAnsi="Times New Roman" w:cs="Times New Roman"/>
                <w:bCs/>
                <w:sz w:val="24"/>
                <w:szCs w:val="24"/>
              </w:rPr>
              <w:t xml:space="preserve">hin </w:t>
            </w:r>
            <w:r w:rsidR="001D1300">
              <w:rPr>
                <w:rFonts w:ascii="Times New Roman" w:eastAsia="Times New Roman" w:hAnsi="Times New Roman" w:cs="Times New Roman"/>
                <w:bCs/>
                <w:sz w:val="24"/>
                <w:szCs w:val="24"/>
              </w:rPr>
              <w:t xml:space="preserve">the </w:t>
            </w:r>
            <w:r w:rsidR="00076934">
              <w:rPr>
                <w:rFonts w:ascii="Times New Roman" w:eastAsia="Times New Roman" w:hAnsi="Times New Roman" w:cs="Times New Roman"/>
                <w:bCs/>
                <w:sz w:val="24"/>
                <w:szCs w:val="24"/>
              </w:rPr>
              <w:t>Global Education Task Force</w:t>
            </w:r>
            <w:r w:rsidR="00070BD5">
              <w:rPr>
                <w:rFonts w:ascii="Times New Roman" w:eastAsia="Times New Roman" w:hAnsi="Times New Roman" w:cs="Times New Roman"/>
                <w:bCs/>
                <w:sz w:val="24"/>
                <w:szCs w:val="24"/>
              </w:rPr>
              <w:t xml:space="preserve"> work, several questions begin to surface.  How can the work of the </w:t>
            </w:r>
            <w:r w:rsidR="00076934">
              <w:rPr>
                <w:rFonts w:ascii="Times New Roman" w:eastAsia="Times New Roman" w:hAnsi="Times New Roman" w:cs="Times New Roman"/>
                <w:bCs/>
                <w:sz w:val="24"/>
                <w:szCs w:val="24"/>
              </w:rPr>
              <w:t>Task Force</w:t>
            </w:r>
            <w:r w:rsidR="00070BD5">
              <w:rPr>
                <w:rFonts w:ascii="Times New Roman" w:eastAsia="Times New Roman" w:hAnsi="Times New Roman" w:cs="Times New Roman"/>
                <w:bCs/>
                <w:sz w:val="24"/>
                <w:szCs w:val="24"/>
              </w:rPr>
              <w:t xml:space="preserve"> be sustained without the formal group?  How can the work of the</w:t>
            </w:r>
            <w:r w:rsidR="001D1300">
              <w:rPr>
                <w:rFonts w:ascii="Times New Roman" w:eastAsia="Times New Roman" w:hAnsi="Times New Roman" w:cs="Times New Roman"/>
                <w:bCs/>
                <w:sz w:val="24"/>
                <w:szCs w:val="24"/>
              </w:rPr>
              <w:t xml:space="preserve"> </w:t>
            </w:r>
            <w:r w:rsidR="00076934">
              <w:rPr>
                <w:rFonts w:ascii="Times New Roman" w:eastAsia="Times New Roman" w:hAnsi="Times New Roman" w:cs="Times New Roman"/>
                <w:bCs/>
                <w:sz w:val="24"/>
                <w:szCs w:val="24"/>
              </w:rPr>
              <w:t>Global Education Task Force</w:t>
            </w:r>
            <w:r w:rsidR="00070BD5">
              <w:rPr>
                <w:rFonts w:ascii="Times New Roman" w:eastAsia="Times New Roman" w:hAnsi="Times New Roman" w:cs="Times New Roman"/>
                <w:bCs/>
                <w:sz w:val="24"/>
                <w:szCs w:val="24"/>
              </w:rPr>
              <w:t xml:space="preserve"> be embedded into the daily work of the district staff without being another “add-on” to their daily duties?  </w:t>
            </w:r>
            <w:r w:rsidR="007548DC">
              <w:rPr>
                <w:rFonts w:ascii="Times New Roman" w:eastAsia="Times New Roman" w:hAnsi="Times New Roman" w:cs="Times New Roman"/>
                <w:bCs/>
                <w:sz w:val="24"/>
                <w:szCs w:val="24"/>
              </w:rPr>
              <w:t xml:space="preserve">How can the flywheel gain momentum rather than lose </w:t>
            </w:r>
            <w:r w:rsidR="007548DC">
              <w:rPr>
                <w:rFonts w:ascii="Times New Roman" w:eastAsia="Times New Roman" w:hAnsi="Times New Roman" w:cs="Times New Roman"/>
                <w:bCs/>
                <w:sz w:val="24"/>
                <w:szCs w:val="24"/>
              </w:rPr>
              <w:lastRenderedPageBreak/>
              <w:t xml:space="preserve">momentum without the </w:t>
            </w:r>
            <w:r w:rsidR="00076934">
              <w:rPr>
                <w:rFonts w:ascii="Times New Roman" w:eastAsia="Times New Roman" w:hAnsi="Times New Roman" w:cs="Times New Roman"/>
                <w:bCs/>
                <w:sz w:val="24"/>
                <w:szCs w:val="24"/>
              </w:rPr>
              <w:t>Task Force</w:t>
            </w:r>
            <w:r w:rsidR="007548DC">
              <w:rPr>
                <w:rFonts w:ascii="Times New Roman" w:eastAsia="Times New Roman" w:hAnsi="Times New Roman" w:cs="Times New Roman"/>
                <w:bCs/>
                <w:sz w:val="24"/>
                <w:szCs w:val="24"/>
              </w:rPr>
              <w:t xml:space="preserve">?  Several </w:t>
            </w:r>
            <w:r w:rsidR="00987C2A">
              <w:rPr>
                <w:rFonts w:ascii="Times New Roman" w:eastAsia="Times New Roman" w:hAnsi="Times New Roman" w:cs="Times New Roman"/>
                <w:bCs/>
                <w:sz w:val="24"/>
                <w:szCs w:val="24"/>
              </w:rPr>
              <w:t xml:space="preserve">reputable </w:t>
            </w:r>
            <w:r w:rsidR="007548DC">
              <w:rPr>
                <w:rFonts w:ascii="Times New Roman" w:eastAsia="Times New Roman" w:hAnsi="Times New Roman" w:cs="Times New Roman"/>
                <w:bCs/>
                <w:sz w:val="24"/>
                <w:szCs w:val="24"/>
              </w:rPr>
              <w:t>community members and groups</w:t>
            </w:r>
            <w:r w:rsidR="00987C2A">
              <w:rPr>
                <w:rFonts w:ascii="Times New Roman" w:eastAsia="Times New Roman" w:hAnsi="Times New Roman" w:cs="Times New Roman"/>
                <w:bCs/>
                <w:sz w:val="24"/>
                <w:szCs w:val="24"/>
              </w:rPr>
              <w:t xml:space="preserve"> (e.g Rotary International</w:t>
            </w:r>
            <w:r w:rsidR="005A3048">
              <w:rPr>
                <w:rFonts w:ascii="Times New Roman" w:eastAsia="Times New Roman" w:hAnsi="Times New Roman" w:cs="Times New Roman"/>
                <w:bCs/>
                <w:sz w:val="24"/>
                <w:szCs w:val="24"/>
              </w:rPr>
              <w:t xml:space="preserve">, </w:t>
            </w:r>
            <w:r w:rsidR="00A42482">
              <w:rPr>
                <w:rFonts w:ascii="Times New Roman" w:eastAsia="Times New Roman" w:hAnsi="Times New Roman" w:cs="Times New Roman"/>
                <w:bCs/>
                <w:sz w:val="24"/>
                <w:szCs w:val="24"/>
              </w:rPr>
              <w:t>the International Justice Mission</w:t>
            </w:r>
            <w:r w:rsidR="005A3048">
              <w:rPr>
                <w:rFonts w:ascii="Times New Roman" w:eastAsia="Times New Roman" w:hAnsi="Times New Roman" w:cs="Times New Roman"/>
                <w:bCs/>
                <w:sz w:val="24"/>
                <w:szCs w:val="24"/>
              </w:rPr>
              <w:t>, and Yong Zhao</w:t>
            </w:r>
            <w:r w:rsidR="00987C2A">
              <w:rPr>
                <w:rFonts w:ascii="Times New Roman" w:eastAsia="Times New Roman" w:hAnsi="Times New Roman" w:cs="Times New Roman"/>
                <w:bCs/>
                <w:sz w:val="24"/>
                <w:szCs w:val="24"/>
              </w:rPr>
              <w:t>)</w:t>
            </w:r>
            <w:r w:rsidR="007548DC">
              <w:rPr>
                <w:rFonts w:ascii="Times New Roman" w:eastAsia="Times New Roman" w:hAnsi="Times New Roman" w:cs="Times New Roman"/>
                <w:bCs/>
                <w:sz w:val="24"/>
                <w:szCs w:val="24"/>
              </w:rPr>
              <w:t xml:space="preserve"> have approached </w:t>
            </w:r>
            <w:r w:rsidR="00A42482">
              <w:rPr>
                <w:rFonts w:ascii="Times New Roman" w:eastAsia="Times New Roman" w:hAnsi="Times New Roman" w:cs="Times New Roman"/>
                <w:bCs/>
                <w:sz w:val="24"/>
                <w:szCs w:val="24"/>
              </w:rPr>
              <w:t xml:space="preserve">the district asking to partner with the </w:t>
            </w:r>
            <w:r w:rsidR="00076934">
              <w:rPr>
                <w:rFonts w:ascii="Times New Roman" w:eastAsia="Times New Roman" w:hAnsi="Times New Roman" w:cs="Times New Roman"/>
                <w:bCs/>
                <w:sz w:val="24"/>
                <w:szCs w:val="24"/>
              </w:rPr>
              <w:t>Global Education Task Force</w:t>
            </w:r>
            <w:r w:rsidR="007548DC">
              <w:rPr>
                <w:rFonts w:ascii="Times New Roman" w:eastAsia="Times New Roman" w:hAnsi="Times New Roman" w:cs="Times New Roman"/>
                <w:bCs/>
                <w:sz w:val="24"/>
                <w:szCs w:val="24"/>
              </w:rPr>
              <w:t xml:space="preserve">.  They have expressed a desire to collaborate with the </w:t>
            </w:r>
            <w:r w:rsidR="00076934">
              <w:rPr>
                <w:rFonts w:ascii="Times New Roman" w:eastAsia="Times New Roman" w:hAnsi="Times New Roman" w:cs="Times New Roman"/>
                <w:bCs/>
                <w:sz w:val="24"/>
                <w:szCs w:val="24"/>
              </w:rPr>
              <w:t>Global Education Task Force</w:t>
            </w:r>
            <w:r w:rsidR="00FB2FBC">
              <w:rPr>
                <w:rFonts w:ascii="Times New Roman" w:eastAsia="Times New Roman" w:hAnsi="Times New Roman" w:cs="Times New Roman"/>
                <w:bCs/>
                <w:sz w:val="24"/>
                <w:szCs w:val="24"/>
              </w:rPr>
              <w:t xml:space="preserve"> and the district. </w:t>
            </w:r>
            <w:r w:rsidR="00A42482">
              <w:rPr>
                <w:rFonts w:ascii="Times New Roman" w:eastAsia="Times New Roman" w:hAnsi="Times New Roman" w:cs="Times New Roman"/>
                <w:bCs/>
                <w:sz w:val="24"/>
                <w:szCs w:val="24"/>
              </w:rPr>
              <w:t xml:space="preserve"> How can partnerships such as these be maximized to benefit students in a sustainable way? </w:t>
            </w:r>
            <w:r w:rsidR="00FB2FBC">
              <w:rPr>
                <w:rFonts w:ascii="Times New Roman" w:eastAsia="Times New Roman" w:hAnsi="Times New Roman" w:cs="Times New Roman"/>
                <w:bCs/>
                <w:sz w:val="24"/>
                <w:szCs w:val="24"/>
              </w:rPr>
              <w:t xml:space="preserve"> A change plan is </w:t>
            </w:r>
            <w:r w:rsidR="00D540CC">
              <w:rPr>
                <w:rFonts w:ascii="Times New Roman" w:eastAsia="Times New Roman" w:hAnsi="Times New Roman" w:cs="Times New Roman"/>
                <w:bCs/>
                <w:sz w:val="24"/>
                <w:szCs w:val="24"/>
              </w:rPr>
              <w:t>needed</w:t>
            </w:r>
            <w:r w:rsidR="00FB2FBC">
              <w:rPr>
                <w:rFonts w:ascii="Times New Roman" w:eastAsia="Times New Roman" w:hAnsi="Times New Roman" w:cs="Times New Roman"/>
                <w:bCs/>
                <w:sz w:val="24"/>
                <w:szCs w:val="24"/>
              </w:rPr>
              <w:t xml:space="preserve"> for this </w:t>
            </w:r>
            <w:r w:rsidR="00076934">
              <w:rPr>
                <w:rFonts w:ascii="Times New Roman" w:eastAsia="Times New Roman" w:hAnsi="Times New Roman" w:cs="Times New Roman"/>
                <w:bCs/>
                <w:sz w:val="24"/>
                <w:szCs w:val="24"/>
              </w:rPr>
              <w:t>Task Force</w:t>
            </w:r>
            <w:r w:rsidR="00FB2FBC">
              <w:rPr>
                <w:rFonts w:ascii="Times New Roman" w:eastAsia="Times New Roman" w:hAnsi="Times New Roman" w:cs="Times New Roman"/>
                <w:bCs/>
                <w:sz w:val="24"/>
                <w:szCs w:val="24"/>
              </w:rPr>
              <w:t xml:space="preserve"> to be able to see the work continue to develop</w:t>
            </w:r>
            <w:r w:rsidR="00B922E5">
              <w:rPr>
                <w:rFonts w:ascii="Times New Roman" w:eastAsia="Times New Roman" w:hAnsi="Times New Roman" w:cs="Times New Roman"/>
                <w:bCs/>
                <w:sz w:val="24"/>
                <w:szCs w:val="24"/>
              </w:rPr>
              <w:t>,</w:t>
            </w:r>
            <w:r w:rsidR="00FB2FBC">
              <w:rPr>
                <w:rFonts w:ascii="Times New Roman" w:eastAsia="Times New Roman" w:hAnsi="Times New Roman" w:cs="Times New Roman"/>
                <w:bCs/>
                <w:sz w:val="24"/>
                <w:szCs w:val="24"/>
              </w:rPr>
              <w:t xml:space="preserve"> </w:t>
            </w:r>
            <w:r w:rsidR="00DA0969">
              <w:rPr>
                <w:rFonts w:ascii="Times New Roman" w:eastAsia="Times New Roman" w:hAnsi="Times New Roman" w:cs="Times New Roman"/>
                <w:bCs/>
                <w:sz w:val="24"/>
                <w:szCs w:val="24"/>
              </w:rPr>
              <w:t xml:space="preserve">and the momentum of the flywheel continue to increase.  </w:t>
            </w:r>
          </w:p>
          <w:p w:rsidR="007C0899" w:rsidRDefault="007C0899"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Goals</w:t>
            </w:r>
          </w:p>
          <w:p w:rsidR="00B87795" w:rsidRDefault="008215B6"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goal of this change plan </w:t>
            </w:r>
            <w:r w:rsidR="00967AAC">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to create a new </w:t>
            </w:r>
            <w:r w:rsidR="00BD564E">
              <w:rPr>
                <w:rFonts w:ascii="Times New Roman" w:eastAsia="Times New Roman" w:hAnsi="Times New Roman" w:cs="Times New Roman"/>
                <w:bCs/>
                <w:sz w:val="24"/>
                <w:szCs w:val="24"/>
              </w:rPr>
              <w:t xml:space="preserve">sustainable </w:t>
            </w:r>
            <w:r>
              <w:rPr>
                <w:rFonts w:ascii="Times New Roman" w:eastAsia="Times New Roman" w:hAnsi="Times New Roman" w:cs="Times New Roman"/>
                <w:bCs/>
                <w:sz w:val="24"/>
                <w:szCs w:val="24"/>
              </w:rPr>
              <w:t xml:space="preserve">system of </w:t>
            </w:r>
            <w:r w:rsidR="00BD564E">
              <w:rPr>
                <w:rFonts w:ascii="Times New Roman" w:eastAsia="Times New Roman" w:hAnsi="Times New Roman" w:cs="Times New Roman"/>
                <w:bCs/>
                <w:sz w:val="24"/>
                <w:szCs w:val="24"/>
              </w:rPr>
              <w:t xml:space="preserve">embedded </w:t>
            </w:r>
            <w:r w:rsidR="00D9446C">
              <w:rPr>
                <w:rFonts w:ascii="Times New Roman" w:eastAsia="Times New Roman" w:hAnsi="Times New Roman" w:cs="Times New Roman"/>
                <w:bCs/>
                <w:sz w:val="24"/>
                <w:szCs w:val="24"/>
              </w:rPr>
              <w:t xml:space="preserve">global education </w:t>
            </w:r>
            <w:r w:rsidR="00BD564E">
              <w:rPr>
                <w:rFonts w:ascii="Times New Roman" w:eastAsia="Times New Roman" w:hAnsi="Times New Roman" w:cs="Times New Roman"/>
                <w:bCs/>
                <w:sz w:val="24"/>
                <w:szCs w:val="24"/>
              </w:rPr>
              <w:t>within the school district</w:t>
            </w:r>
            <w:r w:rsidR="00D9446C">
              <w:rPr>
                <w:rFonts w:ascii="Times New Roman" w:eastAsia="Times New Roman" w:hAnsi="Times New Roman" w:cs="Times New Roman"/>
                <w:bCs/>
                <w:sz w:val="24"/>
                <w:szCs w:val="24"/>
              </w:rPr>
              <w:t xml:space="preserve">.  A thoughtful plan will need to be collaboratively created with </w:t>
            </w:r>
            <w:r w:rsidR="00076934">
              <w:rPr>
                <w:rFonts w:ascii="Times New Roman" w:eastAsia="Times New Roman" w:hAnsi="Times New Roman" w:cs="Times New Roman"/>
                <w:bCs/>
                <w:sz w:val="24"/>
                <w:szCs w:val="24"/>
              </w:rPr>
              <w:t>Task Force</w:t>
            </w:r>
            <w:r w:rsidR="00D9446C">
              <w:rPr>
                <w:rFonts w:ascii="Times New Roman" w:eastAsia="Times New Roman" w:hAnsi="Times New Roman" w:cs="Times New Roman"/>
                <w:bCs/>
                <w:sz w:val="24"/>
                <w:szCs w:val="24"/>
              </w:rPr>
              <w:t xml:space="preserve"> members, community members and district administration that </w:t>
            </w:r>
            <w:r w:rsidR="00F02088">
              <w:rPr>
                <w:rFonts w:ascii="Times New Roman" w:eastAsia="Times New Roman" w:hAnsi="Times New Roman" w:cs="Times New Roman"/>
                <w:bCs/>
                <w:sz w:val="24"/>
                <w:szCs w:val="24"/>
              </w:rPr>
              <w:t xml:space="preserve">will allow the work to continue.  Over the last three school years, an awareness of global education and enthusiasm for the work has grown significantly.  There have been several new members with various talents and abilities who have stepped forward to contribute toward the realization of the vision of the district.  </w:t>
            </w:r>
            <w:r w:rsidR="005D0209">
              <w:rPr>
                <w:rFonts w:ascii="Times New Roman" w:eastAsia="Times New Roman" w:hAnsi="Times New Roman" w:cs="Times New Roman"/>
                <w:bCs/>
                <w:sz w:val="24"/>
                <w:szCs w:val="24"/>
              </w:rPr>
              <w:t xml:space="preserve">Several sustainable initiatives have </w:t>
            </w:r>
            <w:r w:rsidR="00D24E33">
              <w:rPr>
                <w:rFonts w:ascii="Times New Roman" w:eastAsia="Times New Roman" w:hAnsi="Times New Roman" w:cs="Times New Roman"/>
                <w:bCs/>
                <w:sz w:val="24"/>
                <w:szCs w:val="24"/>
              </w:rPr>
              <w:t>begun</w:t>
            </w:r>
            <w:r w:rsidR="005D0209">
              <w:rPr>
                <w:rFonts w:ascii="Times New Roman" w:eastAsia="Times New Roman" w:hAnsi="Times New Roman" w:cs="Times New Roman"/>
                <w:bCs/>
                <w:sz w:val="24"/>
                <w:szCs w:val="24"/>
              </w:rPr>
              <w:t xml:space="preserve">, and if the </w:t>
            </w:r>
            <w:r w:rsidR="00076934">
              <w:rPr>
                <w:rFonts w:ascii="Times New Roman" w:eastAsia="Times New Roman" w:hAnsi="Times New Roman" w:cs="Times New Roman"/>
                <w:bCs/>
                <w:sz w:val="24"/>
                <w:szCs w:val="24"/>
              </w:rPr>
              <w:t>Task Force</w:t>
            </w:r>
            <w:r w:rsidR="005D0209">
              <w:rPr>
                <w:rFonts w:ascii="Times New Roman" w:eastAsia="Times New Roman" w:hAnsi="Times New Roman" w:cs="Times New Roman"/>
                <w:bCs/>
                <w:sz w:val="24"/>
                <w:szCs w:val="24"/>
              </w:rPr>
              <w:t xml:space="preserve"> is dismantled without careful planning and preparation, the district risks alienating these staff members and community members who will then doubt the integrity of any further initiatives and</w:t>
            </w:r>
            <w:r w:rsidR="007F29DF">
              <w:rPr>
                <w:rFonts w:ascii="Times New Roman" w:eastAsia="Times New Roman" w:hAnsi="Times New Roman" w:cs="Times New Roman"/>
                <w:bCs/>
                <w:sz w:val="24"/>
                <w:szCs w:val="24"/>
              </w:rPr>
              <w:t xml:space="preserve"> withdraw from any initiatives that have already begun. </w:t>
            </w:r>
            <w:r w:rsidR="00EC21AD">
              <w:rPr>
                <w:rFonts w:ascii="Times New Roman" w:eastAsia="Times New Roman" w:hAnsi="Times New Roman" w:cs="Times New Roman"/>
                <w:bCs/>
                <w:sz w:val="24"/>
                <w:szCs w:val="24"/>
              </w:rPr>
              <w:t xml:space="preserve"> The flywheel which has begun to turn will slow down and eventually stop. </w:t>
            </w:r>
            <w:r w:rsidR="007F29DF">
              <w:rPr>
                <w:rFonts w:ascii="Times New Roman" w:eastAsia="Times New Roman" w:hAnsi="Times New Roman" w:cs="Times New Roman"/>
                <w:bCs/>
                <w:sz w:val="24"/>
                <w:szCs w:val="24"/>
              </w:rPr>
              <w:t xml:space="preserve"> </w:t>
            </w:r>
            <w:r w:rsidR="009507F9">
              <w:rPr>
                <w:rFonts w:ascii="Times New Roman" w:eastAsia="Times New Roman" w:hAnsi="Times New Roman" w:cs="Times New Roman"/>
                <w:bCs/>
                <w:sz w:val="24"/>
                <w:szCs w:val="24"/>
              </w:rPr>
              <w:t xml:space="preserve">In addition, there are a few problems within the </w:t>
            </w:r>
            <w:r w:rsidR="00076934">
              <w:rPr>
                <w:rFonts w:ascii="Times New Roman" w:eastAsia="Times New Roman" w:hAnsi="Times New Roman" w:cs="Times New Roman"/>
                <w:bCs/>
                <w:sz w:val="24"/>
                <w:szCs w:val="24"/>
              </w:rPr>
              <w:t>Task Force</w:t>
            </w:r>
            <w:r w:rsidR="009507F9">
              <w:rPr>
                <w:rFonts w:ascii="Times New Roman" w:eastAsia="Times New Roman" w:hAnsi="Times New Roman" w:cs="Times New Roman"/>
                <w:bCs/>
                <w:sz w:val="24"/>
                <w:szCs w:val="24"/>
              </w:rPr>
              <w:t xml:space="preserve"> that cannot be ignored</w:t>
            </w:r>
            <w:r w:rsidR="000D6E45">
              <w:rPr>
                <w:rFonts w:ascii="Times New Roman" w:eastAsia="Times New Roman" w:hAnsi="Times New Roman" w:cs="Times New Roman"/>
                <w:bCs/>
                <w:sz w:val="24"/>
                <w:szCs w:val="24"/>
              </w:rPr>
              <w:t>, including t</w:t>
            </w:r>
            <w:r w:rsidR="009507F9">
              <w:rPr>
                <w:rFonts w:ascii="Times New Roman" w:eastAsia="Times New Roman" w:hAnsi="Times New Roman" w:cs="Times New Roman"/>
                <w:bCs/>
                <w:sz w:val="24"/>
                <w:szCs w:val="24"/>
              </w:rPr>
              <w:t xml:space="preserve">he waning involvement of </w:t>
            </w:r>
            <w:r w:rsidR="00D24E33">
              <w:rPr>
                <w:rFonts w:ascii="Times New Roman" w:eastAsia="Times New Roman" w:hAnsi="Times New Roman" w:cs="Times New Roman"/>
                <w:bCs/>
                <w:sz w:val="24"/>
                <w:szCs w:val="24"/>
              </w:rPr>
              <w:t xml:space="preserve">the </w:t>
            </w:r>
            <w:r w:rsidR="009507F9">
              <w:rPr>
                <w:rFonts w:ascii="Times New Roman" w:eastAsia="Times New Roman" w:hAnsi="Times New Roman" w:cs="Times New Roman"/>
                <w:bCs/>
                <w:sz w:val="24"/>
                <w:szCs w:val="24"/>
              </w:rPr>
              <w:t xml:space="preserve">original parent members.  </w:t>
            </w:r>
            <w:r w:rsidR="000D6E45">
              <w:rPr>
                <w:rFonts w:ascii="Times New Roman" w:eastAsia="Times New Roman" w:hAnsi="Times New Roman" w:cs="Times New Roman"/>
                <w:bCs/>
                <w:sz w:val="24"/>
                <w:szCs w:val="24"/>
              </w:rPr>
              <w:t xml:space="preserve">Leadership within the </w:t>
            </w:r>
            <w:r w:rsidR="00076934">
              <w:rPr>
                <w:rFonts w:ascii="Times New Roman" w:eastAsia="Times New Roman" w:hAnsi="Times New Roman" w:cs="Times New Roman"/>
                <w:bCs/>
                <w:sz w:val="24"/>
                <w:szCs w:val="24"/>
              </w:rPr>
              <w:t>Task Force</w:t>
            </w:r>
            <w:r w:rsidR="000D6E45">
              <w:rPr>
                <w:rFonts w:ascii="Times New Roman" w:eastAsia="Times New Roman" w:hAnsi="Times New Roman" w:cs="Times New Roman"/>
                <w:bCs/>
                <w:sz w:val="24"/>
                <w:szCs w:val="24"/>
              </w:rPr>
              <w:t xml:space="preserve"> needs to continue to be distributed (not delegated).  </w:t>
            </w:r>
            <w:r w:rsidR="00C62230">
              <w:rPr>
                <w:rFonts w:ascii="Times New Roman" w:eastAsia="Times New Roman" w:hAnsi="Times New Roman" w:cs="Times New Roman"/>
                <w:bCs/>
                <w:sz w:val="24"/>
                <w:szCs w:val="24"/>
              </w:rPr>
              <w:t xml:space="preserve">There are talented members of the </w:t>
            </w:r>
            <w:r w:rsidR="00076934">
              <w:rPr>
                <w:rFonts w:ascii="Times New Roman" w:eastAsia="Times New Roman" w:hAnsi="Times New Roman" w:cs="Times New Roman"/>
                <w:bCs/>
                <w:sz w:val="24"/>
                <w:szCs w:val="24"/>
              </w:rPr>
              <w:t>Task Force</w:t>
            </w:r>
            <w:r w:rsidR="00C62230">
              <w:rPr>
                <w:rFonts w:ascii="Times New Roman" w:eastAsia="Times New Roman" w:hAnsi="Times New Roman" w:cs="Times New Roman"/>
                <w:bCs/>
                <w:sz w:val="24"/>
                <w:szCs w:val="24"/>
              </w:rPr>
              <w:t xml:space="preserve"> who have made significant contributions:</w:t>
            </w:r>
            <w:r w:rsidR="00DE6160">
              <w:rPr>
                <w:rFonts w:ascii="Times New Roman" w:eastAsia="Times New Roman" w:hAnsi="Times New Roman" w:cs="Times New Roman"/>
                <w:bCs/>
                <w:sz w:val="24"/>
                <w:szCs w:val="24"/>
              </w:rPr>
              <w:t xml:space="preserve"> a </w:t>
            </w:r>
            <w:r w:rsidR="00DE6160">
              <w:rPr>
                <w:rFonts w:ascii="Times New Roman" w:eastAsia="Times New Roman" w:hAnsi="Times New Roman" w:cs="Times New Roman"/>
                <w:bCs/>
                <w:sz w:val="24"/>
                <w:szCs w:val="24"/>
              </w:rPr>
              <w:lastRenderedPageBreak/>
              <w:t>teacher with creative technical skills who has executed the design of the global education website, another teacher who has worked with the student member to create and write the global education newsletter, two parents with business minds who are able to conceptualize the big ideas, a principal who is insightful and detail ori</w:t>
            </w:r>
            <w:r w:rsidR="00B87795">
              <w:rPr>
                <w:rFonts w:ascii="Times New Roman" w:eastAsia="Times New Roman" w:hAnsi="Times New Roman" w:cs="Times New Roman"/>
                <w:bCs/>
                <w:sz w:val="24"/>
                <w:szCs w:val="24"/>
              </w:rPr>
              <w:t xml:space="preserve">ented, and several others who are not afraid to work.  </w:t>
            </w:r>
          </w:p>
          <w:p w:rsidR="00B87795" w:rsidRDefault="00B87795"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several district committees that are working on similar or connected projects in the district.  For example, there is an established curriculum cycle that methodically works to research and implement curriculum in a systematic way across the district. </w:t>
            </w:r>
            <w:r w:rsidR="00FE296E">
              <w:rPr>
                <w:rFonts w:ascii="Times New Roman" w:eastAsia="Times New Roman" w:hAnsi="Times New Roman" w:cs="Times New Roman"/>
                <w:bCs/>
                <w:sz w:val="24"/>
                <w:szCs w:val="24"/>
              </w:rPr>
              <w:t>They</w:t>
            </w:r>
            <w:r w:rsidR="006E1E18">
              <w:rPr>
                <w:rFonts w:ascii="Times New Roman" w:eastAsia="Times New Roman" w:hAnsi="Times New Roman" w:cs="Times New Roman"/>
                <w:bCs/>
                <w:sz w:val="24"/>
                <w:szCs w:val="24"/>
              </w:rPr>
              <w:t xml:space="preserve"> have begun to incorporate global themes due to the implementation of the common core curriculum, and </w:t>
            </w:r>
            <w:r w:rsidR="00D24911">
              <w:rPr>
                <w:rFonts w:ascii="Times New Roman" w:eastAsia="Times New Roman" w:hAnsi="Times New Roman" w:cs="Times New Roman"/>
                <w:bCs/>
                <w:sz w:val="24"/>
                <w:szCs w:val="24"/>
              </w:rPr>
              <w:t xml:space="preserve">though </w:t>
            </w:r>
            <w:r w:rsidR="006E1E18">
              <w:rPr>
                <w:rFonts w:ascii="Times New Roman" w:eastAsia="Times New Roman" w:hAnsi="Times New Roman" w:cs="Times New Roman"/>
                <w:bCs/>
                <w:sz w:val="24"/>
                <w:szCs w:val="24"/>
              </w:rPr>
              <w:t xml:space="preserve">members of the </w:t>
            </w:r>
            <w:r w:rsidR="00076934">
              <w:rPr>
                <w:rFonts w:ascii="Times New Roman" w:eastAsia="Times New Roman" w:hAnsi="Times New Roman" w:cs="Times New Roman"/>
                <w:bCs/>
                <w:sz w:val="24"/>
                <w:szCs w:val="24"/>
              </w:rPr>
              <w:t>Global Education Task Force</w:t>
            </w:r>
            <w:r w:rsidR="006E1E18">
              <w:rPr>
                <w:rFonts w:ascii="Times New Roman" w:eastAsia="Times New Roman" w:hAnsi="Times New Roman" w:cs="Times New Roman"/>
                <w:bCs/>
                <w:sz w:val="24"/>
                <w:szCs w:val="24"/>
              </w:rPr>
              <w:t xml:space="preserve"> are additionally members of the curriculum cycle committee</w:t>
            </w:r>
            <w:r w:rsidR="005C545E">
              <w:rPr>
                <w:rFonts w:ascii="Times New Roman" w:eastAsia="Times New Roman" w:hAnsi="Times New Roman" w:cs="Times New Roman"/>
                <w:bCs/>
                <w:sz w:val="24"/>
                <w:szCs w:val="24"/>
              </w:rPr>
              <w:t xml:space="preserve"> there have not been structured collaborations between the two groups</w:t>
            </w:r>
            <w:r w:rsidR="006E1E18">
              <w:rPr>
                <w:rFonts w:ascii="Times New Roman" w:eastAsia="Times New Roman" w:hAnsi="Times New Roman" w:cs="Times New Roman"/>
                <w:bCs/>
                <w:sz w:val="24"/>
                <w:szCs w:val="24"/>
              </w:rPr>
              <w:t xml:space="preserve">.  </w:t>
            </w:r>
            <w:r w:rsidR="00D24911">
              <w:rPr>
                <w:rFonts w:ascii="Times New Roman" w:eastAsia="Times New Roman" w:hAnsi="Times New Roman" w:cs="Times New Roman"/>
                <w:bCs/>
                <w:sz w:val="24"/>
                <w:szCs w:val="24"/>
              </w:rPr>
              <w:t xml:space="preserve">This is one example of </w:t>
            </w:r>
            <w:r w:rsidR="00A64CF3">
              <w:rPr>
                <w:rFonts w:ascii="Times New Roman" w:eastAsia="Times New Roman" w:hAnsi="Times New Roman" w:cs="Times New Roman"/>
                <w:bCs/>
                <w:sz w:val="24"/>
                <w:szCs w:val="24"/>
              </w:rPr>
              <w:t xml:space="preserve">the “silo” work that concerns the district administration.  </w:t>
            </w:r>
          </w:p>
          <w:p w:rsidR="00A64CF3" w:rsidRDefault="007C2E62"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Even though there are some concerns within the </w:t>
            </w:r>
            <w:r w:rsidR="00076934">
              <w:rPr>
                <w:rFonts w:ascii="Times New Roman" w:eastAsia="Times New Roman" w:hAnsi="Times New Roman" w:cs="Times New Roman"/>
                <w:bCs/>
                <w:sz w:val="24"/>
                <w:szCs w:val="24"/>
              </w:rPr>
              <w:t>Global Education Task Force</w:t>
            </w:r>
            <w:r>
              <w:rPr>
                <w:rFonts w:ascii="Times New Roman" w:eastAsia="Times New Roman" w:hAnsi="Times New Roman" w:cs="Times New Roman"/>
                <w:bCs/>
                <w:sz w:val="24"/>
                <w:szCs w:val="24"/>
              </w:rPr>
              <w:t xml:space="preserve">, a large amount of work has been accomplished, and it is time to take it to another level.  The time is right to capitalize on the growing enthusiasm for </w:t>
            </w:r>
            <w:r w:rsidR="00371901">
              <w:rPr>
                <w:rFonts w:ascii="Times New Roman" w:eastAsia="Times New Roman" w:hAnsi="Times New Roman" w:cs="Times New Roman"/>
                <w:bCs/>
                <w:sz w:val="24"/>
                <w:szCs w:val="24"/>
              </w:rPr>
              <w:t xml:space="preserve">the work, and take the work of the </w:t>
            </w:r>
            <w:r w:rsidR="00076934">
              <w:rPr>
                <w:rFonts w:ascii="Times New Roman" w:eastAsia="Times New Roman" w:hAnsi="Times New Roman" w:cs="Times New Roman"/>
                <w:bCs/>
                <w:sz w:val="24"/>
                <w:szCs w:val="24"/>
              </w:rPr>
              <w:t>Task Force</w:t>
            </w:r>
            <w:r w:rsidR="00371901">
              <w:rPr>
                <w:rFonts w:ascii="Times New Roman" w:eastAsia="Times New Roman" w:hAnsi="Times New Roman" w:cs="Times New Roman"/>
                <w:bCs/>
                <w:sz w:val="24"/>
                <w:szCs w:val="24"/>
              </w:rPr>
              <w:t xml:space="preserve"> from Good to Great (Collins, 2005).   </w:t>
            </w:r>
          </w:p>
          <w:p w:rsidR="005C69C9" w:rsidRDefault="005C69C9"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Demographics</w:t>
            </w:r>
          </w:p>
          <w:p w:rsidR="00A21401" w:rsidRDefault="0046137C"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07F38">
              <w:rPr>
                <w:rFonts w:ascii="Times New Roman" w:eastAsia="Times New Roman" w:hAnsi="Times New Roman" w:cs="Times New Roman"/>
                <w:bCs/>
                <w:sz w:val="24"/>
                <w:szCs w:val="24"/>
              </w:rPr>
              <w:t>Barrington school district is a northwest Illinois suburban district that serves a 72 square mile area.  It is a unit school district with a stand-alone early childhood center</w:t>
            </w:r>
            <w:r w:rsidR="004A4729">
              <w:rPr>
                <w:rFonts w:ascii="Times New Roman" w:eastAsia="Times New Roman" w:hAnsi="Times New Roman" w:cs="Times New Roman"/>
                <w:bCs/>
                <w:sz w:val="24"/>
                <w:szCs w:val="24"/>
              </w:rPr>
              <w:t xml:space="preserve">.  </w:t>
            </w:r>
            <w:r w:rsidR="008B0C03">
              <w:rPr>
                <w:rFonts w:ascii="Times New Roman" w:eastAsia="Times New Roman" w:hAnsi="Times New Roman" w:cs="Times New Roman"/>
                <w:bCs/>
                <w:sz w:val="24"/>
                <w:szCs w:val="24"/>
              </w:rPr>
              <w:t>There is one high school, two middle schools and eight elementary schools.  All schools with the exception of one have received the</w:t>
            </w:r>
            <w:r w:rsidR="006A6A88">
              <w:rPr>
                <w:rFonts w:ascii="Times New Roman" w:eastAsia="Times New Roman" w:hAnsi="Times New Roman" w:cs="Times New Roman"/>
                <w:bCs/>
                <w:sz w:val="24"/>
                <w:szCs w:val="24"/>
              </w:rPr>
              <w:t xml:space="preserve"> Academic Excellence Award</w:t>
            </w:r>
            <w:r w:rsidR="004F3770">
              <w:rPr>
                <w:rFonts w:ascii="Times New Roman" w:eastAsia="Times New Roman" w:hAnsi="Times New Roman" w:cs="Times New Roman"/>
                <w:bCs/>
                <w:sz w:val="24"/>
                <w:szCs w:val="24"/>
              </w:rPr>
              <w:t xml:space="preserve">, and two schools have been recognized as Blue Ribbon schools by the United States Department of </w:t>
            </w:r>
            <w:r w:rsidR="004F3770">
              <w:rPr>
                <w:rFonts w:ascii="Times New Roman" w:eastAsia="Times New Roman" w:hAnsi="Times New Roman" w:cs="Times New Roman"/>
                <w:bCs/>
                <w:sz w:val="24"/>
                <w:szCs w:val="24"/>
              </w:rPr>
              <w:lastRenderedPageBreak/>
              <w:t xml:space="preserve">Education.  </w:t>
            </w:r>
            <w:r w:rsidR="00800C06">
              <w:rPr>
                <w:rFonts w:ascii="Times New Roman" w:eastAsia="Times New Roman" w:hAnsi="Times New Roman" w:cs="Times New Roman"/>
                <w:bCs/>
                <w:sz w:val="24"/>
                <w:szCs w:val="24"/>
              </w:rPr>
              <w:t xml:space="preserve">Students at Barrington High School score a composite average of 25 on the ACT (approximately four points higher than the state and national averages).  </w:t>
            </w:r>
          </w:p>
          <w:p w:rsidR="00A21401" w:rsidRDefault="00800C06"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21401">
              <w:rPr>
                <w:rFonts w:ascii="Times New Roman" w:eastAsia="Times New Roman" w:hAnsi="Times New Roman" w:cs="Times New Roman"/>
                <w:bCs/>
                <w:sz w:val="24"/>
                <w:szCs w:val="24"/>
              </w:rPr>
              <w:t xml:space="preserve"> </w:t>
            </w:r>
            <w:r w:rsidR="006A6A88">
              <w:rPr>
                <w:rFonts w:ascii="Times New Roman" w:eastAsia="Times New Roman" w:hAnsi="Times New Roman" w:cs="Times New Roman"/>
                <w:bCs/>
                <w:sz w:val="24"/>
                <w:szCs w:val="24"/>
              </w:rPr>
              <w:t xml:space="preserve">The racial make-up of Barrington is approximately 96% White, .6% </w:t>
            </w:r>
            <w:r w:rsidR="009232FA">
              <w:rPr>
                <w:rFonts w:ascii="Times New Roman" w:eastAsia="Times New Roman" w:hAnsi="Times New Roman" w:cs="Times New Roman"/>
                <w:bCs/>
                <w:sz w:val="24"/>
                <w:szCs w:val="24"/>
              </w:rPr>
              <w:t>Black</w:t>
            </w:r>
            <w:r w:rsidR="006A6A88">
              <w:rPr>
                <w:rFonts w:ascii="Times New Roman" w:eastAsia="Times New Roman" w:hAnsi="Times New Roman" w:cs="Times New Roman"/>
                <w:bCs/>
                <w:sz w:val="24"/>
                <w:szCs w:val="24"/>
              </w:rPr>
              <w:t xml:space="preserve">, </w:t>
            </w:r>
            <w:r w:rsidR="009232FA">
              <w:rPr>
                <w:rFonts w:ascii="Times New Roman" w:eastAsia="Times New Roman" w:hAnsi="Times New Roman" w:cs="Times New Roman"/>
                <w:bCs/>
                <w:sz w:val="24"/>
                <w:szCs w:val="24"/>
              </w:rPr>
              <w:t xml:space="preserve">.1 % Native American, 2% Asian, and the remainder from other races.  Barrington school district also serves a small portion of Carpentersville, Illinois at Sunny Hill Elementary School.  The population of this school is dramatically different from the remainder of the schools in the district.  Sunny Hill Elementary is approximately 75% Hispanic, 12% White, 4% Black, </w:t>
            </w:r>
            <w:r w:rsidR="00D272BD">
              <w:rPr>
                <w:rFonts w:ascii="Times New Roman" w:eastAsia="Times New Roman" w:hAnsi="Times New Roman" w:cs="Times New Roman"/>
                <w:bCs/>
                <w:sz w:val="24"/>
                <w:szCs w:val="24"/>
              </w:rPr>
              <w:t xml:space="preserve">2% Asian, and .2% Native American.  </w:t>
            </w:r>
            <w:r w:rsidR="00444DF4">
              <w:rPr>
                <w:rFonts w:ascii="Times New Roman" w:eastAsia="Times New Roman" w:hAnsi="Times New Roman" w:cs="Times New Roman"/>
                <w:bCs/>
                <w:sz w:val="24"/>
                <w:szCs w:val="24"/>
              </w:rPr>
              <w:t xml:space="preserve">Academic achievement has been consistently low at Sunny Hill Elementary, and it is now a school of choice.  </w:t>
            </w:r>
            <w:r w:rsidR="009232FA">
              <w:rPr>
                <w:rFonts w:ascii="Times New Roman" w:eastAsia="Times New Roman" w:hAnsi="Times New Roman" w:cs="Times New Roman"/>
                <w:bCs/>
                <w:sz w:val="24"/>
                <w:szCs w:val="24"/>
              </w:rPr>
              <w:t xml:space="preserve">  </w:t>
            </w:r>
          </w:p>
          <w:p w:rsidR="00800C06" w:rsidRDefault="00A21401"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21401">
              <w:rPr>
                <w:rFonts w:ascii="Times New Roman" w:eastAsia="Times New Roman" w:hAnsi="Times New Roman" w:cs="Times New Roman"/>
                <w:bCs/>
                <w:sz w:val="24"/>
                <w:szCs w:val="24"/>
              </w:rPr>
              <w:t>The Barrington area ZIP code is the seventh wealthiest ZIP code in the nation among populations of 20,000 or more.  There is a severe socio-economic disparity between the students attending Sunny Hill Elementary School and students in the other eight elementary schools.  All elementary schools feed into the two middle schools and on</w:t>
            </w:r>
            <w:r w:rsidR="000224AE">
              <w:rPr>
                <w:rFonts w:ascii="Times New Roman" w:eastAsia="Times New Roman" w:hAnsi="Times New Roman" w:cs="Times New Roman"/>
                <w:bCs/>
                <w:sz w:val="24"/>
                <w:szCs w:val="24"/>
              </w:rPr>
              <w:t>e</w:t>
            </w:r>
            <w:r w:rsidRPr="00A21401">
              <w:rPr>
                <w:rFonts w:ascii="Times New Roman" w:eastAsia="Times New Roman" w:hAnsi="Times New Roman" w:cs="Times New Roman"/>
                <w:bCs/>
                <w:sz w:val="24"/>
                <w:szCs w:val="24"/>
              </w:rPr>
              <w:t xml:space="preserve"> high school.</w:t>
            </w:r>
          </w:p>
          <w:p w:rsidR="00AC2A79" w:rsidRDefault="00AC2A79"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An organizational change plan must include opportunities for all students.  Currently, the economically privileged families in Barrington are able to afford to provide global opportunities </w:t>
            </w:r>
            <w:r w:rsidR="00D24E33">
              <w:rPr>
                <w:rFonts w:ascii="Times New Roman" w:eastAsia="Times New Roman" w:hAnsi="Times New Roman" w:cs="Times New Roman"/>
                <w:bCs/>
                <w:sz w:val="24"/>
                <w:szCs w:val="24"/>
              </w:rPr>
              <w:t xml:space="preserve">for </w:t>
            </w:r>
            <w:r>
              <w:rPr>
                <w:rFonts w:ascii="Times New Roman" w:eastAsia="Times New Roman" w:hAnsi="Times New Roman" w:cs="Times New Roman"/>
                <w:bCs/>
                <w:sz w:val="24"/>
                <w:szCs w:val="24"/>
              </w:rPr>
              <w:t xml:space="preserve">their children, but students who cannot afford costly opportunities are excluded.  Staying true to the mission of the school district – “Inspiring All Learners to Achieve Excellence” – an organizational change plan would be mindful of all students regardless of their </w:t>
            </w:r>
            <w:r w:rsidR="00B900D9">
              <w:rPr>
                <w:rFonts w:ascii="Times New Roman" w:eastAsia="Times New Roman" w:hAnsi="Times New Roman" w:cs="Times New Roman"/>
                <w:bCs/>
                <w:sz w:val="24"/>
                <w:szCs w:val="24"/>
              </w:rPr>
              <w:t>socio</w:t>
            </w:r>
            <w:r>
              <w:rPr>
                <w:rFonts w:ascii="Times New Roman" w:eastAsia="Times New Roman" w:hAnsi="Times New Roman" w:cs="Times New Roman"/>
                <w:bCs/>
                <w:sz w:val="24"/>
                <w:szCs w:val="24"/>
              </w:rPr>
              <w:t>-economic</w:t>
            </w:r>
            <w:r w:rsidR="007167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status.</w:t>
            </w:r>
          </w:p>
          <w:p w:rsidR="00EF4750" w:rsidRDefault="00EF4750" w:rsidP="003D6DD8">
            <w:pPr>
              <w:spacing w:after="0" w:line="480" w:lineRule="auto"/>
              <w:rPr>
                <w:rFonts w:ascii="Times New Roman" w:eastAsia="Times New Roman" w:hAnsi="Times New Roman" w:cs="Times New Roman"/>
                <w:bCs/>
                <w:sz w:val="24"/>
                <w:szCs w:val="24"/>
              </w:rPr>
            </w:pPr>
          </w:p>
          <w:p w:rsidR="00EF4750" w:rsidRDefault="00EF4750" w:rsidP="003D6DD8">
            <w:pPr>
              <w:spacing w:after="0" w:line="480" w:lineRule="auto"/>
              <w:rPr>
                <w:rFonts w:ascii="Times New Roman" w:eastAsia="Times New Roman" w:hAnsi="Times New Roman" w:cs="Times New Roman"/>
                <w:bCs/>
                <w:sz w:val="24"/>
                <w:szCs w:val="24"/>
              </w:rPr>
            </w:pPr>
          </w:p>
          <w:p w:rsidR="00911001" w:rsidRDefault="00911001" w:rsidP="003D6DD8">
            <w:pPr>
              <w:spacing w:after="0" w:line="480" w:lineRule="auto"/>
              <w:rPr>
                <w:rFonts w:ascii="Times New Roman" w:eastAsia="Times New Roman" w:hAnsi="Times New Roman" w:cs="Times New Roman"/>
                <w:bCs/>
                <w:sz w:val="24"/>
                <w:szCs w:val="24"/>
              </w:rPr>
            </w:pPr>
          </w:p>
          <w:p w:rsidR="004C47A4" w:rsidRDefault="004C47A4" w:rsidP="00884083">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SECTION TWO: ASSESSING THE 4 Cs</w:t>
            </w:r>
          </w:p>
          <w:p w:rsidR="00A90659" w:rsidRDefault="00A90659" w:rsidP="00A906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Using Wagner’s “Four C’s change leadership model”, the context, culture, conditions and competencies will be assessed in school distr</w:t>
            </w:r>
            <w:r w:rsidR="00BC4CC1">
              <w:rPr>
                <w:rFonts w:ascii="Times New Roman" w:eastAsia="Calibri" w:hAnsi="Times New Roman" w:cs="Times New Roman"/>
                <w:sz w:val="24"/>
                <w:szCs w:val="24"/>
              </w:rPr>
              <w:t xml:space="preserve">ict 220.  An examination of </w:t>
            </w:r>
            <w:r w:rsidR="00992363">
              <w:rPr>
                <w:rFonts w:ascii="Times New Roman" w:eastAsia="Calibri" w:hAnsi="Times New Roman" w:cs="Times New Roman"/>
                <w:sz w:val="24"/>
                <w:szCs w:val="24"/>
              </w:rPr>
              <w:t>the current organizational structures of</w:t>
            </w:r>
            <w:r w:rsidR="00BC4CC1">
              <w:rPr>
                <w:rFonts w:ascii="Times New Roman" w:eastAsia="Calibri" w:hAnsi="Times New Roman" w:cs="Times New Roman"/>
                <w:sz w:val="24"/>
                <w:szCs w:val="24"/>
              </w:rPr>
              <w:t xml:space="preserve"> the</w:t>
            </w:r>
            <w:r w:rsidR="00992363">
              <w:rPr>
                <w:rFonts w:ascii="Times New Roman" w:eastAsia="Calibri" w:hAnsi="Times New Roman" w:cs="Times New Roman"/>
                <w:sz w:val="24"/>
                <w:szCs w:val="24"/>
              </w:rPr>
              <w:t xml:space="preserve"> school district, the culture of the school district and community, the resources with which the </w:t>
            </w:r>
            <w:r w:rsidR="00076934">
              <w:rPr>
                <w:rFonts w:ascii="Times New Roman" w:eastAsia="Calibri" w:hAnsi="Times New Roman" w:cs="Times New Roman"/>
                <w:sz w:val="24"/>
                <w:szCs w:val="24"/>
              </w:rPr>
              <w:t>Global Education Task Force</w:t>
            </w:r>
            <w:r w:rsidR="00992363">
              <w:rPr>
                <w:rFonts w:ascii="Times New Roman" w:eastAsia="Calibri" w:hAnsi="Times New Roman" w:cs="Times New Roman"/>
                <w:sz w:val="24"/>
                <w:szCs w:val="24"/>
              </w:rPr>
              <w:t xml:space="preserve"> is working and the </w:t>
            </w:r>
            <w:r w:rsidR="00124742">
              <w:rPr>
                <w:rFonts w:ascii="Times New Roman" w:eastAsia="Calibri" w:hAnsi="Times New Roman" w:cs="Times New Roman"/>
                <w:sz w:val="24"/>
                <w:szCs w:val="24"/>
              </w:rPr>
              <w:t xml:space="preserve">expertise of those involved will provide an understanding of the existing model of the </w:t>
            </w:r>
            <w:r w:rsidR="00076934">
              <w:rPr>
                <w:rFonts w:ascii="Times New Roman" w:eastAsia="Calibri" w:hAnsi="Times New Roman" w:cs="Times New Roman"/>
                <w:sz w:val="24"/>
                <w:szCs w:val="24"/>
              </w:rPr>
              <w:t>Global Education Task Force</w:t>
            </w:r>
            <w:r w:rsidR="00124742">
              <w:rPr>
                <w:rFonts w:ascii="Times New Roman" w:eastAsia="Calibri" w:hAnsi="Times New Roman" w:cs="Times New Roman"/>
                <w:sz w:val="24"/>
                <w:szCs w:val="24"/>
              </w:rPr>
              <w:t>.</w:t>
            </w:r>
          </w:p>
          <w:p w:rsidR="004C47A4" w:rsidRDefault="004C47A4" w:rsidP="00884083">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Context</w:t>
            </w:r>
          </w:p>
          <w:p w:rsidR="004C47A4" w:rsidRDefault="00893963"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organizational context was created at the onset of the strategic planning process to support the beginning work of all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s.  It was designed to encourage collaboration and input, with the idea that collaboration and input from all stakeholders would remain the foundation of the work.  Since its inception, the structure of the overall committee and the structure of the strategic planning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s has changed slightly, with the idea that it was necessary for the work to continue effectively.  For example, in the first weekend of the strategic planning summit alone, the </w:t>
            </w:r>
            <w:r w:rsidR="00A15900">
              <w:rPr>
                <w:rFonts w:ascii="Times New Roman" w:eastAsia="Times New Roman" w:hAnsi="Times New Roman" w:cs="Times New Roman"/>
                <w:bCs/>
                <w:sz w:val="24"/>
                <w:szCs w:val="24"/>
              </w:rPr>
              <w:t xml:space="preserve">structure of the group changed from one large group to six smaller groups.  Over the next months, the leadership and organization of the group changed in order to support the work.  The leadership changed from the community to the district, and the executive level leadership took on advisory roles.  </w:t>
            </w:r>
            <w:r w:rsidR="008D0492">
              <w:rPr>
                <w:rFonts w:ascii="Times New Roman" w:eastAsia="Times New Roman" w:hAnsi="Times New Roman" w:cs="Times New Roman"/>
                <w:bCs/>
                <w:sz w:val="24"/>
                <w:szCs w:val="24"/>
              </w:rPr>
              <w:t>(</w:t>
            </w:r>
            <w:r w:rsidR="00A15900" w:rsidRPr="008D0492">
              <w:rPr>
                <w:rFonts w:ascii="Times New Roman" w:eastAsia="Times New Roman" w:hAnsi="Times New Roman" w:cs="Times New Roman"/>
                <w:bCs/>
                <w:sz w:val="24"/>
                <w:szCs w:val="24"/>
              </w:rPr>
              <w:t xml:space="preserve">See appendix </w:t>
            </w:r>
            <w:r w:rsidR="008D0492" w:rsidRPr="008D0492">
              <w:rPr>
                <w:rFonts w:ascii="Times New Roman" w:eastAsia="Times New Roman" w:hAnsi="Times New Roman" w:cs="Times New Roman"/>
                <w:bCs/>
                <w:sz w:val="24"/>
                <w:szCs w:val="24"/>
              </w:rPr>
              <w:t>“As-Is</w:t>
            </w:r>
            <w:r w:rsidR="00626500" w:rsidRPr="008D0492">
              <w:rPr>
                <w:rFonts w:ascii="Times New Roman" w:eastAsia="Times New Roman" w:hAnsi="Times New Roman" w:cs="Times New Roman"/>
                <w:bCs/>
                <w:sz w:val="24"/>
                <w:szCs w:val="24"/>
              </w:rPr>
              <w:t xml:space="preserve"> </w:t>
            </w:r>
            <w:r w:rsidR="00C77372" w:rsidRPr="008D0492">
              <w:rPr>
                <w:rFonts w:ascii="Times New Roman" w:eastAsia="Times New Roman" w:hAnsi="Times New Roman" w:cs="Times New Roman"/>
                <w:bCs/>
                <w:sz w:val="24"/>
                <w:szCs w:val="24"/>
              </w:rPr>
              <w:t xml:space="preserve">organizational </w:t>
            </w:r>
            <w:r w:rsidR="00626500" w:rsidRPr="008D0492">
              <w:rPr>
                <w:rFonts w:ascii="Times New Roman" w:eastAsia="Times New Roman" w:hAnsi="Times New Roman" w:cs="Times New Roman"/>
                <w:bCs/>
                <w:sz w:val="24"/>
                <w:szCs w:val="24"/>
              </w:rPr>
              <w:t>structure chart).</w:t>
            </w:r>
            <w:r w:rsidR="00A15900">
              <w:rPr>
                <w:rFonts w:ascii="Times New Roman" w:eastAsia="Times New Roman" w:hAnsi="Times New Roman" w:cs="Times New Roman"/>
                <w:bCs/>
                <w:sz w:val="24"/>
                <w:szCs w:val="24"/>
              </w:rPr>
              <w:t xml:space="preserve">   </w:t>
            </w:r>
          </w:p>
          <w:p w:rsidR="00A15900" w:rsidRDefault="00A15900"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This structure has not changed since the 2009-2010 school year, and until now has remained effective for th</w:t>
            </w:r>
            <w:r w:rsidR="00DB1209">
              <w:rPr>
                <w:rFonts w:ascii="Times New Roman" w:eastAsia="Times New Roman" w:hAnsi="Times New Roman" w:cs="Times New Roman"/>
                <w:bCs/>
                <w:sz w:val="24"/>
                <w:szCs w:val="24"/>
              </w:rPr>
              <w:t xml:space="preserve">e </w:t>
            </w:r>
            <w:r w:rsidR="00076934">
              <w:rPr>
                <w:rFonts w:ascii="Times New Roman" w:eastAsia="Times New Roman" w:hAnsi="Times New Roman" w:cs="Times New Roman"/>
                <w:bCs/>
                <w:sz w:val="24"/>
                <w:szCs w:val="24"/>
              </w:rPr>
              <w:t>Global Education Task Force</w:t>
            </w:r>
            <w:r>
              <w:rPr>
                <w:rFonts w:ascii="Times New Roman" w:eastAsia="Times New Roman" w:hAnsi="Times New Roman" w:cs="Times New Roman"/>
                <w:bCs/>
                <w:sz w:val="24"/>
                <w:szCs w:val="24"/>
              </w:rPr>
              <w:t xml:space="preserve"> in particular.  </w:t>
            </w:r>
            <w:r w:rsidR="001435A5">
              <w:rPr>
                <w:rFonts w:ascii="Times New Roman" w:eastAsia="Times New Roman" w:hAnsi="Times New Roman" w:cs="Times New Roman"/>
                <w:bCs/>
                <w:sz w:val="24"/>
                <w:szCs w:val="24"/>
              </w:rPr>
              <w:t xml:space="preserve">A significant amount of work has been accomplished under this structure with minimal collaboration from other district committees or strategic planning </w:t>
            </w:r>
            <w:r w:rsidR="00076934">
              <w:rPr>
                <w:rFonts w:ascii="Times New Roman" w:eastAsia="Times New Roman" w:hAnsi="Times New Roman" w:cs="Times New Roman"/>
                <w:bCs/>
                <w:sz w:val="24"/>
                <w:szCs w:val="24"/>
              </w:rPr>
              <w:t>Task Force</w:t>
            </w:r>
            <w:r w:rsidR="001435A5">
              <w:rPr>
                <w:rFonts w:ascii="Times New Roman" w:eastAsia="Times New Roman" w:hAnsi="Times New Roman" w:cs="Times New Roman"/>
                <w:bCs/>
                <w:sz w:val="24"/>
                <w:szCs w:val="24"/>
              </w:rPr>
              <w:t xml:space="preserve">s.  </w:t>
            </w:r>
            <w:r w:rsidR="00DB1209">
              <w:rPr>
                <w:rFonts w:ascii="Times New Roman" w:eastAsia="Times New Roman" w:hAnsi="Times New Roman" w:cs="Times New Roman"/>
                <w:bCs/>
                <w:sz w:val="24"/>
                <w:szCs w:val="24"/>
              </w:rPr>
              <w:t>One of t</w:t>
            </w:r>
            <w:r w:rsidR="00CB3F95">
              <w:rPr>
                <w:rFonts w:ascii="Times New Roman" w:eastAsia="Times New Roman" w:hAnsi="Times New Roman" w:cs="Times New Roman"/>
                <w:bCs/>
                <w:sz w:val="24"/>
                <w:szCs w:val="24"/>
              </w:rPr>
              <w:t xml:space="preserve">he goals of the </w:t>
            </w:r>
            <w:r w:rsidR="00076934">
              <w:rPr>
                <w:rFonts w:ascii="Times New Roman" w:eastAsia="Times New Roman" w:hAnsi="Times New Roman" w:cs="Times New Roman"/>
                <w:bCs/>
                <w:sz w:val="24"/>
                <w:szCs w:val="24"/>
              </w:rPr>
              <w:lastRenderedPageBreak/>
              <w:t>Global Education Task Force</w:t>
            </w:r>
            <w:r w:rsidR="00CB3F95">
              <w:rPr>
                <w:rFonts w:ascii="Times New Roman" w:eastAsia="Times New Roman" w:hAnsi="Times New Roman" w:cs="Times New Roman"/>
                <w:bCs/>
                <w:sz w:val="24"/>
                <w:szCs w:val="24"/>
              </w:rPr>
              <w:t xml:space="preserve"> has been to provide global experiential opportunities for students in the district within the educational context, as well as to globally affect curriculum, policy, hiring practices, and teaching practices.  Th</w:t>
            </w:r>
            <w:r w:rsidR="004B3CB5">
              <w:rPr>
                <w:rFonts w:ascii="Times New Roman" w:eastAsia="Times New Roman" w:hAnsi="Times New Roman" w:cs="Times New Roman"/>
                <w:bCs/>
                <w:sz w:val="24"/>
                <w:szCs w:val="24"/>
              </w:rPr>
              <w:t>ough th</w:t>
            </w:r>
            <w:r w:rsidR="00CB3F95">
              <w:rPr>
                <w:rFonts w:ascii="Times New Roman" w:eastAsia="Times New Roman" w:hAnsi="Times New Roman" w:cs="Times New Roman"/>
                <w:bCs/>
                <w:sz w:val="24"/>
                <w:szCs w:val="24"/>
              </w:rPr>
              <w:t xml:space="preserve">e </w:t>
            </w:r>
            <w:r w:rsidR="00076934">
              <w:rPr>
                <w:rFonts w:ascii="Times New Roman" w:eastAsia="Times New Roman" w:hAnsi="Times New Roman" w:cs="Times New Roman"/>
                <w:bCs/>
                <w:sz w:val="24"/>
                <w:szCs w:val="24"/>
              </w:rPr>
              <w:t>Task Force</w:t>
            </w:r>
            <w:r w:rsidR="004B3CB5">
              <w:rPr>
                <w:rFonts w:ascii="Times New Roman" w:eastAsia="Times New Roman" w:hAnsi="Times New Roman" w:cs="Times New Roman"/>
                <w:bCs/>
                <w:sz w:val="24"/>
                <w:szCs w:val="24"/>
              </w:rPr>
              <w:t xml:space="preserve"> has strategically placed members on the district curriculum committee, the structure</w:t>
            </w:r>
            <w:r w:rsidR="00CB3F95">
              <w:rPr>
                <w:rFonts w:ascii="Times New Roman" w:eastAsia="Times New Roman" w:hAnsi="Times New Roman" w:cs="Times New Roman"/>
                <w:bCs/>
                <w:sz w:val="24"/>
                <w:szCs w:val="24"/>
              </w:rPr>
              <w:t xml:space="preserve"> of the </w:t>
            </w:r>
            <w:r w:rsidR="00076934">
              <w:rPr>
                <w:rFonts w:ascii="Times New Roman" w:eastAsia="Times New Roman" w:hAnsi="Times New Roman" w:cs="Times New Roman"/>
                <w:bCs/>
                <w:sz w:val="24"/>
                <w:szCs w:val="24"/>
              </w:rPr>
              <w:t>Task Force</w:t>
            </w:r>
            <w:r w:rsidR="00CB3F95">
              <w:rPr>
                <w:rFonts w:ascii="Times New Roman" w:eastAsia="Times New Roman" w:hAnsi="Times New Roman" w:cs="Times New Roman"/>
                <w:bCs/>
                <w:sz w:val="24"/>
                <w:szCs w:val="24"/>
              </w:rPr>
              <w:t xml:space="preserve"> has not </w:t>
            </w:r>
            <w:r w:rsidR="004B3CB5">
              <w:rPr>
                <w:rFonts w:ascii="Times New Roman" w:eastAsia="Times New Roman" w:hAnsi="Times New Roman" w:cs="Times New Roman"/>
                <w:bCs/>
                <w:sz w:val="24"/>
                <w:szCs w:val="24"/>
              </w:rPr>
              <w:t xml:space="preserve">solidly connected to any of the district committees.  For example, the district RtI (Response to Intervention), curriculum, policy, teacher/administrator evaluation committees all exist independently of the </w:t>
            </w:r>
            <w:r w:rsidR="00076934">
              <w:rPr>
                <w:rFonts w:ascii="Times New Roman" w:eastAsia="Times New Roman" w:hAnsi="Times New Roman" w:cs="Times New Roman"/>
                <w:bCs/>
                <w:sz w:val="24"/>
                <w:szCs w:val="24"/>
              </w:rPr>
              <w:t>Global Education Task Force</w:t>
            </w:r>
            <w:r w:rsidR="004B3CB5">
              <w:rPr>
                <w:rFonts w:ascii="Times New Roman" w:eastAsia="Times New Roman" w:hAnsi="Times New Roman" w:cs="Times New Roman"/>
                <w:bCs/>
                <w:sz w:val="24"/>
                <w:szCs w:val="24"/>
              </w:rPr>
              <w:t xml:space="preserve">, causing district work to be accomplished in silos.  While it can be safely assumed that executive level administration has been pleased with the accomplishments of the </w:t>
            </w:r>
            <w:r w:rsidR="00076934">
              <w:rPr>
                <w:rFonts w:ascii="Times New Roman" w:eastAsia="Times New Roman" w:hAnsi="Times New Roman" w:cs="Times New Roman"/>
                <w:bCs/>
                <w:sz w:val="24"/>
                <w:szCs w:val="24"/>
              </w:rPr>
              <w:t>Task Force</w:t>
            </w:r>
            <w:r w:rsidR="004B3CB5">
              <w:rPr>
                <w:rFonts w:ascii="Times New Roman" w:eastAsia="Times New Roman" w:hAnsi="Times New Roman" w:cs="Times New Roman"/>
                <w:bCs/>
                <w:sz w:val="24"/>
                <w:szCs w:val="24"/>
              </w:rPr>
              <w:t xml:space="preserve">, they have additionally expressed their concern regarding the effectiveness of this disconnectedness.  </w:t>
            </w:r>
          </w:p>
          <w:p w:rsidR="00E45D3B" w:rsidRDefault="00E45D3B"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Additional strategic</w:t>
            </w:r>
            <w:r w:rsidR="00DB1209">
              <w:rPr>
                <w:rFonts w:ascii="Times New Roman" w:eastAsia="Times New Roman" w:hAnsi="Times New Roman" w:cs="Times New Roman"/>
                <w:bCs/>
                <w:sz w:val="24"/>
                <w:szCs w:val="24"/>
              </w:rPr>
              <w:t xml:space="preserve"> planning</w:t>
            </w:r>
            <w:r>
              <w:rPr>
                <w:rFonts w:ascii="Times New Roman" w:eastAsia="Times New Roman" w:hAnsi="Times New Roman" w:cs="Times New Roman"/>
                <w:bCs/>
                <w:sz w:val="24"/>
                <w:szCs w:val="24"/>
              </w:rPr>
              <w:t xml:space="preserv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leaders are also district administrators </w:t>
            </w:r>
            <w:r w:rsidR="00B77330">
              <w:rPr>
                <w:rFonts w:ascii="Times New Roman" w:eastAsia="Times New Roman" w:hAnsi="Times New Roman" w:cs="Times New Roman"/>
                <w:bCs/>
                <w:sz w:val="24"/>
                <w:szCs w:val="24"/>
              </w:rPr>
              <w:t xml:space="preserve">who have volunteered their time to the work of their </w:t>
            </w:r>
            <w:r w:rsidR="00076934">
              <w:rPr>
                <w:rFonts w:ascii="Times New Roman" w:eastAsia="Times New Roman" w:hAnsi="Times New Roman" w:cs="Times New Roman"/>
                <w:bCs/>
                <w:sz w:val="24"/>
                <w:szCs w:val="24"/>
              </w:rPr>
              <w:t>Task Force</w:t>
            </w:r>
            <w:r w:rsidR="00B77330">
              <w:rPr>
                <w:rFonts w:ascii="Times New Roman" w:eastAsia="Times New Roman" w:hAnsi="Times New Roman" w:cs="Times New Roman"/>
                <w:bCs/>
                <w:sz w:val="24"/>
                <w:szCs w:val="24"/>
              </w:rPr>
              <w:t xml:space="preserve">s.  The context within their individual </w:t>
            </w:r>
            <w:r w:rsidR="00076934">
              <w:rPr>
                <w:rFonts w:ascii="Times New Roman" w:eastAsia="Times New Roman" w:hAnsi="Times New Roman" w:cs="Times New Roman"/>
                <w:bCs/>
                <w:sz w:val="24"/>
                <w:szCs w:val="24"/>
              </w:rPr>
              <w:t>Task Force</w:t>
            </w:r>
            <w:r w:rsidR="00757BA4">
              <w:rPr>
                <w:rFonts w:ascii="Times New Roman" w:eastAsia="Times New Roman" w:hAnsi="Times New Roman" w:cs="Times New Roman"/>
                <w:bCs/>
                <w:sz w:val="24"/>
                <w:szCs w:val="24"/>
              </w:rPr>
              <w:t xml:space="preserve"> may vary slightly from that of global e</w:t>
            </w:r>
            <w:r w:rsidR="00B77330">
              <w:rPr>
                <w:rFonts w:ascii="Times New Roman" w:eastAsia="Times New Roman" w:hAnsi="Times New Roman" w:cs="Times New Roman"/>
                <w:bCs/>
                <w:sz w:val="24"/>
                <w:szCs w:val="24"/>
              </w:rPr>
              <w:t xml:space="preserve">ducation, but the underlying problem of working in silos has been identified for all </w:t>
            </w:r>
            <w:r w:rsidR="00076934">
              <w:rPr>
                <w:rFonts w:ascii="Times New Roman" w:eastAsia="Times New Roman" w:hAnsi="Times New Roman" w:cs="Times New Roman"/>
                <w:bCs/>
                <w:sz w:val="24"/>
                <w:szCs w:val="24"/>
              </w:rPr>
              <w:t>Task Force</w:t>
            </w:r>
            <w:r w:rsidR="00B77330">
              <w:rPr>
                <w:rFonts w:ascii="Times New Roman" w:eastAsia="Times New Roman" w:hAnsi="Times New Roman" w:cs="Times New Roman"/>
                <w:bCs/>
                <w:sz w:val="24"/>
                <w:szCs w:val="24"/>
              </w:rPr>
              <w:t xml:space="preserve">s by the executive level leadership.  </w:t>
            </w:r>
          </w:p>
          <w:p w:rsidR="009C4D32" w:rsidRDefault="009C4D32"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Culture</w:t>
            </w:r>
          </w:p>
          <w:p w:rsidR="009C4D32" w:rsidRDefault="009C4D32"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culture of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is one that is deeply rooted in individual agendas, as well as a common goal.  At the beginning of the strategic planning process, some of the individual agendas limited the </w:t>
            </w:r>
            <w:r w:rsidR="00626500">
              <w:rPr>
                <w:rFonts w:ascii="Times New Roman" w:eastAsia="Times New Roman" w:hAnsi="Times New Roman" w:cs="Times New Roman"/>
                <w:bCs/>
                <w:sz w:val="24"/>
                <w:szCs w:val="24"/>
              </w:rPr>
              <w:t xml:space="preserve">vision </w:t>
            </w:r>
            <w:r>
              <w:rPr>
                <w:rFonts w:ascii="Times New Roman" w:eastAsia="Times New Roman" w:hAnsi="Times New Roman" w:cs="Times New Roman"/>
                <w:bCs/>
                <w:sz w:val="24"/>
                <w:szCs w:val="24"/>
              </w:rPr>
              <w:t xml:space="preserve">of the </w:t>
            </w:r>
            <w:r w:rsidR="00076934">
              <w:rPr>
                <w:rFonts w:ascii="Times New Roman" w:eastAsia="Times New Roman" w:hAnsi="Times New Roman" w:cs="Times New Roman"/>
                <w:bCs/>
                <w:sz w:val="24"/>
                <w:szCs w:val="24"/>
              </w:rPr>
              <w:t>Task Force</w:t>
            </w:r>
            <w:r w:rsidR="00DB1209">
              <w:rPr>
                <w:rFonts w:ascii="Times New Roman" w:eastAsia="Times New Roman" w:hAnsi="Times New Roman" w:cs="Times New Roman"/>
                <w:bCs/>
                <w:sz w:val="24"/>
                <w:szCs w:val="24"/>
              </w:rPr>
              <w:t xml:space="preserve"> to global connections.  One example of this was </w:t>
            </w:r>
            <w:r w:rsidR="00626500">
              <w:rPr>
                <w:rFonts w:ascii="Times New Roman" w:eastAsia="Times New Roman" w:hAnsi="Times New Roman" w:cs="Times New Roman"/>
                <w:bCs/>
                <w:sz w:val="24"/>
                <w:szCs w:val="24"/>
              </w:rPr>
              <w:t xml:space="preserve">keeping a focus solely on connecting with other countries.  However, the common goal of the </w:t>
            </w:r>
            <w:r w:rsidR="00076934">
              <w:rPr>
                <w:rFonts w:ascii="Times New Roman" w:eastAsia="Times New Roman" w:hAnsi="Times New Roman" w:cs="Times New Roman"/>
                <w:bCs/>
                <w:sz w:val="24"/>
                <w:szCs w:val="24"/>
              </w:rPr>
              <w:t>Task Force</w:t>
            </w:r>
            <w:r w:rsidR="00626500">
              <w:rPr>
                <w:rFonts w:ascii="Times New Roman" w:eastAsia="Times New Roman" w:hAnsi="Times New Roman" w:cs="Times New Roman"/>
                <w:bCs/>
                <w:sz w:val="24"/>
                <w:szCs w:val="24"/>
              </w:rPr>
              <w:t xml:space="preserve"> grew to encompass a larger vision, one that included ten areas of global education instead of one: </w:t>
            </w:r>
            <w:r w:rsidR="00F254A6">
              <w:rPr>
                <w:rFonts w:ascii="Times New Roman" w:eastAsia="Times New Roman" w:hAnsi="Times New Roman" w:cs="Times New Roman"/>
                <w:bCs/>
                <w:sz w:val="24"/>
                <w:szCs w:val="24"/>
              </w:rPr>
              <w:t xml:space="preserve">leadership support, community </w:t>
            </w:r>
            <w:r w:rsidR="00F254A6">
              <w:rPr>
                <w:rFonts w:ascii="Times New Roman" w:eastAsia="Times New Roman" w:hAnsi="Times New Roman" w:cs="Times New Roman"/>
                <w:bCs/>
                <w:sz w:val="24"/>
                <w:szCs w:val="24"/>
              </w:rPr>
              <w:lastRenderedPageBreak/>
              <w:t>awareness/support, professional development, world class curriculum, world languages, global connections, 21</w:t>
            </w:r>
            <w:r w:rsidR="00F254A6" w:rsidRPr="00F254A6">
              <w:rPr>
                <w:rFonts w:ascii="Times New Roman" w:eastAsia="Times New Roman" w:hAnsi="Times New Roman" w:cs="Times New Roman"/>
                <w:bCs/>
                <w:sz w:val="24"/>
                <w:szCs w:val="24"/>
                <w:vertAlign w:val="superscript"/>
              </w:rPr>
              <w:t>st</w:t>
            </w:r>
            <w:r w:rsidR="00F254A6">
              <w:rPr>
                <w:rFonts w:ascii="Times New Roman" w:eastAsia="Times New Roman" w:hAnsi="Times New Roman" w:cs="Times New Roman"/>
                <w:bCs/>
                <w:sz w:val="24"/>
                <w:szCs w:val="24"/>
              </w:rPr>
              <w:t xml:space="preserve"> century skills, co-curricular activities, community and business partnerships and funding</w:t>
            </w:r>
            <w:r w:rsidR="00686E2B">
              <w:rPr>
                <w:rFonts w:ascii="Times New Roman" w:eastAsia="Times New Roman" w:hAnsi="Times New Roman" w:cs="Times New Roman"/>
                <w:bCs/>
                <w:sz w:val="24"/>
                <w:szCs w:val="24"/>
              </w:rPr>
              <w:t xml:space="preserve"> </w:t>
            </w:r>
            <w:r w:rsidR="00757BA4" w:rsidRPr="00C65569">
              <w:rPr>
                <w:rFonts w:ascii="Times New Roman" w:eastAsia="Times New Roman" w:hAnsi="Times New Roman" w:cs="Times New Roman"/>
                <w:bCs/>
                <w:sz w:val="24"/>
                <w:szCs w:val="24"/>
              </w:rPr>
              <w:t>se</w:t>
            </w:r>
            <w:r w:rsidR="00686E2B" w:rsidRPr="00C65569">
              <w:rPr>
                <w:rFonts w:ascii="Times New Roman" w:eastAsia="Times New Roman" w:hAnsi="Times New Roman" w:cs="Times New Roman"/>
                <w:bCs/>
                <w:sz w:val="24"/>
                <w:szCs w:val="24"/>
              </w:rPr>
              <w:t>e appendix (</w:t>
            </w:r>
            <w:r w:rsidR="00C65569" w:rsidRPr="00C65569">
              <w:rPr>
                <w:rFonts w:ascii="Times New Roman" w:eastAsia="Times New Roman" w:hAnsi="Times New Roman" w:cs="Times New Roman"/>
                <w:bCs/>
                <w:sz w:val="24"/>
                <w:szCs w:val="24"/>
              </w:rPr>
              <w:t>Global Education R</w:t>
            </w:r>
            <w:r w:rsidR="00686E2B" w:rsidRPr="00C65569">
              <w:rPr>
                <w:rFonts w:ascii="Times New Roman" w:eastAsia="Times New Roman" w:hAnsi="Times New Roman" w:cs="Times New Roman"/>
                <w:bCs/>
                <w:sz w:val="24"/>
                <w:szCs w:val="24"/>
              </w:rPr>
              <w:t>ubric)</w:t>
            </w:r>
            <w:r w:rsidR="00F254A6" w:rsidRPr="00C65569">
              <w:rPr>
                <w:rFonts w:ascii="Times New Roman" w:eastAsia="Times New Roman" w:hAnsi="Times New Roman" w:cs="Times New Roman"/>
                <w:bCs/>
                <w:sz w:val="24"/>
                <w:szCs w:val="24"/>
              </w:rPr>
              <w:t>.</w:t>
            </w:r>
            <w:r w:rsidR="00F254A6">
              <w:rPr>
                <w:rFonts w:ascii="Times New Roman" w:eastAsia="Times New Roman" w:hAnsi="Times New Roman" w:cs="Times New Roman"/>
                <w:bCs/>
                <w:sz w:val="24"/>
                <w:szCs w:val="24"/>
              </w:rPr>
              <w:t xml:space="preserve">  Expanding the vision of the </w:t>
            </w:r>
            <w:r w:rsidR="00076934">
              <w:rPr>
                <w:rFonts w:ascii="Times New Roman" w:eastAsia="Times New Roman" w:hAnsi="Times New Roman" w:cs="Times New Roman"/>
                <w:bCs/>
                <w:sz w:val="24"/>
                <w:szCs w:val="24"/>
              </w:rPr>
              <w:t>Task Force</w:t>
            </w:r>
            <w:r w:rsidR="00F254A6">
              <w:rPr>
                <w:rFonts w:ascii="Times New Roman" w:eastAsia="Times New Roman" w:hAnsi="Times New Roman" w:cs="Times New Roman"/>
                <w:bCs/>
                <w:sz w:val="24"/>
                <w:szCs w:val="24"/>
              </w:rPr>
              <w:t xml:space="preserve"> to include these ten areas</w:t>
            </w:r>
            <w:r w:rsidR="00686E2B">
              <w:rPr>
                <w:rFonts w:ascii="Times New Roman" w:eastAsia="Times New Roman" w:hAnsi="Times New Roman" w:cs="Times New Roman"/>
                <w:bCs/>
                <w:sz w:val="24"/>
                <w:szCs w:val="24"/>
              </w:rPr>
              <w:t xml:space="preserve"> maximized the possibilities for students, as well a</w:t>
            </w:r>
            <w:r w:rsidR="00F334EF">
              <w:rPr>
                <w:rFonts w:ascii="Times New Roman" w:eastAsia="Times New Roman" w:hAnsi="Times New Roman" w:cs="Times New Roman"/>
                <w:bCs/>
                <w:sz w:val="24"/>
                <w:szCs w:val="24"/>
              </w:rPr>
              <w:t xml:space="preserve">s created a single agenda that was inclusive of the individual visions of all </w:t>
            </w:r>
            <w:r w:rsidR="00076934">
              <w:rPr>
                <w:rFonts w:ascii="Times New Roman" w:eastAsia="Times New Roman" w:hAnsi="Times New Roman" w:cs="Times New Roman"/>
                <w:bCs/>
                <w:sz w:val="24"/>
                <w:szCs w:val="24"/>
              </w:rPr>
              <w:t>Task Force</w:t>
            </w:r>
            <w:r w:rsidR="00F334EF">
              <w:rPr>
                <w:rFonts w:ascii="Times New Roman" w:eastAsia="Times New Roman" w:hAnsi="Times New Roman" w:cs="Times New Roman"/>
                <w:bCs/>
                <w:sz w:val="24"/>
                <w:szCs w:val="24"/>
              </w:rPr>
              <w:t xml:space="preserve"> members.  </w:t>
            </w:r>
          </w:p>
          <w:p w:rsidR="008B00F6" w:rsidRDefault="008B00F6"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4B46">
              <w:rPr>
                <w:rFonts w:ascii="Times New Roman" w:eastAsia="Times New Roman" w:hAnsi="Times New Roman" w:cs="Times New Roman"/>
                <w:bCs/>
                <w:sz w:val="24"/>
                <w:szCs w:val="24"/>
              </w:rPr>
              <w:t xml:space="preserve">      Within the </w:t>
            </w:r>
            <w:r w:rsidR="00076934">
              <w:rPr>
                <w:rFonts w:ascii="Times New Roman" w:eastAsia="Times New Roman" w:hAnsi="Times New Roman" w:cs="Times New Roman"/>
                <w:bCs/>
                <w:sz w:val="24"/>
                <w:szCs w:val="24"/>
              </w:rPr>
              <w:t>Task Force</w:t>
            </w:r>
            <w:r w:rsidR="00614B46">
              <w:rPr>
                <w:rFonts w:ascii="Times New Roman" w:eastAsia="Times New Roman" w:hAnsi="Times New Roman" w:cs="Times New Roman"/>
                <w:bCs/>
                <w:sz w:val="24"/>
                <w:szCs w:val="24"/>
              </w:rPr>
              <w:t xml:space="preserve"> there are high expectations for leadership, creating a level of accountability that is results-d</w:t>
            </w:r>
            <w:r w:rsidR="000C2E1B">
              <w:rPr>
                <w:rFonts w:ascii="Times New Roman" w:eastAsia="Times New Roman" w:hAnsi="Times New Roman" w:cs="Times New Roman"/>
                <w:bCs/>
                <w:sz w:val="24"/>
                <w:szCs w:val="24"/>
              </w:rPr>
              <w:t>r</w:t>
            </w:r>
            <w:r w:rsidR="00614B46">
              <w:rPr>
                <w:rFonts w:ascii="Times New Roman" w:eastAsia="Times New Roman" w:hAnsi="Times New Roman" w:cs="Times New Roman"/>
                <w:bCs/>
                <w:sz w:val="24"/>
                <w:szCs w:val="24"/>
              </w:rPr>
              <w:t xml:space="preserve">iven.  The </w:t>
            </w:r>
            <w:r w:rsidR="00076934">
              <w:rPr>
                <w:rFonts w:ascii="Times New Roman" w:eastAsia="Times New Roman" w:hAnsi="Times New Roman" w:cs="Times New Roman"/>
                <w:bCs/>
                <w:sz w:val="24"/>
                <w:szCs w:val="24"/>
              </w:rPr>
              <w:t>Task Force</w:t>
            </w:r>
            <w:r w:rsidR="00614B46">
              <w:rPr>
                <w:rFonts w:ascii="Times New Roman" w:eastAsia="Times New Roman" w:hAnsi="Times New Roman" w:cs="Times New Roman"/>
                <w:bCs/>
                <w:sz w:val="24"/>
                <w:szCs w:val="24"/>
              </w:rPr>
              <w:t xml:space="preserve"> consists of all volunteers – whether they are students, staff members</w:t>
            </w:r>
            <w:r w:rsidR="008D7EE4">
              <w:rPr>
                <w:rFonts w:ascii="Times New Roman" w:eastAsia="Times New Roman" w:hAnsi="Times New Roman" w:cs="Times New Roman"/>
                <w:bCs/>
                <w:sz w:val="24"/>
                <w:szCs w:val="24"/>
              </w:rPr>
              <w:t>,</w:t>
            </w:r>
            <w:r w:rsidR="000C2E1B">
              <w:rPr>
                <w:rFonts w:ascii="Times New Roman" w:eastAsia="Times New Roman" w:hAnsi="Times New Roman" w:cs="Times New Roman"/>
                <w:bCs/>
                <w:sz w:val="24"/>
                <w:szCs w:val="24"/>
              </w:rPr>
              <w:t xml:space="preserve"> community members or district leaders </w:t>
            </w:r>
            <w:r w:rsidR="00ED6040">
              <w:rPr>
                <w:rFonts w:ascii="Times New Roman" w:eastAsia="Times New Roman" w:hAnsi="Times New Roman" w:cs="Times New Roman"/>
                <w:bCs/>
                <w:sz w:val="24"/>
                <w:szCs w:val="24"/>
              </w:rPr>
              <w:t>–</w:t>
            </w:r>
            <w:r w:rsidR="000C2E1B">
              <w:rPr>
                <w:rFonts w:ascii="Times New Roman" w:eastAsia="Times New Roman" w:hAnsi="Times New Roman" w:cs="Times New Roman"/>
                <w:bCs/>
                <w:sz w:val="24"/>
                <w:szCs w:val="24"/>
              </w:rPr>
              <w:t xml:space="preserve"> </w:t>
            </w:r>
            <w:r w:rsidR="00ED6040">
              <w:rPr>
                <w:rFonts w:ascii="Times New Roman" w:eastAsia="Times New Roman" w:hAnsi="Times New Roman" w:cs="Times New Roman"/>
                <w:bCs/>
                <w:sz w:val="24"/>
                <w:szCs w:val="24"/>
              </w:rPr>
              <w:t xml:space="preserve">no one is compensated for their time.  All members have a true investment in the success of our students and in moving the district from good to great.  </w:t>
            </w:r>
            <w:r w:rsidR="00076934">
              <w:rPr>
                <w:rFonts w:ascii="Times New Roman" w:eastAsia="Times New Roman" w:hAnsi="Times New Roman" w:cs="Times New Roman"/>
                <w:bCs/>
                <w:sz w:val="24"/>
                <w:szCs w:val="24"/>
              </w:rPr>
              <w:t>Task Force</w:t>
            </w:r>
            <w:r w:rsidR="00094AFF">
              <w:rPr>
                <w:rFonts w:ascii="Times New Roman" w:eastAsia="Times New Roman" w:hAnsi="Times New Roman" w:cs="Times New Roman"/>
                <w:bCs/>
                <w:sz w:val="24"/>
                <w:szCs w:val="24"/>
              </w:rPr>
              <w:t xml:space="preserve"> members who are community members (particularly those in the business world), become frustrated with the slow pace of change in </w:t>
            </w:r>
            <w:r w:rsidR="00F2566C">
              <w:rPr>
                <w:rFonts w:ascii="Times New Roman" w:eastAsia="Times New Roman" w:hAnsi="Times New Roman" w:cs="Times New Roman"/>
                <w:bCs/>
                <w:sz w:val="24"/>
                <w:szCs w:val="24"/>
              </w:rPr>
              <w:t>the district.  There is often a disconnection between what the educators and the non-edu</w:t>
            </w:r>
            <w:r w:rsidR="00527D12">
              <w:rPr>
                <w:rFonts w:ascii="Times New Roman" w:eastAsia="Times New Roman" w:hAnsi="Times New Roman" w:cs="Times New Roman"/>
                <w:bCs/>
                <w:sz w:val="24"/>
                <w:szCs w:val="24"/>
              </w:rPr>
              <w:t xml:space="preserve">cators in the group consider to </w:t>
            </w:r>
            <w:r w:rsidR="00F2566C">
              <w:rPr>
                <w:rFonts w:ascii="Times New Roman" w:eastAsia="Times New Roman" w:hAnsi="Times New Roman" w:cs="Times New Roman"/>
                <w:bCs/>
                <w:sz w:val="24"/>
                <w:szCs w:val="24"/>
              </w:rPr>
              <w:t xml:space="preserve">be rapid progress. </w:t>
            </w:r>
            <w:r w:rsidR="00336D0C">
              <w:rPr>
                <w:rFonts w:ascii="Times New Roman" w:eastAsia="Times New Roman" w:hAnsi="Times New Roman" w:cs="Times New Roman"/>
                <w:bCs/>
                <w:sz w:val="24"/>
                <w:szCs w:val="24"/>
              </w:rPr>
              <w:t xml:space="preserve">Members of the </w:t>
            </w:r>
            <w:r w:rsidR="00076934">
              <w:rPr>
                <w:rFonts w:ascii="Times New Roman" w:eastAsia="Times New Roman" w:hAnsi="Times New Roman" w:cs="Times New Roman"/>
                <w:bCs/>
                <w:sz w:val="24"/>
                <w:szCs w:val="24"/>
              </w:rPr>
              <w:t>Task Force</w:t>
            </w:r>
            <w:r w:rsidR="00336D0C">
              <w:rPr>
                <w:rFonts w:ascii="Times New Roman" w:eastAsia="Times New Roman" w:hAnsi="Times New Roman" w:cs="Times New Roman"/>
                <w:bCs/>
                <w:sz w:val="24"/>
                <w:szCs w:val="24"/>
              </w:rPr>
              <w:t xml:space="preserve"> are high achievers in their own field of work, and </w:t>
            </w:r>
            <w:r w:rsidR="0039174C">
              <w:rPr>
                <w:rFonts w:ascii="Times New Roman" w:eastAsia="Times New Roman" w:hAnsi="Times New Roman" w:cs="Times New Roman"/>
                <w:bCs/>
                <w:sz w:val="24"/>
                <w:szCs w:val="24"/>
              </w:rPr>
              <w:t xml:space="preserve">bring this level of achievement and high expectation to the </w:t>
            </w:r>
            <w:r w:rsidR="00076934">
              <w:rPr>
                <w:rFonts w:ascii="Times New Roman" w:eastAsia="Times New Roman" w:hAnsi="Times New Roman" w:cs="Times New Roman"/>
                <w:bCs/>
                <w:sz w:val="24"/>
                <w:szCs w:val="24"/>
              </w:rPr>
              <w:t>Task Force</w:t>
            </w:r>
            <w:r w:rsidR="0039174C">
              <w:rPr>
                <w:rFonts w:ascii="Times New Roman" w:eastAsia="Times New Roman" w:hAnsi="Times New Roman" w:cs="Times New Roman"/>
                <w:bCs/>
                <w:sz w:val="24"/>
                <w:szCs w:val="24"/>
              </w:rPr>
              <w:t xml:space="preserve">.  Collectively, there is a combination of visionaries and detail oriented members who can work successfully in sub-groups or whole groups to accomplish a </w:t>
            </w:r>
            <w:r w:rsidR="00076934">
              <w:rPr>
                <w:rFonts w:ascii="Times New Roman" w:eastAsia="Times New Roman" w:hAnsi="Times New Roman" w:cs="Times New Roman"/>
                <w:bCs/>
                <w:sz w:val="24"/>
                <w:szCs w:val="24"/>
              </w:rPr>
              <w:t>task</w:t>
            </w:r>
            <w:r w:rsidR="0039174C">
              <w:rPr>
                <w:rFonts w:ascii="Times New Roman" w:eastAsia="Times New Roman" w:hAnsi="Times New Roman" w:cs="Times New Roman"/>
                <w:bCs/>
                <w:sz w:val="24"/>
                <w:szCs w:val="24"/>
              </w:rPr>
              <w:t xml:space="preserve">.  </w:t>
            </w:r>
          </w:p>
          <w:p w:rsidR="004C47A4" w:rsidRDefault="0063464C"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Conditions</w:t>
            </w:r>
          </w:p>
          <w:p w:rsidR="004C47A4" w:rsidRDefault="00915578"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Like the culture within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the conditions are reflective of the overall district.</w:t>
            </w:r>
            <w:r w:rsidR="003768B7">
              <w:rPr>
                <w:rFonts w:ascii="Times New Roman" w:eastAsia="Times New Roman" w:hAnsi="Times New Roman" w:cs="Times New Roman"/>
                <w:bCs/>
                <w:sz w:val="24"/>
                <w:szCs w:val="24"/>
              </w:rPr>
              <w:t xml:space="preserve">  </w:t>
            </w:r>
            <w:r w:rsidR="007A5D61">
              <w:rPr>
                <w:rFonts w:ascii="Times New Roman" w:eastAsia="Times New Roman" w:hAnsi="Times New Roman" w:cs="Times New Roman"/>
                <w:bCs/>
                <w:sz w:val="24"/>
                <w:szCs w:val="24"/>
              </w:rPr>
              <w:t xml:space="preserve">Each </w:t>
            </w:r>
            <w:r w:rsidR="00076934">
              <w:rPr>
                <w:rFonts w:ascii="Times New Roman" w:eastAsia="Times New Roman" w:hAnsi="Times New Roman" w:cs="Times New Roman"/>
                <w:bCs/>
                <w:sz w:val="24"/>
                <w:szCs w:val="24"/>
              </w:rPr>
              <w:t>Task Force</w:t>
            </w:r>
            <w:r w:rsidR="007A5D61">
              <w:rPr>
                <w:rFonts w:ascii="Times New Roman" w:eastAsia="Times New Roman" w:hAnsi="Times New Roman" w:cs="Times New Roman"/>
                <w:bCs/>
                <w:sz w:val="24"/>
                <w:szCs w:val="24"/>
              </w:rPr>
              <w:t xml:space="preserve"> member brings a valuable intellectual resource to the group.  For example, there are members with technological expertise who manage the </w:t>
            </w:r>
            <w:r w:rsidR="00076934">
              <w:rPr>
                <w:rFonts w:ascii="Times New Roman" w:eastAsia="Times New Roman" w:hAnsi="Times New Roman" w:cs="Times New Roman"/>
                <w:bCs/>
                <w:sz w:val="24"/>
                <w:szCs w:val="24"/>
              </w:rPr>
              <w:t>Task Force</w:t>
            </w:r>
            <w:r w:rsidR="007A5D61">
              <w:rPr>
                <w:rFonts w:ascii="Times New Roman" w:eastAsia="Times New Roman" w:hAnsi="Times New Roman" w:cs="Times New Roman"/>
                <w:bCs/>
                <w:sz w:val="24"/>
                <w:szCs w:val="24"/>
              </w:rPr>
              <w:t xml:space="preserve"> website</w:t>
            </w:r>
            <w:r w:rsidR="00BC57BA">
              <w:rPr>
                <w:rFonts w:ascii="Times New Roman" w:eastAsia="Times New Roman" w:hAnsi="Times New Roman" w:cs="Times New Roman"/>
                <w:bCs/>
                <w:sz w:val="24"/>
                <w:szCs w:val="24"/>
              </w:rPr>
              <w:t xml:space="preserve"> and</w:t>
            </w:r>
            <w:r w:rsidR="007A5D61">
              <w:rPr>
                <w:rFonts w:ascii="Times New Roman" w:eastAsia="Times New Roman" w:hAnsi="Times New Roman" w:cs="Times New Roman"/>
                <w:bCs/>
                <w:sz w:val="24"/>
                <w:szCs w:val="24"/>
              </w:rPr>
              <w:t xml:space="preserve"> contribute creatively, parents who are critical and visionary thinkers who </w:t>
            </w:r>
            <w:r w:rsidR="007A5D61">
              <w:rPr>
                <w:rFonts w:ascii="Times New Roman" w:eastAsia="Times New Roman" w:hAnsi="Times New Roman" w:cs="Times New Roman"/>
                <w:bCs/>
                <w:sz w:val="24"/>
                <w:szCs w:val="24"/>
              </w:rPr>
              <w:lastRenderedPageBreak/>
              <w:t>force the group to dig deeper</w:t>
            </w:r>
            <w:r w:rsidR="007C6A97">
              <w:rPr>
                <w:rFonts w:ascii="Times New Roman" w:eastAsia="Times New Roman" w:hAnsi="Times New Roman" w:cs="Times New Roman"/>
                <w:bCs/>
                <w:sz w:val="24"/>
                <w:szCs w:val="24"/>
              </w:rPr>
              <w:t xml:space="preserve"> and think more critically</w:t>
            </w:r>
            <w:r w:rsidR="007A5D61">
              <w:rPr>
                <w:rFonts w:ascii="Times New Roman" w:eastAsia="Times New Roman" w:hAnsi="Times New Roman" w:cs="Times New Roman"/>
                <w:bCs/>
                <w:sz w:val="24"/>
                <w:szCs w:val="24"/>
              </w:rPr>
              <w:t>, an English teacher who works with the student member to manage the newsletter, staff members who value world travel and world missions, and community members who</w:t>
            </w:r>
            <w:r w:rsidR="00DA2382">
              <w:rPr>
                <w:rFonts w:ascii="Times New Roman" w:eastAsia="Times New Roman" w:hAnsi="Times New Roman" w:cs="Times New Roman"/>
                <w:bCs/>
                <w:sz w:val="24"/>
                <w:szCs w:val="24"/>
              </w:rPr>
              <w:t>se function are rooted in local chapters of international organizations.</w:t>
            </w:r>
            <w:r w:rsidR="00857544">
              <w:rPr>
                <w:rFonts w:ascii="Times New Roman" w:eastAsia="Times New Roman" w:hAnsi="Times New Roman" w:cs="Times New Roman"/>
                <w:bCs/>
                <w:sz w:val="24"/>
                <w:szCs w:val="24"/>
              </w:rPr>
              <w:t xml:space="preserve">  </w:t>
            </w:r>
            <w:r w:rsidR="002D360B">
              <w:rPr>
                <w:rFonts w:ascii="Times New Roman" w:eastAsia="Times New Roman" w:hAnsi="Times New Roman" w:cs="Times New Roman"/>
                <w:bCs/>
                <w:sz w:val="24"/>
                <w:szCs w:val="24"/>
              </w:rPr>
              <w:t xml:space="preserve">There are two administrators on the </w:t>
            </w:r>
            <w:r w:rsidR="00076934">
              <w:rPr>
                <w:rFonts w:ascii="Times New Roman" w:eastAsia="Times New Roman" w:hAnsi="Times New Roman" w:cs="Times New Roman"/>
                <w:bCs/>
                <w:sz w:val="24"/>
                <w:szCs w:val="24"/>
              </w:rPr>
              <w:t>Task Force</w:t>
            </w:r>
            <w:r w:rsidR="002D360B">
              <w:rPr>
                <w:rFonts w:ascii="Times New Roman" w:eastAsia="Times New Roman" w:hAnsi="Times New Roman" w:cs="Times New Roman"/>
                <w:bCs/>
                <w:sz w:val="24"/>
                <w:szCs w:val="24"/>
              </w:rPr>
              <w:t xml:space="preserve"> in particular whose skills are highly valued.  One is an expert in world la</w:t>
            </w:r>
            <w:r w:rsidR="00076934">
              <w:rPr>
                <w:rFonts w:ascii="Times New Roman" w:eastAsia="Times New Roman" w:hAnsi="Times New Roman" w:cs="Times New Roman"/>
                <w:bCs/>
                <w:sz w:val="24"/>
                <w:szCs w:val="24"/>
              </w:rPr>
              <w:t>nguages and the other is a well-</w:t>
            </w:r>
            <w:r w:rsidR="002D360B">
              <w:rPr>
                <w:rFonts w:ascii="Times New Roman" w:eastAsia="Times New Roman" w:hAnsi="Times New Roman" w:cs="Times New Roman"/>
                <w:bCs/>
                <w:sz w:val="24"/>
                <w:szCs w:val="24"/>
              </w:rPr>
              <w:t xml:space="preserve">respected, </w:t>
            </w:r>
            <w:r w:rsidR="00B0202E">
              <w:rPr>
                <w:rFonts w:ascii="Times New Roman" w:eastAsia="Times New Roman" w:hAnsi="Times New Roman" w:cs="Times New Roman"/>
                <w:bCs/>
                <w:sz w:val="24"/>
                <w:szCs w:val="24"/>
              </w:rPr>
              <w:t>seasoned administrator</w:t>
            </w:r>
            <w:r w:rsidR="002D360B">
              <w:rPr>
                <w:rFonts w:ascii="Times New Roman" w:eastAsia="Times New Roman" w:hAnsi="Times New Roman" w:cs="Times New Roman"/>
                <w:bCs/>
                <w:sz w:val="24"/>
                <w:szCs w:val="24"/>
              </w:rPr>
              <w:t xml:space="preserve"> in the district who </w:t>
            </w:r>
            <w:r w:rsidR="00B0202E">
              <w:rPr>
                <w:rFonts w:ascii="Times New Roman" w:eastAsia="Times New Roman" w:hAnsi="Times New Roman" w:cs="Times New Roman"/>
                <w:bCs/>
                <w:sz w:val="24"/>
                <w:szCs w:val="24"/>
              </w:rPr>
              <w:t>has knowledge</w:t>
            </w:r>
            <w:r w:rsidR="007C6A97">
              <w:rPr>
                <w:rFonts w:ascii="Times New Roman" w:eastAsia="Times New Roman" w:hAnsi="Times New Roman" w:cs="Times New Roman"/>
                <w:bCs/>
                <w:sz w:val="24"/>
                <w:szCs w:val="24"/>
              </w:rPr>
              <w:t xml:space="preserve"> of the culture of the district, curriculum </w:t>
            </w:r>
            <w:r w:rsidR="00B0202E">
              <w:rPr>
                <w:rFonts w:ascii="Times New Roman" w:eastAsia="Times New Roman" w:hAnsi="Times New Roman" w:cs="Times New Roman"/>
                <w:bCs/>
                <w:sz w:val="24"/>
                <w:szCs w:val="24"/>
              </w:rPr>
              <w:t xml:space="preserve">and its operations. </w:t>
            </w:r>
            <w:r w:rsidR="00857544">
              <w:rPr>
                <w:rFonts w:ascii="Times New Roman" w:eastAsia="Times New Roman" w:hAnsi="Times New Roman" w:cs="Times New Roman"/>
                <w:bCs/>
                <w:sz w:val="24"/>
                <w:szCs w:val="24"/>
              </w:rPr>
              <w:t>There is a richness about the available resources that may not be used as judiciously as they could be.</w:t>
            </w:r>
          </w:p>
          <w:p w:rsidR="00C55F19" w:rsidRDefault="00857544"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Time appears to be a challenge for the group, however. </w:t>
            </w:r>
            <w:r w:rsidR="002D360B">
              <w:rPr>
                <w:rFonts w:ascii="Times New Roman" w:eastAsia="Times New Roman" w:hAnsi="Times New Roman" w:cs="Times New Roman"/>
                <w:bCs/>
                <w:sz w:val="24"/>
                <w:szCs w:val="24"/>
              </w:rPr>
              <w:t xml:space="preserve"> Since its inception, the g</w:t>
            </w:r>
            <w:r w:rsidR="00201B28">
              <w:rPr>
                <w:rFonts w:ascii="Times New Roman" w:eastAsia="Times New Roman" w:hAnsi="Times New Roman" w:cs="Times New Roman"/>
                <w:bCs/>
                <w:sz w:val="24"/>
                <w:szCs w:val="24"/>
              </w:rPr>
              <w:t xml:space="preserve">roup has struggled with meeting dates, times, and frequency.   In the beginning of the strategic planning process, </w:t>
            </w:r>
            <w:r w:rsidR="00701528">
              <w:rPr>
                <w:rFonts w:ascii="Times New Roman" w:eastAsia="Times New Roman" w:hAnsi="Times New Roman" w:cs="Times New Roman"/>
                <w:bCs/>
                <w:sz w:val="24"/>
                <w:szCs w:val="24"/>
              </w:rPr>
              <w:t xml:space="preserve">the group </w:t>
            </w:r>
            <w:r w:rsidR="00C55F19">
              <w:rPr>
                <w:rFonts w:ascii="Times New Roman" w:eastAsia="Times New Roman" w:hAnsi="Times New Roman" w:cs="Times New Roman"/>
                <w:bCs/>
                <w:sz w:val="24"/>
                <w:szCs w:val="24"/>
              </w:rPr>
              <w:t xml:space="preserve">strove to accommodate the schedules of parents and community members.  As the work became more internal to the district, the meetings were largely attended by district staff.  In order to find a fair way to </w:t>
            </w:r>
            <w:r w:rsidR="00890589">
              <w:rPr>
                <w:rFonts w:ascii="Times New Roman" w:eastAsia="Times New Roman" w:hAnsi="Times New Roman" w:cs="Times New Roman"/>
                <w:bCs/>
                <w:sz w:val="24"/>
                <w:szCs w:val="24"/>
              </w:rPr>
              <w:t xml:space="preserve">accommodate the schedules of the volunteers, it was decided that the group would meet in the early evening hours between five p.m. and seven p.m.  </w:t>
            </w:r>
            <w:r w:rsidR="00AC2BC5">
              <w:rPr>
                <w:rFonts w:ascii="Times New Roman" w:eastAsia="Times New Roman" w:hAnsi="Times New Roman" w:cs="Times New Roman"/>
                <w:bCs/>
                <w:sz w:val="24"/>
                <w:szCs w:val="24"/>
              </w:rPr>
              <w:t xml:space="preserve">This worked for a short time, until some parents’ schedules began to change and they determined that this issue of time did not work for them.  In order to focus on the needs of those who were indeed attending, the group moved the time to the late afternoon hours of four to five-thirty p.m.  </w:t>
            </w:r>
            <w:r w:rsidR="0011027D">
              <w:rPr>
                <w:rFonts w:ascii="Times New Roman" w:eastAsia="Times New Roman" w:hAnsi="Times New Roman" w:cs="Times New Roman"/>
                <w:bCs/>
                <w:sz w:val="24"/>
                <w:szCs w:val="24"/>
              </w:rPr>
              <w:t xml:space="preserve">This </w:t>
            </w:r>
            <w:r w:rsidR="00AA57EE">
              <w:rPr>
                <w:rFonts w:ascii="Times New Roman" w:eastAsia="Times New Roman" w:hAnsi="Times New Roman" w:cs="Times New Roman"/>
                <w:bCs/>
                <w:sz w:val="24"/>
                <w:szCs w:val="24"/>
              </w:rPr>
              <w:t xml:space="preserve">appeared to completely exclude those original parent members, and their work on the </w:t>
            </w:r>
            <w:r w:rsidR="00076934">
              <w:rPr>
                <w:rFonts w:ascii="Times New Roman" w:eastAsia="Times New Roman" w:hAnsi="Times New Roman" w:cs="Times New Roman"/>
                <w:bCs/>
                <w:sz w:val="24"/>
                <w:szCs w:val="24"/>
              </w:rPr>
              <w:t>Task Force</w:t>
            </w:r>
            <w:r w:rsidR="00AA57EE">
              <w:rPr>
                <w:rFonts w:ascii="Times New Roman" w:eastAsia="Times New Roman" w:hAnsi="Times New Roman" w:cs="Times New Roman"/>
                <w:bCs/>
                <w:sz w:val="24"/>
                <w:szCs w:val="24"/>
              </w:rPr>
              <w:t xml:space="preserve"> has been minimal compared to past contributions.  </w:t>
            </w:r>
            <w:r w:rsidR="00172BD9">
              <w:rPr>
                <w:rFonts w:ascii="Times New Roman" w:eastAsia="Times New Roman" w:hAnsi="Times New Roman" w:cs="Times New Roman"/>
                <w:bCs/>
                <w:sz w:val="24"/>
                <w:szCs w:val="24"/>
              </w:rPr>
              <w:t xml:space="preserve">In addition, the number of the whole group </w:t>
            </w:r>
            <w:r w:rsidR="00076934">
              <w:rPr>
                <w:rFonts w:ascii="Times New Roman" w:eastAsia="Times New Roman" w:hAnsi="Times New Roman" w:cs="Times New Roman"/>
                <w:bCs/>
                <w:sz w:val="24"/>
                <w:szCs w:val="24"/>
              </w:rPr>
              <w:t>Task Force</w:t>
            </w:r>
            <w:r w:rsidR="00172BD9">
              <w:rPr>
                <w:rFonts w:ascii="Times New Roman" w:eastAsia="Times New Roman" w:hAnsi="Times New Roman" w:cs="Times New Roman"/>
                <w:bCs/>
                <w:sz w:val="24"/>
                <w:szCs w:val="24"/>
              </w:rPr>
              <w:t xml:space="preserve"> meetings was purposefully cut to two meetings per year in order to encourage sub-group meetings.  While the sub-group meetings have continued, </w:t>
            </w:r>
            <w:r w:rsidR="00854363">
              <w:rPr>
                <w:rFonts w:ascii="Times New Roman" w:eastAsia="Times New Roman" w:hAnsi="Times New Roman" w:cs="Times New Roman"/>
                <w:bCs/>
                <w:sz w:val="24"/>
                <w:szCs w:val="24"/>
              </w:rPr>
              <w:t xml:space="preserve">some </w:t>
            </w:r>
            <w:r w:rsidR="00076934">
              <w:rPr>
                <w:rFonts w:ascii="Times New Roman" w:eastAsia="Times New Roman" w:hAnsi="Times New Roman" w:cs="Times New Roman"/>
                <w:bCs/>
                <w:sz w:val="24"/>
                <w:szCs w:val="24"/>
              </w:rPr>
              <w:t>Task Force</w:t>
            </w:r>
            <w:r w:rsidR="00854363">
              <w:rPr>
                <w:rFonts w:ascii="Times New Roman" w:eastAsia="Times New Roman" w:hAnsi="Times New Roman" w:cs="Times New Roman"/>
                <w:bCs/>
                <w:sz w:val="24"/>
                <w:szCs w:val="24"/>
              </w:rPr>
              <w:t xml:space="preserve"> members have complained about feeling disconnected from the overall group.  </w:t>
            </w:r>
            <w:r w:rsidR="00854363">
              <w:rPr>
                <w:rFonts w:ascii="Times New Roman" w:eastAsia="Times New Roman" w:hAnsi="Times New Roman" w:cs="Times New Roman"/>
                <w:bCs/>
                <w:sz w:val="24"/>
                <w:szCs w:val="24"/>
              </w:rPr>
              <w:lastRenderedPageBreak/>
              <w:t xml:space="preserve">One </w:t>
            </w:r>
            <w:r w:rsidR="001B674F">
              <w:rPr>
                <w:rFonts w:ascii="Times New Roman" w:eastAsia="Times New Roman" w:hAnsi="Times New Roman" w:cs="Times New Roman"/>
                <w:bCs/>
                <w:sz w:val="24"/>
                <w:szCs w:val="24"/>
              </w:rPr>
              <w:t xml:space="preserve">valued </w:t>
            </w:r>
            <w:r w:rsidR="00854363">
              <w:rPr>
                <w:rFonts w:ascii="Times New Roman" w:eastAsia="Times New Roman" w:hAnsi="Times New Roman" w:cs="Times New Roman"/>
                <w:bCs/>
                <w:sz w:val="24"/>
                <w:szCs w:val="24"/>
              </w:rPr>
              <w:t xml:space="preserve">community member has stated that if the community is to understand the real work of the </w:t>
            </w:r>
            <w:r w:rsidR="00076934">
              <w:rPr>
                <w:rFonts w:ascii="Times New Roman" w:eastAsia="Times New Roman" w:hAnsi="Times New Roman" w:cs="Times New Roman"/>
                <w:bCs/>
                <w:sz w:val="24"/>
                <w:szCs w:val="24"/>
              </w:rPr>
              <w:t>Task Force</w:t>
            </w:r>
            <w:r w:rsidR="00854363">
              <w:rPr>
                <w:rFonts w:ascii="Times New Roman" w:eastAsia="Times New Roman" w:hAnsi="Times New Roman" w:cs="Times New Roman"/>
                <w:bCs/>
                <w:sz w:val="24"/>
                <w:szCs w:val="24"/>
              </w:rPr>
              <w:t>, then the whole group shou</w:t>
            </w:r>
            <w:r w:rsidR="001B674F">
              <w:rPr>
                <w:rFonts w:ascii="Times New Roman" w:eastAsia="Times New Roman" w:hAnsi="Times New Roman" w:cs="Times New Roman"/>
                <w:bCs/>
                <w:sz w:val="24"/>
                <w:szCs w:val="24"/>
              </w:rPr>
              <w:t>l</w:t>
            </w:r>
            <w:r w:rsidR="00854363">
              <w:rPr>
                <w:rFonts w:ascii="Times New Roman" w:eastAsia="Times New Roman" w:hAnsi="Times New Roman" w:cs="Times New Roman"/>
                <w:bCs/>
                <w:sz w:val="24"/>
                <w:szCs w:val="24"/>
              </w:rPr>
              <w:t xml:space="preserve">d meet several more times per year.  </w:t>
            </w:r>
            <w:r w:rsidR="00172BD9">
              <w:rPr>
                <w:rFonts w:ascii="Times New Roman" w:eastAsia="Times New Roman" w:hAnsi="Times New Roman" w:cs="Times New Roman"/>
                <w:bCs/>
                <w:sz w:val="24"/>
                <w:szCs w:val="24"/>
              </w:rPr>
              <w:t xml:space="preserve">If this </w:t>
            </w:r>
            <w:r w:rsidR="00076934">
              <w:rPr>
                <w:rFonts w:ascii="Times New Roman" w:eastAsia="Times New Roman" w:hAnsi="Times New Roman" w:cs="Times New Roman"/>
                <w:bCs/>
                <w:sz w:val="24"/>
                <w:szCs w:val="24"/>
              </w:rPr>
              <w:t>Task Force</w:t>
            </w:r>
            <w:r w:rsidR="00172BD9">
              <w:rPr>
                <w:rFonts w:ascii="Times New Roman" w:eastAsia="Times New Roman" w:hAnsi="Times New Roman" w:cs="Times New Roman"/>
                <w:bCs/>
                <w:sz w:val="24"/>
                <w:szCs w:val="24"/>
              </w:rPr>
              <w:t xml:space="preserve"> is to remain collaborative, inclusive and representative of the community, this issue of time must be resolved.</w:t>
            </w:r>
          </w:p>
          <w:p w:rsidR="001B674F" w:rsidRDefault="001B674F"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Competencies</w:t>
            </w:r>
          </w:p>
          <w:p w:rsidR="001B674F" w:rsidRDefault="001B674F"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As previously mentioned, the definition of global education among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members was varied at the beginning of the strategic planning process.   In order to </w:t>
            </w:r>
            <w:r w:rsidR="00FA1DF0">
              <w:rPr>
                <w:rFonts w:ascii="Times New Roman" w:eastAsia="Times New Roman" w:hAnsi="Times New Roman" w:cs="Times New Roman"/>
                <w:bCs/>
                <w:sz w:val="24"/>
                <w:szCs w:val="24"/>
              </w:rPr>
              <w:t>create a common definition of global education for the group, a book study of one of the foremost authors on the subject was studied.  In addition, a site visit to a globally minded</w:t>
            </w:r>
            <w:r w:rsidR="00071FE2">
              <w:rPr>
                <w:rFonts w:ascii="Times New Roman" w:eastAsia="Times New Roman" w:hAnsi="Times New Roman" w:cs="Times New Roman"/>
                <w:bCs/>
                <w:sz w:val="24"/>
                <w:szCs w:val="24"/>
              </w:rPr>
              <w:t xml:space="preserve"> magnet school and year of research on the best practices in global education led to a common understanding of global education among </w:t>
            </w:r>
            <w:r w:rsidR="00076934">
              <w:rPr>
                <w:rFonts w:ascii="Times New Roman" w:eastAsia="Times New Roman" w:hAnsi="Times New Roman" w:cs="Times New Roman"/>
                <w:bCs/>
                <w:sz w:val="24"/>
                <w:szCs w:val="24"/>
              </w:rPr>
              <w:t>Task Force</w:t>
            </w:r>
            <w:r w:rsidR="00071FE2">
              <w:rPr>
                <w:rFonts w:ascii="Times New Roman" w:eastAsia="Times New Roman" w:hAnsi="Times New Roman" w:cs="Times New Roman"/>
                <w:bCs/>
                <w:sz w:val="24"/>
                <w:szCs w:val="24"/>
              </w:rPr>
              <w:t xml:space="preserve"> members.  </w:t>
            </w:r>
          </w:p>
          <w:p w:rsidR="00545ED2" w:rsidRDefault="00071FE2"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As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has grown and the work has begun, however, two problems </w:t>
            </w:r>
            <w:r w:rsidR="00B47424">
              <w:rPr>
                <w:rFonts w:ascii="Times New Roman" w:eastAsia="Times New Roman" w:hAnsi="Times New Roman" w:cs="Times New Roman"/>
                <w:bCs/>
                <w:sz w:val="24"/>
                <w:szCs w:val="24"/>
              </w:rPr>
              <w:t xml:space="preserve">regarding staff development </w:t>
            </w:r>
            <w:r>
              <w:rPr>
                <w:rFonts w:ascii="Times New Roman" w:eastAsia="Times New Roman" w:hAnsi="Times New Roman" w:cs="Times New Roman"/>
                <w:bCs/>
                <w:sz w:val="24"/>
                <w:szCs w:val="24"/>
              </w:rPr>
              <w:t xml:space="preserve">have developed.  First, </w:t>
            </w:r>
            <w:r w:rsidR="002538C7">
              <w:rPr>
                <w:rFonts w:ascii="Times New Roman" w:eastAsia="Times New Roman" w:hAnsi="Times New Roman" w:cs="Times New Roman"/>
                <w:bCs/>
                <w:sz w:val="24"/>
                <w:szCs w:val="24"/>
              </w:rPr>
              <w:t xml:space="preserve">there are several members who were not a part of the </w:t>
            </w:r>
            <w:r w:rsidR="00076934">
              <w:rPr>
                <w:rFonts w:ascii="Times New Roman" w:eastAsia="Times New Roman" w:hAnsi="Times New Roman" w:cs="Times New Roman"/>
                <w:bCs/>
                <w:sz w:val="24"/>
                <w:szCs w:val="24"/>
              </w:rPr>
              <w:t>Task Force</w:t>
            </w:r>
            <w:r w:rsidR="002538C7">
              <w:rPr>
                <w:rFonts w:ascii="Times New Roman" w:eastAsia="Times New Roman" w:hAnsi="Times New Roman" w:cs="Times New Roman"/>
                <w:bCs/>
                <w:sz w:val="24"/>
                <w:szCs w:val="24"/>
              </w:rPr>
              <w:t xml:space="preserve"> during the year </w:t>
            </w:r>
            <w:r w:rsidR="00CB353C">
              <w:rPr>
                <w:rFonts w:ascii="Times New Roman" w:eastAsia="Times New Roman" w:hAnsi="Times New Roman" w:cs="Times New Roman"/>
                <w:bCs/>
                <w:sz w:val="24"/>
                <w:szCs w:val="24"/>
              </w:rPr>
              <w:t xml:space="preserve">when research was the focus.  As desired, the </w:t>
            </w:r>
            <w:r w:rsidR="00076934">
              <w:rPr>
                <w:rFonts w:ascii="Times New Roman" w:eastAsia="Times New Roman" w:hAnsi="Times New Roman" w:cs="Times New Roman"/>
                <w:bCs/>
                <w:sz w:val="24"/>
                <w:szCs w:val="24"/>
              </w:rPr>
              <w:t>Task Force</w:t>
            </w:r>
            <w:r w:rsidR="00CB353C">
              <w:rPr>
                <w:rFonts w:ascii="Times New Roman" w:eastAsia="Times New Roman" w:hAnsi="Times New Roman" w:cs="Times New Roman"/>
                <w:bCs/>
                <w:sz w:val="24"/>
                <w:szCs w:val="24"/>
              </w:rPr>
              <w:t xml:space="preserve"> has grown, but newer members are not informed in the same way that original members might be.  </w:t>
            </w:r>
            <w:r w:rsidR="001C3C6E">
              <w:rPr>
                <w:rFonts w:ascii="Times New Roman" w:eastAsia="Times New Roman" w:hAnsi="Times New Roman" w:cs="Times New Roman"/>
                <w:bCs/>
                <w:sz w:val="24"/>
                <w:szCs w:val="24"/>
              </w:rPr>
              <w:t xml:space="preserve">Secondly, as the work of the </w:t>
            </w:r>
            <w:r w:rsidR="00076934">
              <w:rPr>
                <w:rFonts w:ascii="Times New Roman" w:eastAsia="Times New Roman" w:hAnsi="Times New Roman" w:cs="Times New Roman"/>
                <w:bCs/>
                <w:sz w:val="24"/>
                <w:szCs w:val="24"/>
              </w:rPr>
              <w:t>Task Force</w:t>
            </w:r>
            <w:r w:rsidR="001C3C6E">
              <w:rPr>
                <w:rFonts w:ascii="Times New Roman" w:eastAsia="Times New Roman" w:hAnsi="Times New Roman" w:cs="Times New Roman"/>
                <w:bCs/>
                <w:sz w:val="24"/>
                <w:szCs w:val="24"/>
              </w:rPr>
              <w:t xml:space="preserve"> has </w:t>
            </w:r>
            <w:r w:rsidR="00A62226">
              <w:rPr>
                <w:rFonts w:ascii="Times New Roman" w:eastAsia="Times New Roman" w:hAnsi="Times New Roman" w:cs="Times New Roman"/>
                <w:bCs/>
                <w:sz w:val="24"/>
                <w:szCs w:val="24"/>
              </w:rPr>
              <w:t>been infused into several schools and programs in the district, very little staff development has occurred</w:t>
            </w:r>
            <w:r w:rsidR="00545ED2">
              <w:rPr>
                <w:rFonts w:ascii="Times New Roman" w:eastAsia="Times New Roman" w:hAnsi="Times New Roman" w:cs="Times New Roman"/>
                <w:bCs/>
                <w:sz w:val="24"/>
                <w:szCs w:val="24"/>
              </w:rPr>
              <w:t xml:space="preserve">.  The entire district staff – an early learning center, eight elementary schools, two middle schools and one high school – fully staffed and about ten thousand students in all – have varying understandings of global education and its meaning.  If staff members are to stay the course and global education is to become a </w:t>
            </w:r>
            <w:r w:rsidR="008B04E8">
              <w:rPr>
                <w:rFonts w:ascii="Times New Roman" w:eastAsia="Times New Roman" w:hAnsi="Times New Roman" w:cs="Times New Roman"/>
                <w:bCs/>
                <w:sz w:val="24"/>
                <w:szCs w:val="24"/>
              </w:rPr>
              <w:t xml:space="preserve">sustained effort throughout the district, then a district staff development plan should be created.  A goal to provide professional development throughout the district was created after year one of implementation, but </w:t>
            </w:r>
            <w:r w:rsidR="00751ADF">
              <w:rPr>
                <w:rFonts w:ascii="Times New Roman" w:eastAsia="Times New Roman" w:hAnsi="Times New Roman" w:cs="Times New Roman"/>
                <w:bCs/>
                <w:sz w:val="24"/>
                <w:szCs w:val="24"/>
              </w:rPr>
              <w:t xml:space="preserve">it </w:t>
            </w:r>
            <w:r w:rsidR="00751ADF">
              <w:rPr>
                <w:rFonts w:ascii="Times New Roman" w:eastAsia="Times New Roman" w:hAnsi="Times New Roman" w:cs="Times New Roman"/>
                <w:bCs/>
                <w:sz w:val="24"/>
                <w:szCs w:val="24"/>
              </w:rPr>
              <w:lastRenderedPageBreak/>
              <w:t xml:space="preserve">was quickly realized that there were other </w:t>
            </w:r>
            <w:r w:rsidR="00076934">
              <w:rPr>
                <w:rFonts w:ascii="Times New Roman" w:eastAsia="Times New Roman" w:hAnsi="Times New Roman" w:cs="Times New Roman"/>
                <w:bCs/>
                <w:sz w:val="24"/>
                <w:szCs w:val="24"/>
              </w:rPr>
              <w:t>task</w:t>
            </w:r>
            <w:r w:rsidR="00751ADF">
              <w:rPr>
                <w:rFonts w:ascii="Times New Roman" w:eastAsia="Times New Roman" w:hAnsi="Times New Roman" w:cs="Times New Roman"/>
                <w:bCs/>
                <w:sz w:val="24"/>
                <w:szCs w:val="24"/>
              </w:rPr>
              <w:t xml:space="preserve">s that took precedence.  Research and common ground among </w:t>
            </w:r>
            <w:r w:rsidR="00076934">
              <w:rPr>
                <w:rFonts w:ascii="Times New Roman" w:eastAsia="Times New Roman" w:hAnsi="Times New Roman" w:cs="Times New Roman"/>
                <w:bCs/>
                <w:sz w:val="24"/>
                <w:szCs w:val="24"/>
              </w:rPr>
              <w:t>Task Force</w:t>
            </w:r>
            <w:r w:rsidR="00751ADF">
              <w:rPr>
                <w:rFonts w:ascii="Times New Roman" w:eastAsia="Times New Roman" w:hAnsi="Times New Roman" w:cs="Times New Roman"/>
                <w:bCs/>
                <w:sz w:val="24"/>
                <w:szCs w:val="24"/>
              </w:rPr>
              <w:t xml:space="preserve"> members had to be accomplished before a more extensive professional development plan could be created.  However, </w:t>
            </w:r>
            <w:r w:rsidR="00196AEB">
              <w:rPr>
                <w:rFonts w:ascii="Times New Roman" w:eastAsia="Times New Roman" w:hAnsi="Times New Roman" w:cs="Times New Roman"/>
                <w:bCs/>
                <w:sz w:val="24"/>
                <w:szCs w:val="24"/>
              </w:rPr>
              <w:t xml:space="preserve">if sustainable </w:t>
            </w:r>
            <w:r w:rsidR="00DD4B53">
              <w:rPr>
                <w:rFonts w:ascii="Times New Roman" w:eastAsia="Times New Roman" w:hAnsi="Times New Roman" w:cs="Times New Roman"/>
                <w:bCs/>
                <w:sz w:val="24"/>
                <w:szCs w:val="24"/>
              </w:rPr>
              <w:t>progress is to be made, staff members across the district should</w:t>
            </w:r>
            <w:r w:rsidR="00BC57BA">
              <w:rPr>
                <w:rFonts w:ascii="Times New Roman" w:eastAsia="Times New Roman" w:hAnsi="Times New Roman" w:cs="Times New Roman"/>
                <w:bCs/>
                <w:sz w:val="24"/>
                <w:szCs w:val="24"/>
              </w:rPr>
              <w:t xml:space="preserve"> additionally</w:t>
            </w:r>
            <w:r w:rsidR="00DD4B53">
              <w:rPr>
                <w:rFonts w:ascii="Times New Roman" w:eastAsia="Times New Roman" w:hAnsi="Times New Roman" w:cs="Times New Roman"/>
                <w:bCs/>
                <w:sz w:val="24"/>
                <w:szCs w:val="24"/>
              </w:rPr>
              <w:t xml:space="preserve"> share a common understanding of the vision.</w:t>
            </w:r>
          </w:p>
          <w:p w:rsidR="00735581" w:rsidRDefault="003E2EB0"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C57BA">
              <w:rPr>
                <w:rFonts w:ascii="Times New Roman" w:eastAsia="Times New Roman" w:hAnsi="Times New Roman" w:cs="Times New Roman"/>
                <w:bCs/>
                <w:sz w:val="24"/>
                <w:szCs w:val="24"/>
              </w:rPr>
              <w:t>Further</w:t>
            </w:r>
            <w:r>
              <w:rPr>
                <w:rFonts w:ascii="Times New Roman" w:eastAsia="Times New Roman" w:hAnsi="Times New Roman" w:cs="Times New Roman"/>
                <w:bCs/>
                <w:sz w:val="24"/>
                <w:szCs w:val="24"/>
              </w:rPr>
              <w:t xml:space="preserve"> competency concerns include the need for building representation</w:t>
            </w:r>
            <w:r w:rsidR="00081664">
              <w:rPr>
                <w:rFonts w:ascii="Times New Roman" w:eastAsia="Times New Roman" w:hAnsi="Times New Roman" w:cs="Times New Roman"/>
                <w:bCs/>
                <w:sz w:val="24"/>
                <w:szCs w:val="24"/>
              </w:rPr>
              <w:t xml:space="preserve"> and mid-course corrections</w:t>
            </w:r>
            <w:r>
              <w:rPr>
                <w:rFonts w:ascii="Times New Roman" w:eastAsia="Times New Roman" w:hAnsi="Times New Roman" w:cs="Times New Roman"/>
                <w:bCs/>
                <w:sz w:val="24"/>
                <w:szCs w:val="24"/>
              </w:rPr>
              <w:t xml:space="preserve">.  </w:t>
            </w:r>
            <w:r w:rsidR="00735581">
              <w:rPr>
                <w:rFonts w:ascii="Times New Roman" w:eastAsia="Times New Roman" w:hAnsi="Times New Roman" w:cs="Times New Roman"/>
                <w:bCs/>
                <w:sz w:val="24"/>
                <w:szCs w:val="24"/>
              </w:rPr>
              <w:t xml:space="preserve">The </w:t>
            </w:r>
            <w:r w:rsidR="00076934">
              <w:rPr>
                <w:rFonts w:ascii="Times New Roman" w:eastAsia="Times New Roman" w:hAnsi="Times New Roman" w:cs="Times New Roman"/>
                <w:bCs/>
                <w:sz w:val="24"/>
                <w:szCs w:val="24"/>
              </w:rPr>
              <w:t>Task Force</w:t>
            </w:r>
            <w:r w:rsidR="00735581">
              <w:rPr>
                <w:rFonts w:ascii="Times New Roman" w:eastAsia="Times New Roman" w:hAnsi="Times New Roman" w:cs="Times New Roman"/>
                <w:bCs/>
                <w:sz w:val="24"/>
                <w:szCs w:val="24"/>
              </w:rPr>
              <w:t xml:space="preserve"> values membership from across the district,</w:t>
            </w:r>
            <w:r w:rsidR="00FF753F">
              <w:rPr>
                <w:rFonts w:ascii="Times New Roman" w:eastAsia="Times New Roman" w:hAnsi="Times New Roman" w:cs="Times New Roman"/>
                <w:bCs/>
                <w:sz w:val="24"/>
                <w:szCs w:val="24"/>
              </w:rPr>
              <w:t xml:space="preserve"> and builds on this varied membership for a variety of reasons.  First, a diversity of knowledge and talents is valuable to implementation of the work.  More immediately, the </w:t>
            </w:r>
            <w:r w:rsidR="00076934">
              <w:rPr>
                <w:rFonts w:ascii="Times New Roman" w:eastAsia="Times New Roman" w:hAnsi="Times New Roman" w:cs="Times New Roman"/>
                <w:bCs/>
                <w:sz w:val="24"/>
                <w:szCs w:val="24"/>
              </w:rPr>
              <w:t>Task Force</w:t>
            </w:r>
            <w:r w:rsidR="00FF753F">
              <w:rPr>
                <w:rFonts w:ascii="Times New Roman" w:eastAsia="Times New Roman" w:hAnsi="Times New Roman" w:cs="Times New Roman"/>
                <w:bCs/>
                <w:sz w:val="24"/>
                <w:szCs w:val="24"/>
              </w:rPr>
              <w:t xml:space="preserve"> has been working to build representation in every school across </w:t>
            </w:r>
            <w:r w:rsidR="002915BD">
              <w:rPr>
                <w:rFonts w:ascii="Times New Roman" w:eastAsia="Times New Roman" w:hAnsi="Times New Roman" w:cs="Times New Roman"/>
                <w:bCs/>
                <w:sz w:val="24"/>
                <w:szCs w:val="24"/>
              </w:rPr>
              <w:t xml:space="preserve">the district with the idea that it would be a means to develop and encourage global thinking in staff members within their school.  The global education representatives would bring ideas and resources to their colleagues, </w:t>
            </w:r>
            <w:r w:rsidR="006C252B">
              <w:rPr>
                <w:rFonts w:ascii="Times New Roman" w:eastAsia="Times New Roman" w:hAnsi="Times New Roman" w:cs="Times New Roman"/>
                <w:bCs/>
                <w:sz w:val="24"/>
                <w:szCs w:val="24"/>
              </w:rPr>
              <w:t xml:space="preserve">while inspiring them through recognition of their current work in the classroom and the school.  At the onset of the </w:t>
            </w:r>
            <w:r w:rsidR="00076934">
              <w:rPr>
                <w:rFonts w:ascii="Times New Roman" w:eastAsia="Times New Roman" w:hAnsi="Times New Roman" w:cs="Times New Roman"/>
                <w:bCs/>
                <w:sz w:val="24"/>
                <w:szCs w:val="24"/>
              </w:rPr>
              <w:t>Task Force</w:t>
            </w:r>
            <w:r w:rsidR="006C252B">
              <w:rPr>
                <w:rFonts w:ascii="Times New Roman" w:eastAsia="Times New Roman" w:hAnsi="Times New Roman" w:cs="Times New Roman"/>
                <w:bCs/>
                <w:sz w:val="24"/>
                <w:szCs w:val="24"/>
              </w:rPr>
              <w:t xml:space="preserve"> about one quarter of the schools in the district were represented.  Currently half of the schools in the district have strong representation.  </w:t>
            </w:r>
          </w:p>
          <w:p w:rsidR="003E2EB0" w:rsidRDefault="00735581"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E2EB0">
              <w:rPr>
                <w:rFonts w:ascii="Times New Roman" w:eastAsia="Times New Roman" w:hAnsi="Times New Roman" w:cs="Times New Roman"/>
                <w:bCs/>
                <w:sz w:val="24"/>
                <w:szCs w:val="24"/>
              </w:rPr>
              <w:t xml:space="preserve">The global education rubric that was created for the district after the first year of research has been used as a measurement of progress for the </w:t>
            </w:r>
            <w:r w:rsidR="00076934">
              <w:rPr>
                <w:rFonts w:ascii="Times New Roman" w:eastAsia="Times New Roman" w:hAnsi="Times New Roman" w:cs="Times New Roman"/>
                <w:bCs/>
                <w:sz w:val="24"/>
                <w:szCs w:val="24"/>
              </w:rPr>
              <w:t>Task Force</w:t>
            </w:r>
            <w:r w:rsidR="003E2EB0">
              <w:rPr>
                <w:rFonts w:ascii="Times New Roman" w:eastAsia="Times New Roman" w:hAnsi="Times New Roman" w:cs="Times New Roman"/>
                <w:bCs/>
                <w:sz w:val="24"/>
                <w:szCs w:val="24"/>
              </w:rPr>
              <w:t xml:space="preserve"> after each year of implementation.  At the end of each school year, the </w:t>
            </w:r>
            <w:r w:rsidR="00076934">
              <w:rPr>
                <w:rFonts w:ascii="Times New Roman" w:eastAsia="Times New Roman" w:hAnsi="Times New Roman" w:cs="Times New Roman"/>
                <w:bCs/>
                <w:sz w:val="24"/>
                <w:szCs w:val="24"/>
              </w:rPr>
              <w:t>Task Force</w:t>
            </w:r>
            <w:r w:rsidR="003E2EB0">
              <w:rPr>
                <w:rFonts w:ascii="Times New Roman" w:eastAsia="Times New Roman" w:hAnsi="Times New Roman" w:cs="Times New Roman"/>
                <w:bCs/>
                <w:sz w:val="24"/>
                <w:szCs w:val="24"/>
              </w:rPr>
              <w:t xml:space="preserve"> meets to review progress along the continuum of “</w:t>
            </w:r>
            <w:r w:rsidR="00506965">
              <w:rPr>
                <w:rFonts w:ascii="Times New Roman" w:eastAsia="Times New Roman" w:hAnsi="Times New Roman" w:cs="Times New Roman"/>
                <w:bCs/>
                <w:sz w:val="24"/>
                <w:szCs w:val="24"/>
              </w:rPr>
              <w:t>beginning</w:t>
            </w:r>
            <w:r w:rsidR="003E2EB0">
              <w:rPr>
                <w:rFonts w:ascii="Times New Roman" w:eastAsia="Times New Roman" w:hAnsi="Times New Roman" w:cs="Times New Roman"/>
                <w:bCs/>
                <w:sz w:val="24"/>
                <w:szCs w:val="24"/>
              </w:rPr>
              <w:t xml:space="preserve">” to </w:t>
            </w:r>
            <w:r w:rsidR="00506965">
              <w:rPr>
                <w:rFonts w:ascii="Times New Roman" w:eastAsia="Times New Roman" w:hAnsi="Times New Roman" w:cs="Times New Roman"/>
                <w:bCs/>
                <w:sz w:val="24"/>
                <w:szCs w:val="24"/>
              </w:rPr>
              <w:t xml:space="preserve">“exemplary.”  </w:t>
            </w:r>
            <w:r w:rsidR="00D7591E">
              <w:rPr>
                <w:rFonts w:ascii="Times New Roman" w:eastAsia="Times New Roman" w:hAnsi="Times New Roman" w:cs="Times New Roman"/>
                <w:bCs/>
                <w:sz w:val="24"/>
                <w:szCs w:val="24"/>
              </w:rPr>
              <w:t xml:space="preserve">The </w:t>
            </w:r>
            <w:r w:rsidR="00076934">
              <w:rPr>
                <w:rFonts w:ascii="Times New Roman" w:eastAsia="Times New Roman" w:hAnsi="Times New Roman" w:cs="Times New Roman"/>
                <w:bCs/>
                <w:sz w:val="24"/>
                <w:szCs w:val="24"/>
              </w:rPr>
              <w:t>Task Force</w:t>
            </w:r>
            <w:r w:rsidR="00D7591E">
              <w:rPr>
                <w:rFonts w:ascii="Times New Roman" w:eastAsia="Times New Roman" w:hAnsi="Times New Roman" w:cs="Times New Roman"/>
                <w:bCs/>
                <w:sz w:val="24"/>
                <w:szCs w:val="24"/>
              </w:rPr>
              <w:t xml:space="preserve"> has discovered that the content of the rubric, though based in research, may require further refinement.  The language of the rubric may need to be amended to </w:t>
            </w:r>
            <w:r w:rsidR="00081664">
              <w:rPr>
                <w:rFonts w:ascii="Times New Roman" w:eastAsia="Times New Roman" w:hAnsi="Times New Roman" w:cs="Times New Roman"/>
                <w:bCs/>
                <w:sz w:val="24"/>
                <w:szCs w:val="24"/>
              </w:rPr>
              <w:t>provide an improved method of measuring progress.</w:t>
            </w:r>
            <w:r w:rsidR="008B6DF7">
              <w:rPr>
                <w:rFonts w:ascii="Times New Roman" w:eastAsia="Times New Roman" w:hAnsi="Times New Roman" w:cs="Times New Roman"/>
                <w:bCs/>
                <w:sz w:val="24"/>
                <w:szCs w:val="24"/>
              </w:rPr>
              <w:t xml:space="preserve">  Thus, a mid-course correction is in order to modify the </w:t>
            </w:r>
            <w:r w:rsidR="008B6DF7">
              <w:rPr>
                <w:rFonts w:ascii="Times New Roman" w:eastAsia="Times New Roman" w:hAnsi="Times New Roman" w:cs="Times New Roman"/>
                <w:bCs/>
                <w:sz w:val="24"/>
                <w:szCs w:val="24"/>
              </w:rPr>
              <w:lastRenderedPageBreak/>
              <w:t>rubric.</w:t>
            </w:r>
          </w:p>
          <w:p w:rsidR="0012679D" w:rsidRDefault="0012679D" w:rsidP="003D6DD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Although the competencies of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have improved, there are still improvements to be made.  </w:t>
            </w:r>
            <w:r w:rsidR="004A4942">
              <w:rPr>
                <w:rFonts w:ascii="Times New Roman" w:eastAsia="Times New Roman" w:hAnsi="Times New Roman" w:cs="Times New Roman"/>
                <w:bCs/>
                <w:sz w:val="24"/>
                <w:szCs w:val="24"/>
              </w:rPr>
              <w:t xml:space="preserve">With a growing membership, lack of district staff development, the need for mid-course corrections, and the need to provide resources and recognition of current work, there is still work to be completed in order to advance the competencies of the </w:t>
            </w:r>
            <w:r w:rsidR="00076934">
              <w:rPr>
                <w:rFonts w:ascii="Times New Roman" w:eastAsia="Times New Roman" w:hAnsi="Times New Roman" w:cs="Times New Roman"/>
                <w:bCs/>
                <w:sz w:val="24"/>
                <w:szCs w:val="24"/>
              </w:rPr>
              <w:t>Task Force</w:t>
            </w:r>
            <w:r w:rsidR="004A4942">
              <w:rPr>
                <w:rFonts w:ascii="Times New Roman" w:eastAsia="Times New Roman" w:hAnsi="Times New Roman" w:cs="Times New Roman"/>
                <w:bCs/>
                <w:sz w:val="24"/>
                <w:szCs w:val="24"/>
              </w:rPr>
              <w:t xml:space="preserve"> and the district overall.  </w:t>
            </w:r>
          </w:p>
          <w:p w:rsidR="00081664" w:rsidRDefault="00081664" w:rsidP="00473864">
            <w:pPr>
              <w:spacing w:after="0" w:line="480" w:lineRule="auto"/>
              <w:ind w:left="720"/>
              <w:rPr>
                <w:rFonts w:ascii="Times New Roman" w:eastAsia="Times New Roman" w:hAnsi="Times New Roman" w:cs="Times New Roman"/>
                <w:bCs/>
                <w:sz w:val="24"/>
                <w:szCs w:val="24"/>
              </w:rPr>
            </w:pPr>
          </w:p>
          <w:p w:rsidR="00081664" w:rsidRDefault="00081664" w:rsidP="00473864">
            <w:pPr>
              <w:spacing w:after="0" w:line="480" w:lineRule="auto"/>
              <w:ind w:left="720"/>
              <w:rPr>
                <w:rFonts w:ascii="Times New Roman" w:eastAsia="Times New Roman" w:hAnsi="Times New Roman" w:cs="Times New Roman"/>
                <w:bCs/>
                <w:sz w:val="24"/>
                <w:szCs w:val="24"/>
              </w:rPr>
            </w:pPr>
          </w:p>
          <w:p w:rsidR="00EF4750" w:rsidRDefault="00EF4750" w:rsidP="00473864">
            <w:pPr>
              <w:spacing w:after="0" w:line="480" w:lineRule="auto"/>
              <w:ind w:left="720"/>
              <w:rPr>
                <w:rFonts w:ascii="Times New Roman" w:eastAsia="Times New Roman" w:hAnsi="Times New Roman" w:cs="Times New Roman"/>
                <w:bCs/>
                <w:sz w:val="24"/>
                <w:szCs w:val="24"/>
              </w:rPr>
            </w:pPr>
          </w:p>
          <w:p w:rsidR="00EF4750" w:rsidRDefault="00EF4750" w:rsidP="00473864">
            <w:pPr>
              <w:spacing w:after="0" w:line="480" w:lineRule="auto"/>
              <w:ind w:left="720"/>
              <w:rPr>
                <w:rFonts w:ascii="Times New Roman" w:eastAsia="Times New Roman" w:hAnsi="Times New Roman" w:cs="Times New Roman"/>
                <w:bCs/>
                <w:sz w:val="24"/>
                <w:szCs w:val="24"/>
              </w:rPr>
            </w:pPr>
          </w:p>
          <w:p w:rsidR="00CC12C7" w:rsidRDefault="00CC12C7" w:rsidP="00473864">
            <w:pPr>
              <w:spacing w:after="0" w:line="480" w:lineRule="auto"/>
              <w:ind w:left="720"/>
              <w:rPr>
                <w:rFonts w:ascii="Times New Roman" w:eastAsia="Times New Roman" w:hAnsi="Times New Roman" w:cs="Times New Roman"/>
                <w:bCs/>
                <w:sz w:val="24"/>
                <w:szCs w:val="24"/>
              </w:rPr>
            </w:pPr>
          </w:p>
          <w:p w:rsidR="00CC12C7" w:rsidRDefault="00CC12C7" w:rsidP="00473864">
            <w:pPr>
              <w:spacing w:after="0" w:line="480" w:lineRule="auto"/>
              <w:ind w:left="720"/>
              <w:rPr>
                <w:rFonts w:ascii="Times New Roman" w:eastAsia="Times New Roman" w:hAnsi="Times New Roman" w:cs="Times New Roman"/>
                <w:bCs/>
                <w:sz w:val="24"/>
                <w:szCs w:val="24"/>
              </w:rPr>
            </w:pPr>
          </w:p>
          <w:p w:rsidR="00CC12C7" w:rsidRDefault="00CC12C7" w:rsidP="00473864">
            <w:pPr>
              <w:spacing w:after="0" w:line="480" w:lineRule="auto"/>
              <w:ind w:left="720"/>
              <w:rPr>
                <w:rFonts w:ascii="Times New Roman" w:eastAsia="Times New Roman" w:hAnsi="Times New Roman" w:cs="Times New Roman"/>
                <w:bCs/>
                <w:sz w:val="24"/>
                <w:szCs w:val="24"/>
              </w:rPr>
            </w:pPr>
          </w:p>
          <w:p w:rsidR="00AE6E2C" w:rsidRDefault="00AE6E2C"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7C6A97" w:rsidRDefault="007C6A97" w:rsidP="00AE6E2C">
            <w:pPr>
              <w:spacing w:after="0" w:line="480" w:lineRule="auto"/>
              <w:rPr>
                <w:rFonts w:ascii="Times New Roman" w:eastAsia="Times New Roman" w:hAnsi="Times New Roman" w:cs="Times New Roman"/>
                <w:bCs/>
                <w:sz w:val="24"/>
                <w:szCs w:val="24"/>
              </w:rPr>
            </w:pPr>
          </w:p>
          <w:p w:rsidR="001D42A6" w:rsidRDefault="001D42A6" w:rsidP="001D42A6">
            <w:pPr>
              <w:spacing w:after="0" w:line="480" w:lineRule="auto"/>
              <w:rPr>
                <w:rFonts w:ascii="Times New Roman" w:eastAsia="Times New Roman" w:hAnsi="Times New Roman" w:cs="Times New Roman"/>
                <w:bCs/>
                <w:sz w:val="24"/>
                <w:szCs w:val="24"/>
              </w:rPr>
            </w:pPr>
          </w:p>
          <w:p w:rsidR="008E3AD9" w:rsidRDefault="00221E4E" w:rsidP="001D42A6">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SECTION THREE</w:t>
            </w:r>
            <w:r w:rsidR="008E3AD9">
              <w:rPr>
                <w:rFonts w:ascii="Times New Roman" w:eastAsia="Calibri" w:hAnsi="Times New Roman" w:cs="Times New Roman"/>
                <w:sz w:val="24"/>
                <w:szCs w:val="24"/>
              </w:rPr>
              <w:t>: RESEARCH METHODOLOGY</w:t>
            </w:r>
          </w:p>
          <w:p w:rsidR="008E3AD9" w:rsidRPr="001E68EE" w:rsidRDefault="008E3AD9" w:rsidP="001E68EE">
            <w:pPr>
              <w:spacing w:after="0" w:line="480" w:lineRule="auto"/>
              <w:jc w:val="center"/>
              <w:rPr>
                <w:rFonts w:ascii="Times New Roman" w:eastAsia="Calibri" w:hAnsi="Times New Roman" w:cs="Times New Roman"/>
                <w:sz w:val="24"/>
                <w:szCs w:val="24"/>
              </w:rPr>
            </w:pPr>
            <w:r w:rsidRPr="001E68EE">
              <w:rPr>
                <w:rFonts w:ascii="Times New Roman" w:eastAsia="Calibri" w:hAnsi="Times New Roman" w:cs="Times New Roman"/>
                <w:sz w:val="24"/>
                <w:szCs w:val="24"/>
              </w:rPr>
              <w:t>Research Design</w:t>
            </w:r>
          </w:p>
          <w:p w:rsidR="008E3AD9" w:rsidRDefault="008E3AD9"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6A97">
              <w:rPr>
                <w:rFonts w:ascii="Times New Roman" w:eastAsia="Calibri" w:hAnsi="Times New Roman" w:cs="Times New Roman"/>
                <w:sz w:val="24"/>
                <w:szCs w:val="24"/>
              </w:rPr>
              <w:t xml:space="preserve">Qualitative </w:t>
            </w:r>
            <w:r w:rsidR="00532E1E">
              <w:rPr>
                <w:rFonts w:ascii="Times New Roman" w:eastAsia="Calibri" w:hAnsi="Times New Roman" w:cs="Times New Roman"/>
                <w:sz w:val="24"/>
                <w:szCs w:val="24"/>
              </w:rPr>
              <w:t xml:space="preserve">data </w:t>
            </w:r>
            <w:r w:rsidR="007C6A97">
              <w:rPr>
                <w:rFonts w:ascii="Times New Roman" w:eastAsia="Calibri" w:hAnsi="Times New Roman" w:cs="Times New Roman"/>
                <w:sz w:val="24"/>
                <w:szCs w:val="24"/>
              </w:rPr>
              <w:t xml:space="preserve">collection </w:t>
            </w:r>
            <w:r w:rsidR="00532E1E">
              <w:rPr>
                <w:rFonts w:ascii="Times New Roman" w:eastAsia="Calibri" w:hAnsi="Times New Roman" w:cs="Times New Roman"/>
                <w:sz w:val="24"/>
                <w:szCs w:val="24"/>
              </w:rPr>
              <w:t xml:space="preserve">will assist in clarifying the current </w:t>
            </w:r>
            <w:r w:rsidR="00CD60A8">
              <w:rPr>
                <w:rFonts w:ascii="Times New Roman" w:eastAsia="Calibri" w:hAnsi="Times New Roman" w:cs="Times New Roman"/>
                <w:sz w:val="24"/>
                <w:szCs w:val="24"/>
              </w:rPr>
              <w:t xml:space="preserve">levels of collaboration </w:t>
            </w:r>
            <w:r w:rsidR="00B242B6">
              <w:rPr>
                <w:rFonts w:ascii="Times New Roman" w:eastAsia="Calibri" w:hAnsi="Times New Roman" w:cs="Times New Roman"/>
                <w:sz w:val="24"/>
                <w:szCs w:val="24"/>
              </w:rPr>
              <w:t xml:space="preserve">within </w:t>
            </w:r>
            <w:r w:rsidR="00CD60A8">
              <w:rPr>
                <w:rFonts w:ascii="Times New Roman" w:eastAsia="Calibri" w:hAnsi="Times New Roman" w:cs="Times New Roman"/>
                <w:sz w:val="24"/>
                <w:szCs w:val="24"/>
              </w:rPr>
              <w:t xml:space="preserve">the </w:t>
            </w:r>
            <w:r w:rsidR="00076934">
              <w:rPr>
                <w:rFonts w:ascii="Times New Roman" w:eastAsia="Calibri" w:hAnsi="Times New Roman" w:cs="Times New Roman"/>
                <w:sz w:val="24"/>
                <w:szCs w:val="24"/>
              </w:rPr>
              <w:t>Task Force</w:t>
            </w:r>
            <w:r w:rsidR="00B242B6">
              <w:rPr>
                <w:rFonts w:ascii="Times New Roman" w:eastAsia="Calibri" w:hAnsi="Times New Roman" w:cs="Times New Roman"/>
                <w:sz w:val="24"/>
                <w:szCs w:val="24"/>
              </w:rPr>
              <w:t xml:space="preserve"> as well as between the </w:t>
            </w:r>
            <w:r w:rsidR="00076934">
              <w:rPr>
                <w:rFonts w:ascii="Times New Roman" w:eastAsia="Calibri" w:hAnsi="Times New Roman" w:cs="Times New Roman"/>
                <w:sz w:val="24"/>
                <w:szCs w:val="24"/>
              </w:rPr>
              <w:t>Task Force</w:t>
            </w:r>
            <w:r w:rsidR="00B242B6">
              <w:rPr>
                <w:rFonts w:ascii="Times New Roman" w:eastAsia="Calibri" w:hAnsi="Times New Roman" w:cs="Times New Roman"/>
                <w:sz w:val="24"/>
                <w:szCs w:val="24"/>
              </w:rPr>
              <w:t xml:space="preserve"> and existing district committees</w:t>
            </w:r>
            <w:r w:rsidR="00CD60A8">
              <w:rPr>
                <w:rFonts w:ascii="Times New Roman" w:eastAsia="Calibri" w:hAnsi="Times New Roman" w:cs="Times New Roman"/>
                <w:sz w:val="24"/>
                <w:szCs w:val="24"/>
              </w:rPr>
              <w:t xml:space="preserve">.  If the purpose of the research is </w:t>
            </w:r>
            <w:r w:rsidR="004C23B5">
              <w:rPr>
                <w:rFonts w:ascii="Times New Roman" w:eastAsia="Calibri" w:hAnsi="Times New Roman" w:cs="Times New Roman"/>
                <w:sz w:val="24"/>
                <w:szCs w:val="24"/>
              </w:rPr>
              <w:t>to create</w:t>
            </w:r>
            <w:r w:rsidR="00CD60A8">
              <w:rPr>
                <w:rFonts w:ascii="Times New Roman" w:eastAsia="Calibri" w:hAnsi="Times New Roman" w:cs="Times New Roman"/>
                <w:sz w:val="24"/>
                <w:szCs w:val="24"/>
              </w:rPr>
              <w:t xml:space="preserve"> a sustainable</w:t>
            </w:r>
            <w:r w:rsidR="00532E1E">
              <w:rPr>
                <w:rFonts w:ascii="Times New Roman" w:eastAsia="Calibri" w:hAnsi="Times New Roman" w:cs="Times New Roman"/>
                <w:sz w:val="24"/>
                <w:szCs w:val="24"/>
              </w:rPr>
              <w:t xml:space="preserve"> </w:t>
            </w:r>
            <w:r w:rsidR="004C23B5">
              <w:rPr>
                <w:rFonts w:ascii="Times New Roman" w:eastAsia="Calibri" w:hAnsi="Times New Roman" w:cs="Times New Roman"/>
                <w:sz w:val="24"/>
                <w:szCs w:val="24"/>
              </w:rPr>
              <w:t>system of embedded global education within the school district, then it is necessary to examine the system as it is now.  The current system has achieved the goal of collaboration t</w:t>
            </w:r>
            <w:r w:rsidR="00B242B6">
              <w:rPr>
                <w:rFonts w:ascii="Times New Roman" w:eastAsia="Calibri" w:hAnsi="Times New Roman" w:cs="Times New Roman"/>
                <w:sz w:val="24"/>
                <w:szCs w:val="24"/>
              </w:rPr>
              <w:t xml:space="preserve">hat </w:t>
            </w:r>
            <w:r w:rsidR="004C23B5">
              <w:rPr>
                <w:rFonts w:ascii="Times New Roman" w:eastAsia="Calibri" w:hAnsi="Times New Roman" w:cs="Times New Roman"/>
                <w:sz w:val="24"/>
                <w:szCs w:val="24"/>
              </w:rPr>
              <w:t>create</w:t>
            </w:r>
            <w:r w:rsidR="00B242B6">
              <w:rPr>
                <w:rFonts w:ascii="Times New Roman" w:eastAsia="Calibri" w:hAnsi="Times New Roman" w:cs="Times New Roman"/>
                <w:sz w:val="24"/>
                <w:szCs w:val="24"/>
              </w:rPr>
              <w:t>d</w:t>
            </w:r>
            <w:r w:rsidR="004C23B5">
              <w:rPr>
                <w:rFonts w:ascii="Times New Roman" w:eastAsia="Calibri" w:hAnsi="Times New Roman" w:cs="Times New Roman"/>
                <w:sz w:val="24"/>
                <w:szCs w:val="24"/>
              </w:rPr>
              <w:t xml:space="preserve"> the foundation for global education in District 220.  Moving beyond the foundation to</w:t>
            </w:r>
            <w:r w:rsidR="00FD1FB0">
              <w:rPr>
                <w:rFonts w:ascii="Times New Roman" w:eastAsia="Calibri" w:hAnsi="Times New Roman" w:cs="Times New Roman"/>
                <w:sz w:val="24"/>
                <w:szCs w:val="24"/>
              </w:rPr>
              <w:t xml:space="preserve"> a more systemic and comprehensive</w:t>
            </w:r>
            <w:r w:rsidR="00B242B6">
              <w:rPr>
                <w:rFonts w:ascii="Times New Roman" w:eastAsia="Calibri" w:hAnsi="Times New Roman" w:cs="Times New Roman"/>
                <w:sz w:val="24"/>
                <w:szCs w:val="24"/>
              </w:rPr>
              <w:t xml:space="preserve"> collaborative</w:t>
            </w:r>
            <w:r w:rsidR="00FD1FB0">
              <w:rPr>
                <w:rFonts w:ascii="Times New Roman" w:eastAsia="Calibri" w:hAnsi="Times New Roman" w:cs="Times New Roman"/>
                <w:sz w:val="24"/>
                <w:szCs w:val="24"/>
              </w:rPr>
              <w:t xml:space="preserve"> level will require a different system. </w:t>
            </w:r>
            <w:r w:rsidR="00750B49">
              <w:rPr>
                <w:rFonts w:ascii="Times New Roman" w:eastAsia="Calibri" w:hAnsi="Times New Roman" w:cs="Times New Roman"/>
                <w:sz w:val="24"/>
                <w:szCs w:val="24"/>
              </w:rPr>
              <w:t xml:space="preserve"> A thorough examination of the current approaches will assist the researcher in understanding where the current collaborative functions of the </w:t>
            </w:r>
            <w:r w:rsidR="00076934">
              <w:rPr>
                <w:rFonts w:ascii="Times New Roman" w:eastAsia="Calibri" w:hAnsi="Times New Roman" w:cs="Times New Roman"/>
                <w:sz w:val="24"/>
                <w:szCs w:val="24"/>
              </w:rPr>
              <w:t>Task Force</w:t>
            </w:r>
            <w:r w:rsidR="00750B49">
              <w:rPr>
                <w:rFonts w:ascii="Times New Roman" w:eastAsia="Calibri" w:hAnsi="Times New Roman" w:cs="Times New Roman"/>
                <w:sz w:val="24"/>
                <w:szCs w:val="24"/>
              </w:rPr>
              <w:t xml:space="preserve"> support a systemic approach, and where they may need to be altered in order to construct a more </w:t>
            </w:r>
            <w:r w:rsidR="006B7FF0">
              <w:rPr>
                <w:rFonts w:ascii="Times New Roman" w:eastAsia="Calibri" w:hAnsi="Times New Roman" w:cs="Times New Roman"/>
                <w:sz w:val="24"/>
                <w:szCs w:val="24"/>
              </w:rPr>
              <w:t xml:space="preserve">sustainable system.  </w:t>
            </w:r>
          </w:p>
          <w:p w:rsidR="0012699D" w:rsidRDefault="00473D59"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8DB">
              <w:rPr>
                <w:rFonts w:ascii="Times New Roman" w:eastAsia="Calibri" w:hAnsi="Times New Roman" w:cs="Times New Roman"/>
                <w:sz w:val="24"/>
                <w:szCs w:val="24"/>
              </w:rPr>
              <w:t>Existing district committees that are vital to supporting good instruction for students</w:t>
            </w:r>
            <w:r w:rsidR="00C51549">
              <w:rPr>
                <w:rFonts w:ascii="Times New Roman" w:eastAsia="Calibri" w:hAnsi="Times New Roman" w:cs="Times New Roman"/>
                <w:sz w:val="24"/>
                <w:szCs w:val="24"/>
              </w:rPr>
              <w:t xml:space="preserve"> are not currently connected to the</w:t>
            </w:r>
            <w:r w:rsidR="005324D2">
              <w:rPr>
                <w:rFonts w:ascii="Times New Roman" w:eastAsia="Calibri" w:hAnsi="Times New Roman" w:cs="Times New Roman"/>
                <w:sz w:val="24"/>
                <w:szCs w:val="24"/>
              </w:rPr>
              <w:t xml:space="preserve"> </w:t>
            </w:r>
            <w:r w:rsidR="00076934">
              <w:rPr>
                <w:rFonts w:ascii="Times New Roman" w:eastAsia="Calibri" w:hAnsi="Times New Roman" w:cs="Times New Roman"/>
                <w:sz w:val="24"/>
                <w:szCs w:val="24"/>
              </w:rPr>
              <w:t>Global Education Task Force</w:t>
            </w:r>
            <w:r w:rsidR="00C51549">
              <w:rPr>
                <w:rFonts w:ascii="Times New Roman" w:eastAsia="Calibri" w:hAnsi="Times New Roman" w:cs="Times New Roman"/>
                <w:sz w:val="24"/>
                <w:szCs w:val="24"/>
              </w:rPr>
              <w:t xml:space="preserve"> in critical ways.</w:t>
            </w:r>
            <w:r w:rsidR="005324D2">
              <w:rPr>
                <w:rFonts w:ascii="Times New Roman" w:eastAsia="Calibri" w:hAnsi="Times New Roman" w:cs="Times New Roman"/>
                <w:sz w:val="24"/>
                <w:szCs w:val="24"/>
              </w:rPr>
              <w:t xml:space="preserve">  For example,</w:t>
            </w:r>
            <w:r w:rsidR="00C51549">
              <w:rPr>
                <w:rFonts w:ascii="Times New Roman" w:eastAsia="Calibri" w:hAnsi="Times New Roman" w:cs="Times New Roman"/>
                <w:sz w:val="24"/>
                <w:szCs w:val="24"/>
              </w:rPr>
              <w:t xml:space="preserve"> </w:t>
            </w:r>
            <w:r w:rsidR="005324D2">
              <w:rPr>
                <w:rFonts w:ascii="Times New Roman" w:eastAsia="Calibri" w:hAnsi="Times New Roman" w:cs="Times New Roman"/>
                <w:sz w:val="24"/>
                <w:szCs w:val="24"/>
              </w:rPr>
              <w:t>t</w:t>
            </w:r>
            <w:r w:rsidR="00C51549">
              <w:rPr>
                <w:rFonts w:ascii="Times New Roman" w:eastAsia="Calibri" w:hAnsi="Times New Roman" w:cs="Times New Roman"/>
                <w:sz w:val="24"/>
                <w:szCs w:val="24"/>
              </w:rPr>
              <w:t xml:space="preserve">he </w:t>
            </w:r>
            <w:r w:rsidR="00076934">
              <w:rPr>
                <w:rFonts w:ascii="Times New Roman" w:eastAsia="Calibri" w:hAnsi="Times New Roman" w:cs="Times New Roman"/>
                <w:sz w:val="24"/>
                <w:szCs w:val="24"/>
              </w:rPr>
              <w:t>Task Force</w:t>
            </w:r>
            <w:r w:rsidR="00C51549">
              <w:rPr>
                <w:rFonts w:ascii="Times New Roman" w:eastAsia="Calibri" w:hAnsi="Times New Roman" w:cs="Times New Roman"/>
                <w:sz w:val="24"/>
                <w:szCs w:val="24"/>
              </w:rPr>
              <w:t xml:space="preserve"> has created a research based document</w:t>
            </w:r>
            <w:r w:rsidR="005324D2">
              <w:rPr>
                <w:rFonts w:ascii="Times New Roman" w:eastAsia="Calibri" w:hAnsi="Times New Roman" w:cs="Times New Roman"/>
                <w:sz w:val="24"/>
                <w:szCs w:val="24"/>
              </w:rPr>
              <w:t xml:space="preserve"> (global education rubric)</w:t>
            </w:r>
            <w:r w:rsidR="00C51549">
              <w:rPr>
                <w:rFonts w:ascii="Times New Roman" w:eastAsia="Calibri" w:hAnsi="Times New Roman" w:cs="Times New Roman"/>
                <w:sz w:val="24"/>
                <w:szCs w:val="24"/>
              </w:rPr>
              <w:t xml:space="preserve"> that may be beneficial to the curriculum committee, but</w:t>
            </w:r>
            <w:r w:rsidR="005324D2">
              <w:rPr>
                <w:rFonts w:ascii="Times New Roman" w:eastAsia="Calibri" w:hAnsi="Times New Roman" w:cs="Times New Roman"/>
                <w:sz w:val="24"/>
                <w:szCs w:val="24"/>
              </w:rPr>
              <w:t xml:space="preserve"> this document</w:t>
            </w:r>
            <w:r w:rsidR="00C51549">
              <w:rPr>
                <w:rFonts w:ascii="Times New Roman" w:eastAsia="Calibri" w:hAnsi="Times New Roman" w:cs="Times New Roman"/>
                <w:sz w:val="24"/>
                <w:szCs w:val="24"/>
              </w:rPr>
              <w:t xml:space="preserve"> has never been</w:t>
            </w:r>
            <w:r w:rsidR="005324D2">
              <w:rPr>
                <w:rFonts w:ascii="Times New Roman" w:eastAsia="Calibri" w:hAnsi="Times New Roman" w:cs="Times New Roman"/>
                <w:sz w:val="24"/>
                <w:szCs w:val="24"/>
              </w:rPr>
              <w:t xml:space="preserve"> formally introduced to anyone in the district other than the Board of Education.  </w:t>
            </w:r>
            <w:r w:rsidR="0012699D">
              <w:rPr>
                <w:rFonts w:ascii="Times New Roman" w:eastAsia="Calibri" w:hAnsi="Times New Roman" w:cs="Times New Roman"/>
                <w:sz w:val="24"/>
                <w:szCs w:val="24"/>
              </w:rPr>
              <w:t xml:space="preserve">There are also staff members </w:t>
            </w:r>
            <w:r w:rsidR="00440C9E">
              <w:rPr>
                <w:rFonts w:ascii="Times New Roman" w:eastAsia="Calibri" w:hAnsi="Times New Roman" w:cs="Times New Roman"/>
                <w:sz w:val="24"/>
                <w:szCs w:val="24"/>
              </w:rPr>
              <w:t xml:space="preserve">in the district </w:t>
            </w:r>
            <w:r w:rsidR="0012699D">
              <w:rPr>
                <w:rFonts w:ascii="Times New Roman" w:eastAsia="Calibri" w:hAnsi="Times New Roman" w:cs="Times New Roman"/>
                <w:sz w:val="24"/>
                <w:szCs w:val="24"/>
              </w:rPr>
              <w:t xml:space="preserve">who are thinking and teaching on a global level who are not being recognized for their efforts, because there is no </w:t>
            </w:r>
            <w:r w:rsidR="00076934">
              <w:rPr>
                <w:rFonts w:ascii="Times New Roman" w:eastAsia="Calibri" w:hAnsi="Times New Roman" w:cs="Times New Roman"/>
                <w:sz w:val="24"/>
                <w:szCs w:val="24"/>
              </w:rPr>
              <w:t>Task Force</w:t>
            </w:r>
            <w:r w:rsidR="0012699D">
              <w:rPr>
                <w:rFonts w:ascii="Times New Roman" w:eastAsia="Calibri" w:hAnsi="Times New Roman" w:cs="Times New Roman"/>
                <w:sz w:val="24"/>
                <w:szCs w:val="24"/>
              </w:rPr>
              <w:t xml:space="preserve"> representative in their school to bring it to the attention of the </w:t>
            </w:r>
            <w:r w:rsidR="00076934">
              <w:rPr>
                <w:rFonts w:ascii="Times New Roman" w:eastAsia="Calibri" w:hAnsi="Times New Roman" w:cs="Times New Roman"/>
                <w:sz w:val="24"/>
                <w:szCs w:val="24"/>
              </w:rPr>
              <w:t>Task Force</w:t>
            </w:r>
            <w:r w:rsidR="0012699D">
              <w:rPr>
                <w:rFonts w:ascii="Times New Roman" w:eastAsia="Calibri" w:hAnsi="Times New Roman" w:cs="Times New Roman"/>
                <w:sz w:val="24"/>
                <w:szCs w:val="24"/>
              </w:rPr>
              <w:t xml:space="preserve"> webmaster.  Likewise, there are resources on the website that are not being accessed simply because the global education website is only known to a few staff members</w:t>
            </w:r>
            <w:r w:rsidR="00440C9E">
              <w:rPr>
                <w:rFonts w:ascii="Times New Roman" w:eastAsia="Calibri" w:hAnsi="Times New Roman" w:cs="Times New Roman"/>
                <w:sz w:val="24"/>
                <w:szCs w:val="24"/>
              </w:rPr>
              <w:t xml:space="preserve"> district wide</w:t>
            </w:r>
            <w:r w:rsidR="0012699D">
              <w:rPr>
                <w:rFonts w:ascii="Times New Roman" w:eastAsia="Calibri" w:hAnsi="Times New Roman" w:cs="Times New Roman"/>
                <w:sz w:val="24"/>
                <w:szCs w:val="24"/>
              </w:rPr>
              <w:t xml:space="preserve">.  The </w:t>
            </w:r>
            <w:r w:rsidR="0012699D">
              <w:rPr>
                <w:rFonts w:ascii="Times New Roman" w:eastAsia="Calibri" w:hAnsi="Times New Roman" w:cs="Times New Roman"/>
                <w:sz w:val="24"/>
                <w:szCs w:val="24"/>
              </w:rPr>
              <w:lastRenderedPageBreak/>
              <w:t xml:space="preserve">meaning of the work is lost and temporary if it is not infused systematically throughout the district.  </w:t>
            </w:r>
            <w:r w:rsidR="00213D99">
              <w:rPr>
                <w:rFonts w:ascii="Times New Roman" w:eastAsia="Calibri" w:hAnsi="Times New Roman" w:cs="Times New Roman"/>
                <w:sz w:val="24"/>
                <w:szCs w:val="24"/>
              </w:rPr>
              <w:t xml:space="preserve">With twelve schools and approximately ten thousand students, it is crucial that a sustainable system is created in order for the tireless hard work of the </w:t>
            </w:r>
            <w:r w:rsidR="00076934">
              <w:rPr>
                <w:rFonts w:ascii="Times New Roman" w:eastAsia="Calibri" w:hAnsi="Times New Roman" w:cs="Times New Roman"/>
                <w:sz w:val="24"/>
                <w:szCs w:val="24"/>
              </w:rPr>
              <w:t>Task Force</w:t>
            </w:r>
            <w:r w:rsidR="00213D99">
              <w:rPr>
                <w:rFonts w:ascii="Times New Roman" w:eastAsia="Calibri" w:hAnsi="Times New Roman" w:cs="Times New Roman"/>
                <w:sz w:val="24"/>
                <w:szCs w:val="24"/>
              </w:rPr>
              <w:t xml:space="preserve"> to benefit students.  </w:t>
            </w:r>
          </w:p>
          <w:p w:rsidR="00197C54" w:rsidRPr="001E68EE" w:rsidRDefault="00197C54" w:rsidP="001E68EE">
            <w:pPr>
              <w:spacing w:after="0" w:line="480" w:lineRule="auto"/>
              <w:jc w:val="center"/>
              <w:rPr>
                <w:rFonts w:ascii="Times New Roman" w:eastAsia="Calibri" w:hAnsi="Times New Roman" w:cs="Times New Roman"/>
                <w:sz w:val="24"/>
                <w:szCs w:val="24"/>
              </w:rPr>
            </w:pPr>
            <w:r w:rsidRPr="001E68EE">
              <w:rPr>
                <w:rFonts w:ascii="Times New Roman" w:eastAsia="Calibri" w:hAnsi="Times New Roman" w:cs="Times New Roman"/>
                <w:sz w:val="24"/>
                <w:szCs w:val="24"/>
              </w:rPr>
              <w:t>Participants</w:t>
            </w:r>
          </w:p>
          <w:p w:rsidR="00197C54" w:rsidRDefault="00197C54"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There are </w:t>
            </w:r>
            <w:r w:rsidR="00111259">
              <w:rPr>
                <w:rFonts w:ascii="Times New Roman" w:eastAsia="Calibri" w:hAnsi="Times New Roman" w:cs="Times New Roman"/>
                <w:sz w:val="24"/>
                <w:szCs w:val="24"/>
              </w:rPr>
              <w:t>four</w:t>
            </w:r>
            <w:r>
              <w:rPr>
                <w:rFonts w:ascii="Times New Roman" w:eastAsia="Calibri" w:hAnsi="Times New Roman" w:cs="Times New Roman"/>
                <w:sz w:val="24"/>
                <w:szCs w:val="24"/>
              </w:rPr>
              <w:t xml:space="preserve"> individuals/groups from which information will be gathered</w:t>
            </w:r>
            <w:r w:rsidR="00E61DEF">
              <w:rPr>
                <w:rFonts w:ascii="Times New Roman" w:eastAsia="Calibri" w:hAnsi="Times New Roman" w:cs="Times New Roman"/>
                <w:sz w:val="24"/>
                <w:szCs w:val="24"/>
              </w:rPr>
              <w:t>: t</w:t>
            </w:r>
            <w:r w:rsidR="006B6EFB">
              <w:rPr>
                <w:rFonts w:ascii="Times New Roman" w:eastAsia="Calibri" w:hAnsi="Times New Roman" w:cs="Times New Roman"/>
                <w:sz w:val="24"/>
                <w:szCs w:val="24"/>
              </w:rPr>
              <w:t xml:space="preserve">he </w:t>
            </w:r>
            <w:r w:rsidR="00076934">
              <w:rPr>
                <w:rFonts w:ascii="Times New Roman" w:eastAsia="Calibri" w:hAnsi="Times New Roman" w:cs="Times New Roman"/>
                <w:sz w:val="24"/>
                <w:szCs w:val="24"/>
              </w:rPr>
              <w:t>Global Education Task Force</w:t>
            </w:r>
            <w:r w:rsidR="006B6EFB">
              <w:rPr>
                <w:rFonts w:ascii="Times New Roman" w:eastAsia="Calibri" w:hAnsi="Times New Roman" w:cs="Times New Roman"/>
                <w:sz w:val="24"/>
                <w:szCs w:val="24"/>
              </w:rPr>
              <w:t xml:space="preserve">, the Chief Communications Officer, the Elementary </w:t>
            </w:r>
            <w:r w:rsidR="003C7C57">
              <w:rPr>
                <w:rFonts w:ascii="Times New Roman" w:eastAsia="Calibri" w:hAnsi="Times New Roman" w:cs="Times New Roman"/>
                <w:sz w:val="24"/>
                <w:szCs w:val="24"/>
              </w:rPr>
              <w:t>Director of Curriculum,</w:t>
            </w:r>
            <w:r w:rsidR="00111259">
              <w:rPr>
                <w:rFonts w:ascii="Times New Roman" w:eastAsia="Calibri" w:hAnsi="Times New Roman" w:cs="Times New Roman"/>
                <w:sz w:val="24"/>
                <w:szCs w:val="24"/>
              </w:rPr>
              <w:t xml:space="preserve"> and</w:t>
            </w:r>
            <w:r w:rsidR="006B6EFB">
              <w:rPr>
                <w:rFonts w:ascii="Times New Roman" w:eastAsia="Calibri" w:hAnsi="Times New Roman" w:cs="Times New Roman"/>
                <w:sz w:val="24"/>
                <w:szCs w:val="24"/>
              </w:rPr>
              <w:t xml:space="preserve"> the </w:t>
            </w:r>
            <w:r w:rsidR="00F84AAF">
              <w:rPr>
                <w:rFonts w:ascii="Times New Roman" w:eastAsia="Calibri" w:hAnsi="Times New Roman" w:cs="Times New Roman"/>
                <w:sz w:val="24"/>
                <w:szCs w:val="24"/>
              </w:rPr>
              <w:t xml:space="preserve">Assistant Superintendent of Educational </w:t>
            </w:r>
            <w:r w:rsidR="00111259">
              <w:rPr>
                <w:rFonts w:ascii="Times New Roman" w:eastAsia="Calibri" w:hAnsi="Times New Roman" w:cs="Times New Roman"/>
                <w:sz w:val="24"/>
                <w:szCs w:val="24"/>
              </w:rPr>
              <w:t>Programs</w:t>
            </w:r>
            <w:r w:rsidR="00F84AAF">
              <w:rPr>
                <w:rFonts w:ascii="Times New Roman" w:eastAsia="Calibri" w:hAnsi="Times New Roman" w:cs="Times New Roman"/>
                <w:sz w:val="24"/>
                <w:szCs w:val="24"/>
              </w:rPr>
              <w:t xml:space="preserve"> and Assessment</w:t>
            </w:r>
            <w:r w:rsidR="006B6EFB">
              <w:rPr>
                <w:rFonts w:ascii="Times New Roman" w:eastAsia="Calibri" w:hAnsi="Times New Roman" w:cs="Times New Roman"/>
                <w:sz w:val="24"/>
                <w:szCs w:val="24"/>
              </w:rPr>
              <w:t xml:space="preserve">.  </w:t>
            </w:r>
            <w:r w:rsidR="003D3CEA">
              <w:rPr>
                <w:rFonts w:ascii="Times New Roman" w:eastAsia="Calibri" w:hAnsi="Times New Roman" w:cs="Times New Roman"/>
                <w:sz w:val="24"/>
                <w:szCs w:val="24"/>
              </w:rPr>
              <w:t xml:space="preserve">Each of these individuals along with the </w:t>
            </w:r>
            <w:r w:rsidR="00076934">
              <w:rPr>
                <w:rFonts w:ascii="Times New Roman" w:eastAsia="Calibri" w:hAnsi="Times New Roman" w:cs="Times New Roman"/>
                <w:sz w:val="24"/>
                <w:szCs w:val="24"/>
              </w:rPr>
              <w:t>Task Force</w:t>
            </w:r>
            <w:r w:rsidR="003D3CEA">
              <w:rPr>
                <w:rFonts w:ascii="Times New Roman" w:eastAsia="Calibri" w:hAnsi="Times New Roman" w:cs="Times New Roman"/>
                <w:sz w:val="24"/>
                <w:szCs w:val="24"/>
              </w:rPr>
              <w:t xml:space="preserve"> will have valuable insight into the existing system and/or the path for future sustainability on behalf of students.  </w:t>
            </w:r>
          </w:p>
          <w:p w:rsidR="00E61DEF" w:rsidRDefault="00E61DEF"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current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consist</w:t>
            </w:r>
            <w:r w:rsidR="00E831D1">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a cross section of staff, parents and community members whose views on what currently works is essential for systemic embedding.  Beginning with input from the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accomplishes two </w:t>
            </w:r>
            <w:r w:rsidR="00076934">
              <w:rPr>
                <w:rFonts w:ascii="Times New Roman" w:eastAsia="Calibri" w:hAnsi="Times New Roman" w:cs="Times New Roman"/>
                <w:sz w:val="24"/>
                <w:szCs w:val="24"/>
              </w:rPr>
              <w:t>task</w:t>
            </w:r>
            <w:r>
              <w:rPr>
                <w:rFonts w:ascii="Times New Roman" w:eastAsia="Calibri" w:hAnsi="Times New Roman" w:cs="Times New Roman"/>
                <w:sz w:val="24"/>
                <w:szCs w:val="24"/>
              </w:rPr>
              <w:t>s.  First, it allows for the original grassroots approach to be honored.  Secondly, it allows for the collaborative in</w:t>
            </w:r>
            <w:r w:rsidR="00BC0A7F">
              <w:rPr>
                <w:rFonts w:ascii="Times New Roman" w:eastAsia="Calibri" w:hAnsi="Times New Roman" w:cs="Times New Roman"/>
                <w:sz w:val="24"/>
                <w:szCs w:val="24"/>
              </w:rPr>
              <w:t xml:space="preserve">put from each of the stakeholder groups.  </w:t>
            </w:r>
            <w:r w:rsidR="002711BC">
              <w:rPr>
                <w:rFonts w:ascii="Times New Roman" w:eastAsia="Calibri" w:hAnsi="Times New Roman" w:cs="Times New Roman"/>
                <w:sz w:val="24"/>
                <w:szCs w:val="24"/>
              </w:rPr>
              <w:t xml:space="preserve">Additionally, each of the </w:t>
            </w:r>
            <w:r w:rsidR="00076934">
              <w:rPr>
                <w:rFonts w:ascii="Times New Roman" w:eastAsia="Calibri" w:hAnsi="Times New Roman" w:cs="Times New Roman"/>
                <w:sz w:val="24"/>
                <w:szCs w:val="24"/>
              </w:rPr>
              <w:t>Task Force</w:t>
            </w:r>
            <w:r w:rsidR="002711BC">
              <w:rPr>
                <w:rFonts w:ascii="Times New Roman" w:eastAsia="Calibri" w:hAnsi="Times New Roman" w:cs="Times New Roman"/>
                <w:sz w:val="24"/>
                <w:szCs w:val="24"/>
              </w:rPr>
              <w:t xml:space="preserve"> members know all the work that has been accomplished so far, and they have the most comprehensive view of what they believe is essential for systematically moving forward.  </w:t>
            </w:r>
          </w:p>
          <w:p w:rsidR="001E4BE0" w:rsidRDefault="001E4BE0"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65F5">
              <w:rPr>
                <w:rFonts w:ascii="Times New Roman" w:eastAsia="Calibri" w:hAnsi="Times New Roman" w:cs="Times New Roman"/>
                <w:sz w:val="24"/>
                <w:szCs w:val="24"/>
              </w:rPr>
              <w:t xml:space="preserve">The Chief Communications Officer is </w:t>
            </w:r>
            <w:r w:rsidR="00A74CD7">
              <w:rPr>
                <w:rFonts w:ascii="Times New Roman" w:eastAsia="Calibri" w:hAnsi="Times New Roman" w:cs="Times New Roman"/>
                <w:sz w:val="24"/>
                <w:szCs w:val="24"/>
              </w:rPr>
              <w:t xml:space="preserve">the </w:t>
            </w:r>
            <w:r w:rsidR="001865F5">
              <w:rPr>
                <w:rFonts w:ascii="Times New Roman" w:eastAsia="Calibri" w:hAnsi="Times New Roman" w:cs="Times New Roman"/>
                <w:sz w:val="24"/>
                <w:szCs w:val="24"/>
              </w:rPr>
              <w:t xml:space="preserve">architect and director of the over-arching strategic plan that includes all six </w:t>
            </w:r>
            <w:r w:rsidR="00076934">
              <w:rPr>
                <w:rFonts w:ascii="Times New Roman" w:eastAsia="Calibri" w:hAnsi="Times New Roman" w:cs="Times New Roman"/>
                <w:sz w:val="24"/>
                <w:szCs w:val="24"/>
              </w:rPr>
              <w:t>Task Force</w:t>
            </w:r>
            <w:r w:rsidR="001865F5">
              <w:rPr>
                <w:rFonts w:ascii="Times New Roman" w:eastAsia="Calibri" w:hAnsi="Times New Roman" w:cs="Times New Roman"/>
                <w:sz w:val="24"/>
                <w:szCs w:val="24"/>
              </w:rPr>
              <w:t xml:space="preserve">s.  </w:t>
            </w:r>
            <w:r w:rsidR="002E4050">
              <w:rPr>
                <w:rFonts w:ascii="Times New Roman" w:eastAsia="Calibri" w:hAnsi="Times New Roman" w:cs="Times New Roman"/>
                <w:sz w:val="24"/>
                <w:szCs w:val="24"/>
              </w:rPr>
              <w:t>In addition to originating the process, he is also privy to district politics and community resources of which others (including the researcher) may be unaware</w:t>
            </w:r>
            <w:r w:rsidR="004C64EF">
              <w:rPr>
                <w:rFonts w:ascii="Times New Roman" w:eastAsia="Calibri" w:hAnsi="Times New Roman" w:cs="Times New Roman"/>
                <w:sz w:val="24"/>
                <w:szCs w:val="24"/>
              </w:rPr>
              <w:t xml:space="preserve"> as we attempt to create a new system within a system.  </w:t>
            </w:r>
          </w:p>
          <w:p w:rsidR="00CE5B6C" w:rsidRDefault="00CE5B6C"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There are several existing district committees, but perhaps the committee with the</w:t>
            </w:r>
            <w:r w:rsidR="00731E4D">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most direct impact on students and instruction is the elementary curriculum committee.  The Director of Curriculum</w:t>
            </w:r>
            <w:r w:rsidR="00B10084">
              <w:rPr>
                <w:rFonts w:ascii="Times New Roman" w:eastAsia="Calibri" w:hAnsi="Times New Roman" w:cs="Times New Roman"/>
                <w:sz w:val="24"/>
                <w:szCs w:val="24"/>
              </w:rPr>
              <w:t xml:space="preserve"> (elementary)</w:t>
            </w:r>
            <w:r>
              <w:rPr>
                <w:rFonts w:ascii="Times New Roman" w:eastAsia="Calibri" w:hAnsi="Times New Roman" w:cs="Times New Roman"/>
                <w:sz w:val="24"/>
                <w:szCs w:val="24"/>
              </w:rPr>
              <w:t xml:space="preserve"> is the leader of this committee.  She is a former principal with a long history in the district, and she was the primary creator and implementer of the current elementary curriculum cycle.  Within the last few years she has taken the district from no consistent implementation of any one curriculum to effectively creating a two year implementation process for each subject across all eight elementary schools and one early childhood center.  The district has </w:t>
            </w:r>
            <w:r w:rsidR="00BB66C3">
              <w:rPr>
                <w:rFonts w:ascii="Times New Roman" w:eastAsia="Calibri" w:hAnsi="Times New Roman" w:cs="Times New Roman"/>
                <w:sz w:val="24"/>
                <w:szCs w:val="24"/>
              </w:rPr>
              <w:t>already</w:t>
            </w:r>
            <w:r>
              <w:rPr>
                <w:rFonts w:ascii="Times New Roman" w:eastAsia="Calibri" w:hAnsi="Times New Roman" w:cs="Times New Roman"/>
                <w:sz w:val="24"/>
                <w:szCs w:val="24"/>
              </w:rPr>
              <w:t xml:space="preserve"> implemented a systemic literacy </w:t>
            </w:r>
            <w:r w:rsidR="00BB66C3">
              <w:rPr>
                <w:rFonts w:ascii="Times New Roman" w:eastAsia="Calibri" w:hAnsi="Times New Roman" w:cs="Times New Roman"/>
                <w:sz w:val="24"/>
                <w:szCs w:val="24"/>
              </w:rPr>
              <w:t xml:space="preserve">curriculum, and the new math curriculum will be </w:t>
            </w:r>
            <w:r w:rsidR="00AE7982">
              <w:rPr>
                <w:rFonts w:ascii="Times New Roman" w:eastAsia="Calibri" w:hAnsi="Times New Roman" w:cs="Times New Roman"/>
                <w:sz w:val="24"/>
                <w:szCs w:val="24"/>
              </w:rPr>
              <w:t>is currently in the implementation phase</w:t>
            </w:r>
            <w:r w:rsidR="00BB66C3">
              <w:rPr>
                <w:rFonts w:ascii="Times New Roman" w:eastAsia="Calibri" w:hAnsi="Times New Roman" w:cs="Times New Roman"/>
                <w:sz w:val="24"/>
                <w:szCs w:val="24"/>
              </w:rPr>
              <w:t xml:space="preserve"> district-wide.  </w:t>
            </w:r>
            <w:r w:rsidR="003E6E6C">
              <w:rPr>
                <w:rFonts w:ascii="Times New Roman" w:eastAsia="Calibri" w:hAnsi="Times New Roman" w:cs="Times New Roman"/>
                <w:sz w:val="24"/>
                <w:szCs w:val="24"/>
              </w:rPr>
              <w:t>In the new school year, the curriculum committee will continue its research and development of the new social studies curriculum</w:t>
            </w:r>
            <w:r w:rsidR="007E30C1">
              <w:rPr>
                <w:rFonts w:ascii="Times New Roman" w:eastAsia="Calibri" w:hAnsi="Times New Roman" w:cs="Times New Roman"/>
                <w:sz w:val="24"/>
                <w:szCs w:val="24"/>
              </w:rPr>
              <w:t xml:space="preserve">. The </w:t>
            </w:r>
            <w:r w:rsidR="00076934">
              <w:rPr>
                <w:rFonts w:ascii="Times New Roman" w:eastAsia="Calibri" w:hAnsi="Times New Roman" w:cs="Times New Roman"/>
                <w:sz w:val="24"/>
                <w:szCs w:val="24"/>
              </w:rPr>
              <w:t>Global Education Task Force</w:t>
            </w:r>
            <w:r w:rsidR="007E30C1">
              <w:rPr>
                <w:rFonts w:ascii="Times New Roman" w:eastAsia="Calibri" w:hAnsi="Times New Roman" w:cs="Times New Roman"/>
                <w:sz w:val="24"/>
                <w:szCs w:val="24"/>
              </w:rPr>
              <w:t xml:space="preserve"> has been mindful of this, its connection to the common core curriculum and the opportunities for embedding global education into the curriculum.  However, there has been no move to assertively connect with the curriculum committee.  </w:t>
            </w:r>
          </w:p>
          <w:p w:rsidR="00281876" w:rsidRDefault="00B10084"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1876">
              <w:rPr>
                <w:rFonts w:ascii="Times New Roman" w:eastAsia="Calibri" w:hAnsi="Times New Roman" w:cs="Times New Roman"/>
                <w:sz w:val="24"/>
                <w:szCs w:val="24"/>
              </w:rPr>
              <w:t xml:space="preserve">          The fourth person who will be participating in the research phase will be the</w:t>
            </w:r>
            <w:r w:rsidR="008D4321">
              <w:rPr>
                <w:rFonts w:ascii="Times New Roman" w:eastAsia="Calibri" w:hAnsi="Times New Roman" w:cs="Times New Roman"/>
                <w:sz w:val="24"/>
                <w:szCs w:val="24"/>
              </w:rPr>
              <w:t xml:space="preserve"> Assistant Superintendent of </w:t>
            </w:r>
            <w:r w:rsidR="00F95EA7">
              <w:rPr>
                <w:rFonts w:ascii="Times New Roman" w:eastAsia="Calibri" w:hAnsi="Times New Roman" w:cs="Times New Roman"/>
                <w:sz w:val="24"/>
                <w:szCs w:val="24"/>
              </w:rPr>
              <w:t>Educational</w:t>
            </w:r>
            <w:r w:rsidR="008D4321">
              <w:rPr>
                <w:rFonts w:ascii="Times New Roman" w:eastAsia="Calibri" w:hAnsi="Times New Roman" w:cs="Times New Roman"/>
                <w:sz w:val="24"/>
                <w:szCs w:val="24"/>
              </w:rPr>
              <w:t xml:space="preserve"> Programs</w:t>
            </w:r>
            <w:r w:rsidR="00F95EA7">
              <w:rPr>
                <w:rFonts w:ascii="Times New Roman" w:eastAsia="Calibri" w:hAnsi="Times New Roman" w:cs="Times New Roman"/>
                <w:sz w:val="24"/>
                <w:szCs w:val="24"/>
              </w:rPr>
              <w:t xml:space="preserve"> and Assessment</w:t>
            </w:r>
            <w:r w:rsidR="0033710C">
              <w:rPr>
                <w:rFonts w:ascii="Times New Roman" w:eastAsia="Calibri" w:hAnsi="Times New Roman" w:cs="Times New Roman"/>
                <w:sz w:val="24"/>
                <w:szCs w:val="24"/>
              </w:rPr>
              <w:t>.</w:t>
            </w:r>
            <w:r w:rsidR="008D4321">
              <w:rPr>
                <w:rFonts w:ascii="Times New Roman" w:eastAsia="Calibri" w:hAnsi="Times New Roman" w:cs="Times New Roman"/>
                <w:sz w:val="24"/>
                <w:szCs w:val="24"/>
              </w:rPr>
              <w:t xml:space="preserve">  She has been a strong and consistent voice speaking out against silos and lack of communication between committees.  In addition, she is privy to several new initiatives surfacing in the district, and her political support, as well as her insights </w:t>
            </w:r>
            <w:r w:rsidR="007C6A97">
              <w:rPr>
                <w:rFonts w:ascii="Times New Roman" w:eastAsia="Calibri" w:hAnsi="Times New Roman" w:cs="Times New Roman"/>
                <w:sz w:val="24"/>
                <w:szCs w:val="24"/>
              </w:rPr>
              <w:t>regarding the “ripeness” for change (Heifetz, 2009)</w:t>
            </w:r>
            <w:r w:rsidR="00C10CC0">
              <w:rPr>
                <w:rFonts w:ascii="Times New Roman" w:eastAsia="Calibri" w:hAnsi="Times New Roman" w:cs="Times New Roman"/>
                <w:sz w:val="24"/>
                <w:szCs w:val="24"/>
              </w:rPr>
              <w:t xml:space="preserve"> and</w:t>
            </w:r>
            <w:r w:rsidR="008D4321">
              <w:rPr>
                <w:rFonts w:ascii="Times New Roman" w:eastAsia="Calibri" w:hAnsi="Times New Roman" w:cs="Times New Roman"/>
                <w:sz w:val="24"/>
                <w:szCs w:val="24"/>
              </w:rPr>
              <w:t xml:space="preserve"> integrating the existing work of the </w:t>
            </w:r>
            <w:r w:rsidR="00076934">
              <w:rPr>
                <w:rFonts w:ascii="Times New Roman" w:eastAsia="Calibri" w:hAnsi="Times New Roman" w:cs="Times New Roman"/>
                <w:sz w:val="24"/>
                <w:szCs w:val="24"/>
              </w:rPr>
              <w:t>Global Education Task Force</w:t>
            </w:r>
            <w:r w:rsidR="008D4321">
              <w:rPr>
                <w:rFonts w:ascii="Times New Roman" w:eastAsia="Calibri" w:hAnsi="Times New Roman" w:cs="Times New Roman"/>
                <w:sz w:val="24"/>
                <w:szCs w:val="24"/>
              </w:rPr>
              <w:t xml:space="preserve"> with current and future initiatives will be key to establishing a sustainable f</w:t>
            </w:r>
            <w:r w:rsidR="00C10CC0">
              <w:rPr>
                <w:rFonts w:ascii="Times New Roman" w:eastAsia="Calibri" w:hAnsi="Times New Roman" w:cs="Times New Roman"/>
                <w:sz w:val="24"/>
                <w:szCs w:val="24"/>
              </w:rPr>
              <w:t xml:space="preserve">uture for the work of the </w:t>
            </w:r>
            <w:r w:rsidR="00076934">
              <w:rPr>
                <w:rFonts w:ascii="Times New Roman" w:eastAsia="Calibri" w:hAnsi="Times New Roman" w:cs="Times New Roman"/>
                <w:sz w:val="24"/>
                <w:szCs w:val="24"/>
              </w:rPr>
              <w:t>Task Force</w:t>
            </w:r>
            <w:r w:rsidR="008D4321">
              <w:rPr>
                <w:rFonts w:ascii="Times New Roman" w:eastAsia="Calibri" w:hAnsi="Times New Roman" w:cs="Times New Roman"/>
                <w:sz w:val="24"/>
                <w:szCs w:val="24"/>
              </w:rPr>
              <w:t>.</w:t>
            </w:r>
          </w:p>
          <w:p w:rsidR="00FB5784" w:rsidRPr="00442AA5" w:rsidRDefault="00FB5784" w:rsidP="00442AA5">
            <w:pPr>
              <w:spacing w:after="0" w:line="480" w:lineRule="auto"/>
              <w:jc w:val="center"/>
              <w:rPr>
                <w:rFonts w:ascii="Times New Roman" w:eastAsia="Calibri" w:hAnsi="Times New Roman" w:cs="Times New Roman"/>
                <w:sz w:val="24"/>
                <w:szCs w:val="24"/>
              </w:rPr>
            </w:pPr>
            <w:r w:rsidRPr="00442AA5">
              <w:rPr>
                <w:rFonts w:ascii="Times New Roman" w:eastAsia="Calibri" w:hAnsi="Times New Roman" w:cs="Times New Roman"/>
                <w:sz w:val="24"/>
                <w:szCs w:val="24"/>
              </w:rPr>
              <w:t>Data Collection Techniques</w:t>
            </w:r>
          </w:p>
          <w:p w:rsidR="00F447BC" w:rsidRDefault="00FB5784"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Data collection will be carefully designed in order to increase collaboration while </w:t>
            </w:r>
            <w:r>
              <w:rPr>
                <w:rFonts w:ascii="Times New Roman" w:eastAsia="Calibri" w:hAnsi="Times New Roman" w:cs="Times New Roman"/>
                <w:sz w:val="24"/>
                <w:szCs w:val="24"/>
              </w:rPr>
              <w:lastRenderedPageBreak/>
              <w:t xml:space="preserve">creating a plan that allows the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to move forward.  </w:t>
            </w:r>
            <w:r w:rsidR="00C04F64">
              <w:rPr>
                <w:rFonts w:ascii="Times New Roman" w:eastAsia="Calibri" w:hAnsi="Times New Roman" w:cs="Times New Roman"/>
                <w:sz w:val="24"/>
                <w:szCs w:val="24"/>
              </w:rPr>
              <w:t xml:space="preserve"> Data gathering will take place in four phases.  During phase one, the </w:t>
            </w:r>
            <w:r w:rsidR="00076934">
              <w:rPr>
                <w:rFonts w:ascii="Times New Roman" w:eastAsia="Calibri" w:hAnsi="Times New Roman" w:cs="Times New Roman"/>
                <w:sz w:val="24"/>
                <w:szCs w:val="24"/>
              </w:rPr>
              <w:t>Task Force</w:t>
            </w:r>
            <w:r w:rsidR="00C04F64">
              <w:rPr>
                <w:rFonts w:ascii="Times New Roman" w:eastAsia="Calibri" w:hAnsi="Times New Roman" w:cs="Times New Roman"/>
                <w:sz w:val="24"/>
                <w:szCs w:val="24"/>
              </w:rPr>
              <w:t xml:space="preserve"> will meet as a focus group in order to discuss a series of questions.  These questions will be designed in such a manner as to determine what key elements or achievements of the </w:t>
            </w:r>
            <w:r w:rsidR="00076934">
              <w:rPr>
                <w:rFonts w:ascii="Times New Roman" w:eastAsia="Calibri" w:hAnsi="Times New Roman" w:cs="Times New Roman"/>
                <w:sz w:val="24"/>
                <w:szCs w:val="24"/>
              </w:rPr>
              <w:t>Task Force</w:t>
            </w:r>
            <w:r w:rsidR="00C04F64">
              <w:rPr>
                <w:rFonts w:ascii="Times New Roman" w:eastAsia="Calibri" w:hAnsi="Times New Roman" w:cs="Times New Roman"/>
                <w:sz w:val="24"/>
                <w:szCs w:val="24"/>
              </w:rPr>
              <w:t xml:space="preserve"> from the past four years are essential to a new, systemic</w:t>
            </w:r>
            <w:r w:rsidR="00CD399B">
              <w:rPr>
                <w:rFonts w:ascii="Times New Roman" w:eastAsia="Calibri" w:hAnsi="Times New Roman" w:cs="Times New Roman"/>
                <w:sz w:val="24"/>
                <w:szCs w:val="24"/>
              </w:rPr>
              <w:t xml:space="preserve"> and sustainable</w:t>
            </w:r>
            <w:r w:rsidR="00C04F64">
              <w:rPr>
                <w:rFonts w:ascii="Times New Roman" w:eastAsia="Calibri" w:hAnsi="Times New Roman" w:cs="Times New Roman"/>
                <w:sz w:val="24"/>
                <w:szCs w:val="24"/>
              </w:rPr>
              <w:t xml:space="preserve"> plan.  </w:t>
            </w:r>
            <w:r w:rsidR="008F65DB">
              <w:rPr>
                <w:rFonts w:ascii="Times New Roman" w:eastAsia="Calibri" w:hAnsi="Times New Roman" w:cs="Times New Roman"/>
                <w:sz w:val="24"/>
                <w:szCs w:val="24"/>
              </w:rPr>
              <w:t>Particular attention will be afforded to the inclusion of representatives of all stakeholder groups - district staff, parents and community members.</w:t>
            </w:r>
            <w:r w:rsidR="000F0938">
              <w:rPr>
                <w:rFonts w:ascii="Times New Roman" w:eastAsia="Calibri" w:hAnsi="Times New Roman" w:cs="Times New Roman"/>
                <w:sz w:val="24"/>
                <w:szCs w:val="24"/>
              </w:rPr>
              <w:t xml:space="preserve">  This could be coined the “what” phase of the research.</w:t>
            </w:r>
          </w:p>
          <w:p w:rsidR="00F447BC" w:rsidRDefault="00F447BC"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Phase two will use the information gathered from the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to form the essential questions for individual interviews with the Chief Communications Officer, the elementary Director of Curriculum, and </w:t>
            </w:r>
            <w:r w:rsidR="00F84AAF">
              <w:rPr>
                <w:rFonts w:ascii="Times New Roman" w:eastAsia="Calibri" w:hAnsi="Times New Roman" w:cs="Times New Roman"/>
                <w:sz w:val="24"/>
                <w:szCs w:val="24"/>
              </w:rPr>
              <w:t xml:space="preserve">the Assistant Superintendent of </w:t>
            </w:r>
            <w:r w:rsidR="00F95EA7">
              <w:rPr>
                <w:rFonts w:ascii="Times New Roman" w:eastAsia="Calibri" w:hAnsi="Times New Roman" w:cs="Times New Roman"/>
                <w:sz w:val="24"/>
                <w:szCs w:val="24"/>
              </w:rPr>
              <w:t>Educational</w:t>
            </w:r>
            <w:r w:rsidR="00F84AAF">
              <w:rPr>
                <w:rFonts w:ascii="Times New Roman" w:eastAsia="Calibri" w:hAnsi="Times New Roman" w:cs="Times New Roman"/>
                <w:sz w:val="24"/>
                <w:szCs w:val="24"/>
              </w:rPr>
              <w:t xml:space="preserve"> Programs</w:t>
            </w:r>
            <w:r w:rsidR="00F95EA7">
              <w:rPr>
                <w:rFonts w:ascii="Times New Roman" w:eastAsia="Calibri" w:hAnsi="Times New Roman" w:cs="Times New Roman"/>
                <w:sz w:val="24"/>
                <w:szCs w:val="24"/>
              </w:rPr>
              <w:t xml:space="preserve"> and Assessment</w:t>
            </w:r>
            <w:r>
              <w:rPr>
                <w:rFonts w:ascii="Times New Roman" w:eastAsia="Calibri" w:hAnsi="Times New Roman" w:cs="Times New Roman"/>
                <w:sz w:val="24"/>
                <w:szCs w:val="24"/>
              </w:rPr>
              <w:t xml:space="preserve">.  </w:t>
            </w:r>
            <w:r w:rsidR="000F0938">
              <w:rPr>
                <w:rFonts w:ascii="Times New Roman" w:eastAsia="Calibri" w:hAnsi="Times New Roman" w:cs="Times New Roman"/>
                <w:sz w:val="24"/>
                <w:szCs w:val="24"/>
              </w:rPr>
              <w:t xml:space="preserve">These questions will focus on how to incorporate the information gathered in phase one into their </w:t>
            </w:r>
            <w:r w:rsidR="00A12D60">
              <w:rPr>
                <w:rFonts w:ascii="Times New Roman" w:eastAsia="Calibri" w:hAnsi="Times New Roman" w:cs="Times New Roman"/>
                <w:sz w:val="24"/>
                <w:szCs w:val="24"/>
              </w:rPr>
              <w:t xml:space="preserve">respectively critical areas of operation in the district.  </w:t>
            </w:r>
            <w:r w:rsidR="00812EB8">
              <w:rPr>
                <w:rFonts w:ascii="Times New Roman" w:eastAsia="Calibri" w:hAnsi="Times New Roman" w:cs="Times New Roman"/>
                <w:sz w:val="24"/>
                <w:szCs w:val="24"/>
              </w:rPr>
              <w:t>This may be coined the “how” phase of the research.</w:t>
            </w:r>
          </w:p>
          <w:p w:rsidR="009727A0" w:rsidRDefault="00812EB8"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Phase three will re-convene the </w:t>
            </w:r>
            <w:r w:rsidR="00076934">
              <w:rPr>
                <w:rFonts w:ascii="Times New Roman" w:eastAsia="Calibri" w:hAnsi="Times New Roman" w:cs="Times New Roman"/>
                <w:sz w:val="24"/>
                <w:szCs w:val="24"/>
              </w:rPr>
              <w:t>Task Force</w:t>
            </w:r>
            <w:r w:rsidR="00952FA5">
              <w:rPr>
                <w:rFonts w:ascii="Times New Roman" w:eastAsia="Calibri" w:hAnsi="Times New Roman" w:cs="Times New Roman"/>
                <w:sz w:val="24"/>
                <w:szCs w:val="24"/>
              </w:rPr>
              <w:t xml:space="preserve"> focus group</w:t>
            </w:r>
            <w:r>
              <w:rPr>
                <w:rFonts w:ascii="Times New Roman" w:eastAsia="Calibri" w:hAnsi="Times New Roman" w:cs="Times New Roman"/>
                <w:sz w:val="24"/>
                <w:szCs w:val="24"/>
              </w:rPr>
              <w:t xml:space="preserve"> in order to create framework for the new system.  Rather than discussing a series of questions, the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would think creatively to </w:t>
            </w:r>
            <w:r w:rsidR="00952FA5">
              <w:rPr>
                <w:rFonts w:ascii="Times New Roman" w:eastAsia="Calibri" w:hAnsi="Times New Roman" w:cs="Times New Roman"/>
                <w:sz w:val="24"/>
                <w:szCs w:val="24"/>
              </w:rPr>
              <w:t>synthesize</w:t>
            </w:r>
            <w:r>
              <w:rPr>
                <w:rFonts w:ascii="Times New Roman" w:eastAsia="Calibri" w:hAnsi="Times New Roman" w:cs="Times New Roman"/>
                <w:sz w:val="24"/>
                <w:szCs w:val="24"/>
              </w:rPr>
              <w:t xml:space="preserve"> the information gathered from phase two</w:t>
            </w:r>
            <w:r w:rsidR="00952FA5">
              <w:rPr>
                <w:rFonts w:ascii="Times New Roman" w:eastAsia="Calibri" w:hAnsi="Times New Roman" w:cs="Times New Roman"/>
                <w:sz w:val="24"/>
                <w:szCs w:val="24"/>
              </w:rPr>
              <w:t>.  The end product of this would be to present a framework to the Chief Communications Officer</w:t>
            </w:r>
            <w:r w:rsidR="009727A0">
              <w:rPr>
                <w:rFonts w:ascii="Times New Roman" w:eastAsia="Calibri" w:hAnsi="Times New Roman" w:cs="Times New Roman"/>
                <w:sz w:val="24"/>
                <w:szCs w:val="24"/>
              </w:rPr>
              <w:t>.</w:t>
            </w:r>
            <w:r w:rsidR="00907445">
              <w:rPr>
                <w:rFonts w:ascii="Times New Roman" w:eastAsia="Calibri" w:hAnsi="Times New Roman" w:cs="Times New Roman"/>
                <w:sz w:val="24"/>
                <w:szCs w:val="24"/>
              </w:rPr>
              <w:t xml:space="preserve">  </w:t>
            </w:r>
          </w:p>
          <w:p w:rsidR="00731E4D" w:rsidRDefault="00952FA5" w:rsidP="00731E4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Phase four would involve collaboration between the researcher and the Chief Communications Officer.  Utilizing the information gathered from all three phases of the data gathering process, the Chief Communications Officer who is the original designer of the strategic planning process, would be able to assist in solidifying a final plan for moving forward.</w:t>
            </w:r>
          </w:p>
          <w:p w:rsidR="00952FA5" w:rsidRPr="00442AA5" w:rsidRDefault="00952FA5" w:rsidP="00731E4D">
            <w:pPr>
              <w:spacing w:after="0" w:line="480" w:lineRule="auto"/>
              <w:jc w:val="center"/>
              <w:rPr>
                <w:rFonts w:ascii="Times New Roman" w:eastAsia="Calibri" w:hAnsi="Times New Roman" w:cs="Times New Roman"/>
                <w:sz w:val="24"/>
                <w:szCs w:val="24"/>
              </w:rPr>
            </w:pPr>
            <w:r w:rsidRPr="00442AA5">
              <w:rPr>
                <w:rFonts w:ascii="Times New Roman" w:eastAsia="Calibri" w:hAnsi="Times New Roman" w:cs="Times New Roman"/>
                <w:sz w:val="24"/>
                <w:szCs w:val="24"/>
              </w:rPr>
              <w:lastRenderedPageBreak/>
              <w:t>Data Analysis Techniques</w:t>
            </w:r>
          </w:p>
          <w:p w:rsidR="00952FA5" w:rsidRDefault="00952FA5"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researcher will examine common themes from phase one of the research during the focus group.  These common themes will be used to f</w:t>
            </w:r>
            <w:r w:rsidR="00476270">
              <w:rPr>
                <w:rFonts w:ascii="Times New Roman" w:eastAsia="Calibri" w:hAnsi="Times New Roman" w:cs="Times New Roman"/>
                <w:sz w:val="24"/>
                <w:szCs w:val="24"/>
              </w:rPr>
              <w:t xml:space="preserve">orm the basis for the content of the interviews.  This will allow the important work of the </w:t>
            </w:r>
            <w:r w:rsidR="00076934">
              <w:rPr>
                <w:rFonts w:ascii="Times New Roman" w:eastAsia="Calibri" w:hAnsi="Times New Roman" w:cs="Times New Roman"/>
                <w:sz w:val="24"/>
                <w:szCs w:val="24"/>
              </w:rPr>
              <w:t>Task Force</w:t>
            </w:r>
            <w:r w:rsidR="00476270">
              <w:rPr>
                <w:rFonts w:ascii="Times New Roman" w:eastAsia="Calibri" w:hAnsi="Times New Roman" w:cs="Times New Roman"/>
                <w:sz w:val="24"/>
                <w:szCs w:val="24"/>
              </w:rPr>
              <w:t xml:space="preserve"> to move forward and be integrated into the critical areas of operation in the district – the areas that directly impact student learning in the most basic way.  </w:t>
            </w:r>
          </w:p>
          <w:p w:rsidR="00476270" w:rsidRDefault="00476270"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B3C">
              <w:rPr>
                <w:rFonts w:ascii="Times New Roman" w:eastAsia="Calibri" w:hAnsi="Times New Roman" w:cs="Times New Roman"/>
                <w:sz w:val="24"/>
                <w:szCs w:val="24"/>
              </w:rPr>
              <w:t xml:space="preserve">The information gathered from phase two would be shared with the </w:t>
            </w:r>
            <w:r w:rsidR="00076934">
              <w:rPr>
                <w:rFonts w:ascii="Times New Roman" w:eastAsia="Calibri" w:hAnsi="Times New Roman" w:cs="Times New Roman"/>
                <w:sz w:val="24"/>
                <w:szCs w:val="24"/>
              </w:rPr>
              <w:t>Task Force</w:t>
            </w:r>
            <w:r w:rsidR="00C96B3C">
              <w:rPr>
                <w:rFonts w:ascii="Times New Roman" w:eastAsia="Calibri" w:hAnsi="Times New Roman" w:cs="Times New Roman"/>
                <w:sz w:val="24"/>
                <w:szCs w:val="24"/>
              </w:rPr>
              <w:t xml:space="preserve"> who would use this information to determine what is possible, given any constraints or potential hurdles.  The information from the interviews would inform the </w:t>
            </w:r>
            <w:r w:rsidR="00076934">
              <w:rPr>
                <w:rFonts w:ascii="Times New Roman" w:eastAsia="Calibri" w:hAnsi="Times New Roman" w:cs="Times New Roman"/>
                <w:sz w:val="24"/>
                <w:szCs w:val="24"/>
              </w:rPr>
              <w:t>Task Force</w:t>
            </w:r>
            <w:r w:rsidR="00C96B3C">
              <w:rPr>
                <w:rFonts w:ascii="Times New Roman" w:eastAsia="Calibri" w:hAnsi="Times New Roman" w:cs="Times New Roman"/>
                <w:sz w:val="24"/>
                <w:szCs w:val="24"/>
              </w:rPr>
              <w:t xml:space="preserve"> focus group as they create the framework for a new sustainable system.</w:t>
            </w:r>
          </w:p>
          <w:p w:rsidR="00A83D72" w:rsidRDefault="00A83D72" w:rsidP="008E3AD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Finally, the author of the original grassroots system – the Chief Communications Officer</w:t>
            </w:r>
            <w:r w:rsidR="00AC40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would </w:t>
            </w:r>
            <w:r w:rsidR="00AC40FB">
              <w:rPr>
                <w:rFonts w:ascii="Times New Roman" w:eastAsia="Calibri" w:hAnsi="Times New Roman" w:cs="Times New Roman"/>
                <w:sz w:val="24"/>
                <w:szCs w:val="24"/>
              </w:rPr>
              <w:t xml:space="preserve">be able to assist the researcher in finalizing and solidifying a new sustainable system of global education within the school district.  </w:t>
            </w:r>
          </w:p>
          <w:p w:rsidR="00907445" w:rsidRDefault="008714D7" w:rsidP="00AC40FB">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The research design was carefully created with the original </w:t>
            </w:r>
            <w:r w:rsidR="000F4B40">
              <w:rPr>
                <w:rFonts w:ascii="Times New Roman" w:eastAsia="Calibri" w:hAnsi="Times New Roman" w:cs="Times New Roman"/>
                <w:sz w:val="24"/>
                <w:szCs w:val="24"/>
              </w:rPr>
              <w:t xml:space="preserve">strategic </w:t>
            </w:r>
            <w:r>
              <w:rPr>
                <w:rFonts w:ascii="Times New Roman" w:eastAsia="Calibri" w:hAnsi="Times New Roman" w:cs="Times New Roman"/>
                <w:sz w:val="24"/>
                <w:szCs w:val="24"/>
              </w:rPr>
              <w:t>pla</w:t>
            </w:r>
            <w:r w:rsidR="000F4B40">
              <w:rPr>
                <w:rFonts w:ascii="Times New Roman" w:eastAsia="Calibri" w:hAnsi="Times New Roman" w:cs="Times New Roman"/>
                <w:sz w:val="24"/>
                <w:szCs w:val="24"/>
              </w:rPr>
              <w:t>n</w:t>
            </w:r>
            <w:r>
              <w:rPr>
                <w:rFonts w:ascii="Times New Roman" w:eastAsia="Calibri" w:hAnsi="Times New Roman" w:cs="Times New Roman"/>
                <w:sz w:val="24"/>
                <w:szCs w:val="24"/>
              </w:rPr>
              <w:t>n</w:t>
            </w:r>
            <w:r w:rsidR="000F4B40">
              <w:rPr>
                <w:rFonts w:ascii="Times New Roman" w:eastAsia="Calibri" w:hAnsi="Times New Roman" w:cs="Times New Roman"/>
                <w:sz w:val="24"/>
                <w:szCs w:val="24"/>
              </w:rPr>
              <w:t>ing process</w:t>
            </w:r>
            <w:r>
              <w:rPr>
                <w:rFonts w:ascii="Times New Roman" w:eastAsia="Calibri" w:hAnsi="Times New Roman" w:cs="Times New Roman"/>
                <w:sz w:val="24"/>
                <w:szCs w:val="24"/>
              </w:rPr>
              <w:t xml:space="preserve"> in mind.  The original plan created by the Chief Communications officer allowed for </w:t>
            </w:r>
            <w:r w:rsidR="000F4B40">
              <w:rPr>
                <w:rFonts w:ascii="Times New Roman" w:eastAsia="Calibri" w:hAnsi="Times New Roman" w:cs="Times New Roman"/>
                <w:sz w:val="24"/>
                <w:szCs w:val="24"/>
              </w:rPr>
              <w:t xml:space="preserve">grassroots </w:t>
            </w:r>
            <w:r>
              <w:rPr>
                <w:rFonts w:ascii="Times New Roman" w:eastAsia="Calibri" w:hAnsi="Times New Roman" w:cs="Times New Roman"/>
                <w:sz w:val="24"/>
                <w:szCs w:val="24"/>
              </w:rPr>
              <w:t xml:space="preserve">collaboration from all stakeholders, opportunities for mid-course corrections, controlled autonomy for individual groups and opportunities for engaged persons to step up and take leadership roles.  This was a successful </w:t>
            </w:r>
            <w:r w:rsidR="000F4B40">
              <w:rPr>
                <w:rFonts w:ascii="Times New Roman" w:eastAsia="Calibri" w:hAnsi="Times New Roman" w:cs="Times New Roman"/>
                <w:sz w:val="24"/>
                <w:szCs w:val="24"/>
              </w:rPr>
              <w:t xml:space="preserve">design that the researcher attempted to replicate.  </w:t>
            </w:r>
            <w:r w:rsidR="007E035D">
              <w:rPr>
                <w:rFonts w:ascii="Times New Roman" w:eastAsia="Calibri" w:hAnsi="Times New Roman" w:cs="Times New Roman"/>
                <w:sz w:val="24"/>
                <w:szCs w:val="24"/>
              </w:rPr>
              <w:t xml:space="preserve">          </w:t>
            </w:r>
          </w:p>
          <w:p w:rsidR="003E612F" w:rsidRDefault="003E612F" w:rsidP="00AC40FB">
            <w:pPr>
              <w:spacing w:after="0" w:line="480" w:lineRule="auto"/>
              <w:rPr>
                <w:rFonts w:ascii="Times New Roman" w:eastAsia="Calibri" w:hAnsi="Times New Roman" w:cs="Times New Roman"/>
                <w:sz w:val="24"/>
                <w:szCs w:val="24"/>
              </w:rPr>
            </w:pPr>
          </w:p>
          <w:p w:rsidR="003E612F" w:rsidRDefault="003E612F" w:rsidP="00AC40FB">
            <w:pPr>
              <w:spacing w:after="0" w:line="480" w:lineRule="auto"/>
              <w:rPr>
                <w:rFonts w:ascii="Times New Roman" w:eastAsia="Calibri" w:hAnsi="Times New Roman" w:cs="Times New Roman"/>
                <w:sz w:val="24"/>
                <w:szCs w:val="24"/>
              </w:rPr>
            </w:pPr>
          </w:p>
          <w:p w:rsidR="003E612F" w:rsidRDefault="003E612F" w:rsidP="00AC40FB">
            <w:pPr>
              <w:spacing w:after="0" w:line="480" w:lineRule="auto"/>
              <w:rPr>
                <w:rFonts w:ascii="Times New Roman" w:eastAsia="Calibri" w:hAnsi="Times New Roman" w:cs="Times New Roman"/>
                <w:sz w:val="24"/>
                <w:szCs w:val="24"/>
              </w:rPr>
            </w:pPr>
          </w:p>
          <w:p w:rsidR="00731E4D" w:rsidRDefault="00731E4D" w:rsidP="00731E4D">
            <w:pPr>
              <w:spacing w:after="0" w:line="480" w:lineRule="auto"/>
              <w:rPr>
                <w:rFonts w:ascii="Times New Roman" w:eastAsia="Calibri" w:hAnsi="Times New Roman" w:cs="Times New Roman"/>
                <w:sz w:val="24"/>
                <w:szCs w:val="24"/>
              </w:rPr>
            </w:pPr>
          </w:p>
          <w:p w:rsidR="00DC4959" w:rsidRDefault="00221E4E" w:rsidP="00731E4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SECTION FOUR</w:t>
            </w:r>
            <w:r w:rsidR="00DC4959">
              <w:rPr>
                <w:rFonts w:ascii="Times New Roman" w:eastAsia="Calibri" w:hAnsi="Times New Roman" w:cs="Times New Roman"/>
                <w:sz w:val="24"/>
                <w:szCs w:val="24"/>
              </w:rPr>
              <w:t>: RELEVANT LITERATURE</w:t>
            </w:r>
          </w:p>
          <w:p w:rsidR="00DC4959" w:rsidRDefault="00DC495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45BF">
              <w:rPr>
                <w:rFonts w:ascii="Times New Roman" w:eastAsia="Calibri" w:hAnsi="Times New Roman" w:cs="Times New Roman"/>
                <w:sz w:val="24"/>
                <w:szCs w:val="24"/>
              </w:rPr>
              <w:t xml:space="preserve">Lear (1996) quotes statistical data regarding the failure and success of </w:t>
            </w:r>
            <w:r w:rsidR="00392F47">
              <w:rPr>
                <w:rFonts w:ascii="Times New Roman" w:eastAsia="Calibri" w:hAnsi="Times New Roman" w:cs="Times New Roman"/>
                <w:sz w:val="24"/>
                <w:szCs w:val="24"/>
              </w:rPr>
              <w:t xml:space="preserve">strategic plans in American corporations.  Even though Collins (2005) cautions against comparing the business model to the educational model, Lear (1996) draws unmistakable parallels between the two.  </w:t>
            </w:r>
            <w:r w:rsidR="00DE5CF7">
              <w:rPr>
                <w:rFonts w:ascii="Times New Roman" w:eastAsia="Calibri" w:hAnsi="Times New Roman" w:cs="Times New Roman"/>
                <w:sz w:val="24"/>
                <w:szCs w:val="24"/>
              </w:rPr>
              <w:t>According to Lear, most plans that failed had the following in common:</w:t>
            </w:r>
          </w:p>
          <w:p w:rsidR="00DE5CF7" w:rsidRDefault="0026019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5CF7">
              <w:rPr>
                <w:rFonts w:ascii="Times New Roman" w:eastAsia="Calibri" w:hAnsi="Times New Roman" w:cs="Times New Roman"/>
                <w:sz w:val="24"/>
                <w:szCs w:val="24"/>
              </w:rPr>
              <w:t xml:space="preserve">1. An emphasis on financial projections rather than specific </w:t>
            </w:r>
            <w:r w:rsidR="00076934">
              <w:rPr>
                <w:rFonts w:ascii="Times New Roman" w:eastAsia="Calibri" w:hAnsi="Times New Roman" w:cs="Times New Roman"/>
                <w:sz w:val="24"/>
                <w:szCs w:val="24"/>
              </w:rPr>
              <w:t>task</w:t>
            </w:r>
            <w:r w:rsidR="00DE5CF7">
              <w:rPr>
                <w:rFonts w:ascii="Times New Roman" w:eastAsia="Calibri" w:hAnsi="Times New Roman" w:cs="Times New Roman"/>
                <w:sz w:val="24"/>
                <w:szCs w:val="24"/>
              </w:rPr>
              <w:t xml:space="preserve">s to be executed.  </w:t>
            </w:r>
          </w:p>
          <w:p w:rsidR="00DE5CF7" w:rsidRDefault="0026019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5CF7">
              <w:rPr>
                <w:rFonts w:ascii="Times New Roman" w:eastAsia="Calibri" w:hAnsi="Times New Roman" w:cs="Times New Roman"/>
                <w:sz w:val="24"/>
                <w:szCs w:val="24"/>
              </w:rPr>
              <w:t xml:space="preserve">2. </w:t>
            </w:r>
            <w:r w:rsidR="00C966CF">
              <w:rPr>
                <w:rFonts w:ascii="Times New Roman" w:eastAsia="Calibri" w:hAnsi="Times New Roman" w:cs="Times New Roman"/>
                <w:sz w:val="24"/>
                <w:szCs w:val="24"/>
              </w:rPr>
              <w:t>Lack of an original vision.</w:t>
            </w:r>
          </w:p>
          <w:p w:rsidR="00C966CF" w:rsidRDefault="0026019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6CF">
              <w:rPr>
                <w:rFonts w:ascii="Times New Roman" w:eastAsia="Calibri" w:hAnsi="Times New Roman" w:cs="Times New Roman"/>
                <w:sz w:val="24"/>
                <w:szCs w:val="24"/>
              </w:rPr>
              <w:t>3. Lack of “buy-in” from true stakeholders.</w:t>
            </w:r>
          </w:p>
          <w:p w:rsidR="00C966CF" w:rsidRDefault="0026019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6CF">
              <w:rPr>
                <w:rFonts w:ascii="Times New Roman" w:eastAsia="Calibri" w:hAnsi="Times New Roman" w:cs="Times New Roman"/>
                <w:sz w:val="24"/>
                <w:szCs w:val="24"/>
              </w:rPr>
              <w:t xml:space="preserve">4. Lack of communication and collaboration between the leadership and the </w:t>
            </w:r>
            <w:r>
              <w:rPr>
                <w:rFonts w:ascii="Times New Roman" w:eastAsia="Calibri" w:hAnsi="Times New Roman" w:cs="Times New Roman"/>
                <w:sz w:val="24"/>
                <w:szCs w:val="24"/>
              </w:rPr>
              <w:t xml:space="preserve">      </w:t>
            </w:r>
            <w:r w:rsidR="00C966CF">
              <w:rPr>
                <w:rFonts w:ascii="Times New Roman" w:eastAsia="Calibri" w:hAnsi="Times New Roman" w:cs="Times New Roman"/>
                <w:sz w:val="24"/>
                <w:szCs w:val="24"/>
              </w:rPr>
              <w:t>stakeholders.</w:t>
            </w:r>
          </w:p>
          <w:p w:rsidR="00C966CF" w:rsidRDefault="00260199"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66CF">
              <w:rPr>
                <w:rFonts w:ascii="Times New Roman" w:eastAsia="Calibri" w:hAnsi="Times New Roman" w:cs="Times New Roman"/>
                <w:sz w:val="24"/>
                <w:szCs w:val="24"/>
              </w:rPr>
              <w:t>5.  Inconsistent or incomplete communication</w:t>
            </w:r>
            <w:r w:rsidR="00C911F2">
              <w:rPr>
                <w:rFonts w:ascii="Times New Roman" w:eastAsia="Calibri" w:hAnsi="Times New Roman" w:cs="Times New Roman"/>
                <w:sz w:val="24"/>
                <w:szCs w:val="24"/>
              </w:rPr>
              <w:t>.</w:t>
            </w:r>
          </w:p>
          <w:p w:rsidR="00C911F2"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6. Lack of mid-course correction</w:t>
            </w:r>
          </w:p>
          <w:p w:rsidR="00C911F2"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7. Inadequately developed and/or cowardly leadership</w:t>
            </w:r>
            <w:r w:rsidR="004A0704">
              <w:rPr>
                <w:rFonts w:ascii="Times New Roman" w:eastAsia="Calibri" w:hAnsi="Times New Roman" w:cs="Times New Roman"/>
                <w:sz w:val="24"/>
                <w:szCs w:val="24"/>
              </w:rPr>
              <w:t xml:space="preserve"> </w:t>
            </w:r>
            <w:r w:rsidR="004A0704" w:rsidRPr="005865DA">
              <w:rPr>
                <w:rFonts w:ascii="Times New Roman" w:eastAsia="Calibri" w:hAnsi="Times New Roman" w:cs="Times New Roman"/>
                <w:sz w:val="24"/>
                <w:szCs w:val="24"/>
              </w:rPr>
              <w:t>(p.</w:t>
            </w:r>
            <w:r w:rsidR="005865DA" w:rsidRPr="005865DA">
              <w:rPr>
                <w:rFonts w:ascii="Times New Roman" w:eastAsia="Calibri" w:hAnsi="Times New Roman" w:cs="Times New Roman"/>
                <w:sz w:val="24"/>
                <w:szCs w:val="24"/>
              </w:rPr>
              <w:t>2</w:t>
            </w:r>
            <w:r w:rsidR="004A0704" w:rsidRPr="005865DA">
              <w:rPr>
                <w:rFonts w:ascii="Times New Roman" w:eastAsia="Calibri" w:hAnsi="Times New Roman" w:cs="Times New Roman"/>
                <w:sz w:val="24"/>
                <w:szCs w:val="24"/>
              </w:rPr>
              <w:t>)</w:t>
            </w:r>
          </w:p>
          <w:p w:rsidR="00C911F2" w:rsidRDefault="00C911F2"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 contrast, successful strategic plans were described by Lear (1996) to exhibit the following characteristics: </w:t>
            </w:r>
          </w:p>
          <w:p w:rsidR="00C911F2"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1.  Proactive efforts that acknowledged inevitable cultural and technological change.</w:t>
            </w:r>
          </w:p>
          <w:p w:rsidR="00C911F2"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2. Pervasive collaborative efforts.</w:t>
            </w:r>
          </w:p>
          <w:p w:rsidR="00C911F2"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3. Dynamic and continuous planning</w:t>
            </w:r>
            <w:r w:rsidR="006971C4">
              <w:rPr>
                <w:rFonts w:ascii="Times New Roman" w:eastAsia="Calibri" w:hAnsi="Times New Roman" w:cs="Times New Roman"/>
                <w:sz w:val="24"/>
                <w:szCs w:val="24"/>
              </w:rPr>
              <w:t>, that view the process as a journey rather than a</w:t>
            </w:r>
            <w:r>
              <w:rPr>
                <w:rFonts w:ascii="Times New Roman" w:eastAsia="Calibri" w:hAnsi="Times New Roman" w:cs="Times New Roman"/>
                <w:sz w:val="24"/>
                <w:szCs w:val="24"/>
              </w:rPr>
              <w:t xml:space="preserve">      </w:t>
            </w:r>
            <w:r w:rsidR="006971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971C4">
              <w:rPr>
                <w:rFonts w:ascii="Times New Roman" w:eastAsia="Calibri" w:hAnsi="Times New Roman" w:cs="Times New Roman"/>
                <w:sz w:val="24"/>
                <w:szCs w:val="24"/>
              </w:rPr>
              <w:t>destination</w:t>
            </w:r>
            <w:r w:rsidR="00C911F2">
              <w:rPr>
                <w:rFonts w:ascii="Times New Roman" w:eastAsia="Calibri" w:hAnsi="Times New Roman" w:cs="Times New Roman"/>
                <w:sz w:val="24"/>
                <w:szCs w:val="24"/>
              </w:rPr>
              <w:t>.</w:t>
            </w:r>
          </w:p>
          <w:p w:rsidR="00911001"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1F2">
              <w:rPr>
                <w:rFonts w:ascii="Times New Roman" w:eastAsia="Calibri" w:hAnsi="Times New Roman" w:cs="Times New Roman"/>
                <w:sz w:val="24"/>
                <w:szCs w:val="24"/>
              </w:rPr>
              <w:t xml:space="preserve">4. </w:t>
            </w:r>
            <w:r w:rsidR="006971C4">
              <w:rPr>
                <w:rFonts w:ascii="Times New Roman" w:eastAsia="Calibri" w:hAnsi="Times New Roman" w:cs="Times New Roman"/>
                <w:sz w:val="24"/>
                <w:szCs w:val="24"/>
              </w:rPr>
              <w:t xml:space="preserve">Seamless and never-ending communication and articulation of the plan. </w:t>
            </w:r>
            <w:r w:rsidR="004A0704" w:rsidRPr="005865DA">
              <w:rPr>
                <w:rFonts w:ascii="Times New Roman" w:eastAsia="Calibri" w:hAnsi="Times New Roman" w:cs="Times New Roman"/>
                <w:sz w:val="24"/>
                <w:szCs w:val="24"/>
              </w:rPr>
              <w:t>(p.</w:t>
            </w:r>
            <w:r w:rsidR="005865DA" w:rsidRPr="005865DA">
              <w:rPr>
                <w:rFonts w:ascii="Times New Roman" w:eastAsia="Calibri" w:hAnsi="Times New Roman" w:cs="Times New Roman"/>
                <w:sz w:val="24"/>
                <w:szCs w:val="24"/>
              </w:rPr>
              <w:t>3</w:t>
            </w:r>
            <w:r w:rsidR="004A0704" w:rsidRPr="005865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1303FB" w:rsidRDefault="00911001"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3F97">
              <w:rPr>
                <w:rFonts w:ascii="Times New Roman" w:eastAsia="Calibri" w:hAnsi="Times New Roman" w:cs="Times New Roman"/>
                <w:sz w:val="24"/>
                <w:szCs w:val="24"/>
              </w:rPr>
              <w:t>By acknowledging and addressing the growing ineffectiveness of the current</w:t>
            </w:r>
            <w:r w:rsidR="00194FA0">
              <w:rPr>
                <w:rFonts w:ascii="Times New Roman" w:eastAsia="Calibri" w:hAnsi="Times New Roman" w:cs="Times New Roman"/>
                <w:sz w:val="24"/>
                <w:szCs w:val="24"/>
              </w:rPr>
              <w:t xml:space="preserve"> strategic plan,</w:t>
            </w:r>
            <w:r w:rsidR="00A73F97">
              <w:rPr>
                <w:rFonts w:ascii="Times New Roman" w:eastAsia="Calibri" w:hAnsi="Times New Roman" w:cs="Times New Roman"/>
                <w:sz w:val="24"/>
                <w:szCs w:val="24"/>
              </w:rPr>
              <w:t xml:space="preserve"> </w:t>
            </w:r>
            <w:r w:rsidR="001133C4">
              <w:rPr>
                <w:rFonts w:ascii="Times New Roman" w:eastAsia="Calibri" w:hAnsi="Times New Roman" w:cs="Times New Roman"/>
                <w:sz w:val="24"/>
                <w:szCs w:val="24"/>
              </w:rPr>
              <w:t>the school district is demonstrating the dynamic and proactive planning</w:t>
            </w:r>
            <w:r w:rsidR="00731E4D">
              <w:rPr>
                <w:rFonts w:ascii="Times New Roman" w:eastAsia="Calibri" w:hAnsi="Times New Roman" w:cs="Times New Roman"/>
                <w:sz w:val="24"/>
                <w:szCs w:val="24"/>
              </w:rPr>
              <w:t xml:space="preserve"> </w:t>
            </w:r>
            <w:r w:rsidR="001133C4">
              <w:rPr>
                <w:rFonts w:ascii="Times New Roman" w:eastAsia="Calibri" w:hAnsi="Times New Roman" w:cs="Times New Roman"/>
                <w:sz w:val="24"/>
                <w:szCs w:val="24"/>
              </w:rPr>
              <w:t xml:space="preserve">that is </w:t>
            </w:r>
            <w:r w:rsidR="001133C4">
              <w:rPr>
                <w:rFonts w:ascii="Times New Roman" w:eastAsia="Calibri" w:hAnsi="Times New Roman" w:cs="Times New Roman"/>
                <w:sz w:val="24"/>
                <w:szCs w:val="24"/>
              </w:rPr>
              <w:lastRenderedPageBreak/>
              <w:t xml:space="preserve">characteristic of the successful </w:t>
            </w:r>
            <w:r w:rsidR="00194FA0">
              <w:rPr>
                <w:rFonts w:ascii="Times New Roman" w:eastAsia="Calibri" w:hAnsi="Times New Roman" w:cs="Times New Roman"/>
                <w:sz w:val="24"/>
                <w:szCs w:val="24"/>
              </w:rPr>
              <w:t xml:space="preserve">model described by Lear (1996).  </w:t>
            </w:r>
            <w:r w:rsidR="001303FB">
              <w:rPr>
                <w:rFonts w:ascii="Times New Roman" w:eastAsia="Calibri" w:hAnsi="Times New Roman" w:cs="Times New Roman"/>
                <w:sz w:val="24"/>
                <w:szCs w:val="24"/>
              </w:rPr>
              <w:t xml:space="preserve">The original strategic plan was created with equal input and collaboration from the administration, staff and community.  Collaboration has </w:t>
            </w:r>
            <w:r w:rsidR="00B56B67">
              <w:rPr>
                <w:rFonts w:ascii="Times New Roman" w:eastAsia="Calibri" w:hAnsi="Times New Roman" w:cs="Times New Roman"/>
                <w:sz w:val="24"/>
                <w:szCs w:val="24"/>
              </w:rPr>
              <w:t xml:space="preserve">continued at high levels within the </w:t>
            </w:r>
            <w:r w:rsidR="00076934">
              <w:rPr>
                <w:rFonts w:ascii="Times New Roman" w:eastAsia="Calibri" w:hAnsi="Times New Roman" w:cs="Times New Roman"/>
                <w:sz w:val="24"/>
                <w:szCs w:val="24"/>
              </w:rPr>
              <w:t>Global Education Task Force</w:t>
            </w:r>
            <w:r w:rsidR="00B56B67">
              <w:rPr>
                <w:rFonts w:ascii="Times New Roman" w:eastAsia="Calibri" w:hAnsi="Times New Roman" w:cs="Times New Roman"/>
                <w:sz w:val="24"/>
                <w:szCs w:val="24"/>
              </w:rPr>
              <w:t xml:space="preserve">, but there has been a continued disconnectedness from the larger strategic planning committee and the community in general.  </w:t>
            </w:r>
            <w:r w:rsidR="00085F58">
              <w:rPr>
                <w:rFonts w:ascii="Times New Roman" w:eastAsia="Calibri" w:hAnsi="Times New Roman" w:cs="Times New Roman"/>
                <w:sz w:val="24"/>
                <w:szCs w:val="24"/>
              </w:rPr>
              <w:t xml:space="preserve">While the framework of the grass-roots process remains, the work of the </w:t>
            </w:r>
            <w:r w:rsidR="00076934">
              <w:rPr>
                <w:rFonts w:ascii="Times New Roman" w:eastAsia="Calibri" w:hAnsi="Times New Roman" w:cs="Times New Roman"/>
                <w:sz w:val="24"/>
                <w:szCs w:val="24"/>
              </w:rPr>
              <w:t>Task Force</w:t>
            </w:r>
            <w:r w:rsidR="00085F58">
              <w:rPr>
                <w:rFonts w:ascii="Times New Roman" w:eastAsia="Calibri" w:hAnsi="Times New Roman" w:cs="Times New Roman"/>
                <w:sz w:val="24"/>
                <w:szCs w:val="24"/>
              </w:rPr>
              <w:t xml:space="preserve"> is destined for failure without careful mid-course correction.  </w:t>
            </w:r>
          </w:p>
          <w:p w:rsidR="00A61D8D" w:rsidRDefault="00297FB0"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Heiftz (2009) distinguishes between </w:t>
            </w:r>
            <w:r w:rsidR="00FF23C7">
              <w:rPr>
                <w:rFonts w:ascii="Times New Roman" w:eastAsia="Calibri" w:hAnsi="Times New Roman" w:cs="Times New Roman"/>
                <w:sz w:val="24"/>
                <w:szCs w:val="24"/>
              </w:rPr>
              <w:t xml:space="preserve">technical and adaptive challenges.  Modifying the framework of the existing strategic plan would consist of a technical challenge, but truly becoming integrated into the work of existing district committees would depend on the willingness of the staff to </w:t>
            </w:r>
            <w:r w:rsidR="00406335">
              <w:rPr>
                <w:rFonts w:ascii="Times New Roman" w:eastAsia="Calibri" w:hAnsi="Times New Roman" w:cs="Times New Roman"/>
                <w:sz w:val="24"/>
                <w:szCs w:val="24"/>
              </w:rPr>
              <w:t>embrace new layers of change to the</w:t>
            </w:r>
            <w:r w:rsidR="00AD5684">
              <w:rPr>
                <w:rFonts w:ascii="Times New Roman" w:eastAsia="Calibri" w:hAnsi="Times New Roman" w:cs="Times New Roman"/>
                <w:sz w:val="24"/>
                <w:szCs w:val="24"/>
              </w:rPr>
              <w:t>ir</w:t>
            </w:r>
            <w:r w:rsidR="00406335">
              <w:rPr>
                <w:rFonts w:ascii="Times New Roman" w:eastAsia="Calibri" w:hAnsi="Times New Roman" w:cs="Times New Roman"/>
                <w:sz w:val="24"/>
                <w:szCs w:val="24"/>
              </w:rPr>
              <w:t xml:space="preserve"> agenda.  </w:t>
            </w:r>
            <w:r w:rsidR="00B11A00">
              <w:rPr>
                <w:rFonts w:ascii="Times New Roman" w:eastAsia="Calibri" w:hAnsi="Times New Roman" w:cs="Times New Roman"/>
                <w:sz w:val="24"/>
                <w:szCs w:val="24"/>
              </w:rPr>
              <w:t>A shared responsibility of the work would be essential to the success of t</w:t>
            </w:r>
            <w:r w:rsidR="002D0277">
              <w:rPr>
                <w:rFonts w:ascii="Times New Roman" w:eastAsia="Calibri" w:hAnsi="Times New Roman" w:cs="Times New Roman"/>
                <w:sz w:val="24"/>
                <w:szCs w:val="24"/>
              </w:rPr>
              <w:t>hese existing committees.</w:t>
            </w:r>
            <w:r w:rsidR="006D1894">
              <w:rPr>
                <w:rFonts w:ascii="Times New Roman" w:eastAsia="Calibri" w:hAnsi="Times New Roman" w:cs="Times New Roman"/>
                <w:sz w:val="24"/>
                <w:szCs w:val="24"/>
              </w:rPr>
              <w:t xml:space="preserve">  </w:t>
            </w:r>
          </w:p>
          <w:p w:rsidR="0083508B" w:rsidRDefault="00A61D8D"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Heiftz (2009) also </w:t>
            </w:r>
            <w:r w:rsidR="004A0704">
              <w:rPr>
                <w:rFonts w:ascii="Times New Roman" w:eastAsia="Calibri" w:hAnsi="Times New Roman" w:cs="Times New Roman"/>
                <w:sz w:val="24"/>
                <w:szCs w:val="24"/>
              </w:rPr>
              <w:t>notes</w:t>
            </w:r>
            <w:r>
              <w:rPr>
                <w:rFonts w:ascii="Times New Roman" w:eastAsia="Calibri" w:hAnsi="Times New Roman" w:cs="Times New Roman"/>
                <w:sz w:val="24"/>
                <w:szCs w:val="24"/>
              </w:rPr>
              <w:t xml:space="preserve"> the need to determine whether or not the organization is r</w:t>
            </w:r>
            <w:r w:rsidR="00D75805">
              <w:rPr>
                <w:rFonts w:ascii="Times New Roman" w:eastAsia="Calibri" w:hAnsi="Times New Roman" w:cs="Times New Roman"/>
                <w:sz w:val="24"/>
                <w:szCs w:val="24"/>
              </w:rPr>
              <w:t>eady</w:t>
            </w:r>
            <w:r>
              <w:rPr>
                <w:rFonts w:ascii="Times New Roman" w:eastAsia="Calibri" w:hAnsi="Times New Roman" w:cs="Times New Roman"/>
                <w:sz w:val="24"/>
                <w:szCs w:val="24"/>
              </w:rPr>
              <w:t xml:space="preserve"> for change.  He identifies an issue as “ripe”</w:t>
            </w:r>
            <w:r w:rsidR="00D75805">
              <w:rPr>
                <w:rFonts w:ascii="Times New Roman" w:eastAsia="Calibri" w:hAnsi="Times New Roman" w:cs="Times New Roman"/>
                <w:sz w:val="24"/>
                <w:szCs w:val="24"/>
              </w:rPr>
              <w:t xml:space="preserve"> for change when there is an urgency that has generalized across the system.  </w:t>
            </w:r>
            <w:r w:rsidR="00C3208B">
              <w:rPr>
                <w:rFonts w:ascii="Times New Roman" w:eastAsia="Calibri" w:hAnsi="Times New Roman" w:cs="Times New Roman"/>
                <w:sz w:val="24"/>
                <w:szCs w:val="24"/>
              </w:rPr>
              <w:t xml:space="preserve">There appears to be </w:t>
            </w:r>
            <w:r w:rsidR="00E84EE7">
              <w:rPr>
                <w:rFonts w:ascii="Times New Roman" w:eastAsia="Calibri" w:hAnsi="Times New Roman" w:cs="Times New Roman"/>
                <w:sz w:val="24"/>
                <w:szCs w:val="24"/>
              </w:rPr>
              <w:t>urgency</w:t>
            </w:r>
            <w:r w:rsidR="009B1EFC">
              <w:rPr>
                <w:rFonts w:ascii="Times New Roman" w:eastAsia="Calibri" w:hAnsi="Times New Roman" w:cs="Times New Roman"/>
                <w:sz w:val="24"/>
                <w:szCs w:val="24"/>
              </w:rPr>
              <w:t xml:space="preserve"> for systemic change </w:t>
            </w:r>
            <w:r w:rsidR="00C3208B">
              <w:rPr>
                <w:rFonts w:ascii="Times New Roman" w:eastAsia="Calibri" w:hAnsi="Times New Roman" w:cs="Times New Roman"/>
                <w:sz w:val="24"/>
                <w:szCs w:val="24"/>
              </w:rPr>
              <w:t xml:space="preserve">that has developed across the school district, even though the </w:t>
            </w:r>
            <w:r w:rsidR="00E84EE7">
              <w:rPr>
                <w:rFonts w:ascii="Times New Roman" w:eastAsia="Calibri" w:hAnsi="Times New Roman" w:cs="Times New Roman"/>
                <w:sz w:val="24"/>
                <w:szCs w:val="24"/>
              </w:rPr>
              <w:t>reasons for the urgency appear</w:t>
            </w:r>
            <w:r w:rsidR="00C3208B">
              <w:rPr>
                <w:rFonts w:ascii="Times New Roman" w:eastAsia="Calibri" w:hAnsi="Times New Roman" w:cs="Times New Roman"/>
                <w:sz w:val="24"/>
                <w:szCs w:val="24"/>
              </w:rPr>
              <w:t xml:space="preserve"> to be different for different groups.  For example, the </w:t>
            </w:r>
            <w:r w:rsidR="00076934">
              <w:rPr>
                <w:rFonts w:ascii="Times New Roman" w:eastAsia="Calibri" w:hAnsi="Times New Roman" w:cs="Times New Roman"/>
                <w:sz w:val="24"/>
                <w:szCs w:val="24"/>
              </w:rPr>
              <w:t>Global Education Task Force</w:t>
            </w:r>
            <w:r w:rsidR="00C3208B">
              <w:rPr>
                <w:rFonts w:ascii="Times New Roman" w:eastAsia="Calibri" w:hAnsi="Times New Roman" w:cs="Times New Roman"/>
                <w:sz w:val="24"/>
                <w:szCs w:val="24"/>
              </w:rPr>
              <w:t xml:space="preserve"> would like to see their work become integrated into the work of the district and the administration would like to see silos eliminated.  Even though the goal</w:t>
            </w:r>
            <w:r w:rsidR="00477C8B">
              <w:rPr>
                <w:rFonts w:ascii="Times New Roman" w:eastAsia="Calibri" w:hAnsi="Times New Roman" w:cs="Times New Roman"/>
                <w:sz w:val="24"/>
                <w:szCs w:val="24"/>
              </w:rPr>
              <w:t xml:space="preserve"> </w:t>
            </w:r>
            <w:r w:rsidR="00C3208B">
              <w:rPr>
                <w:rFonts w:ascii="Times New Roman" w:eastAsia="Calibri" w:hAnsi="Times New Roman" w:cs="Times New Roman"/>
                <w:sz w:val="24"/>
                <w:szCs w:val="24"/>
              </w:rPr>
              <w:t>of each group is different, a new integrative framework would serve both interests, and most importantly serve the interests of the students in the district.</w:t>
            </w:r>
            <w:r w:rsidR="00477C8B">
              <w:rPr>
                <w:rFonts w:ascii="Times New Roman" w:eastAsia="Calibri" w:hAnsi="Times New Roman" w:cs="Times New Roman"/>
                <w:sz w:val="24"/>
                <w:szCs w:val="24"/>
              </w:rPr>
              <w:t xml:space="preserve">  </w:t>
            </w:r>
          </w:p>
          <w:p w:rsidR="00C3208B" w:rsidRDefault="0083508B"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5DA1">
              <w:rPr>
                <w:rFonts w:ascii="Times New Roman" w:eastAsia="Calibri" w:hAnsi="Times New Roman" w:cs="Times New Roman"/>
                <w:sz w:val="24"/>
                <w:szCs w:val="24"/>
              </w:rPr>
              <w:t>Jim Collins (2005) describes a flywheel approach in which there is no defining moment of greatness.  Instead, Collins describes a process that occurs over time in which</w:t>
            </w:r>
            <w:r w:rsidR="00731E4D">
              <w:rPr>
                <w:rFonts w:ascii="Times New Roman" w:eastAsia="Calibri" w:hAnsi="Times New Roman" w:cs="Times New Roman"/>
                <w:sz w:val="24"/>
                <w:szCs w:val="24"/>
              </w:rPr>
              <w:t xml:space="preserve"> </w:t>
            </w:r>
            <w:r w:rsidR="004E5DA1">
              <w:rPr>
                <w:rFonts w:ascii="Times New Roman" w:eastAsia="Calibri" w:hAnsi="Times New Roman" w:cs="Times New Roman"/>
                <w:sz w:val="24"/>
                <w:szCs w:val="24"/>
              </w:rPr>
              <w:lastRenderedPageBreak/>
              <w:t>there is a continuous</w:t>
            </w:r>
            <w:r w:rsidR="002B2C31">
              <w:rPr>
                <w:rFonts w:ascii="Times New Roman" w:eastAsia="Calibri" w:hAnsi="Times New Roman" w:cs="Times New Roman"/>
                <w:sz w:val="24"/>
                <w:szCs w:val="24"/>
              </w:rPr>
              <w:t xml:space="preserve"> and consistent</w:t>
            </w:r>
            <w:r w:rsidR="004E5DA1">
              <w:rPr>
                <w:rFonts w:ascii="Times New Roman" w:eastAsia="Calibri" w:hAnsi="Times New Roman" w:cs="Times New Roman"/>
                <w:sz w:val="24"/>
                <w:szCs w:val="24"/>
              </w:rPr>
              <w:t xml:space="preserve"> investment of effort that gains momentum</w:t>
            </w:r>
            <w:r w:rsidR="002B2C31">
              <w:rPr>
                <w:rFonts w:ascii="Times New Roman" w:eastAsia="Calibri" w:hAnsi="Times New Roman" w:cs="Times New Roman"/>
                <w:sz w:val="24"/>
                <w:szCs w:val="24"/>
              </w:rPr>
              <w:t xml:space="preserve">, building toward results.  As the results become evident, the organization attracts additional resources and eventually the organization is strengthened.  </w:t>
            </w:r>
            <w:r w:rsidR="00653FC2">
              <w:rPr>
                <w:rFonts w:ascii="Times New Roman" w:eastAsia="Calibri" w:hAnsi="Times New Roman" w:cs="Times New Roman"/>
                <w:sz w:val="24"/>
                <w:szCs w:val="24"/>
              </w:rPr>
              <w:t xml:space="preserve">At this time in the organization there is an excitement that has built, but will fade quickly if it is not tied to a curricular </w:t>
            </w:r>
            <w:r w:rsidR="00FC7E11">
              <w:rPr>
                <w:rFonts w:ascii="Times New Roman" w:eastAsia="Calibri" w:hAnsi="Times New Roman" w:cs="Times New Roman"/>
                <w:sz w:val="24"/>
                <w:szCs w:val="24"/>
              </w:rPr>
              <w:t xml:space="preserve">mandate and </w:t>
            </w:r>
            <w:r>
              <w:rPr>
                <w:rFonts w:ascii="Times New Roman" w:eastAsia="Calibri" w:hAnsi="Times New Roman" w:cs="Times New Roman"/>
                <w:sz w:val="24"/>
                <w:szCs w:val="24"/>
              </w:rPr>
              <w:t>i</w:t>
            </w:r>
            <w:r w:rsidR="00FC7E11">
              <w:rPr>
                <w:rFonts w:ascii="Times New Roman" w:eastAsia="Calibri" w:hAnsi="Times New Roman" w:cs="Times New Roman"/>
                <w:sz w:val="24"/>
                <w:szCs w:val="24"/>
              </w:rPr>
              <w:t xml:space="preserve">ntegrated into the existing system.  The system is not yet politically ready for a complete </w:t>
            </w:r>
            <w:r w:rsidR="000604F3">
              <w:rPr>
                <w:rFonts w:ascii="Times New Roman" w:eastAsia="Calibri" w:hAnsi="Times New Roman" w:cs="Times New Roman"/>
                <w:sz w:val="24"/>
                <w:szCs w:val="24"/>
              </w:rPr>
              <w:t xml:space="preserve">overhaul, but it is indeed ready for </w:t>
            </w:r>
            <w:r w:rsidR="00F20BDF">
              <w:rPr>
                <w:rFonts w:ascii="Times New Roman" w:eastAsia="Calibri" w:hAnsi="Times New Roman" w:cs="Times New Roman"/>
                <w:sz w:val="24"/>
                <w:szCs w:val="24"/>
              </w:rPr>
              <w:t>the integration of innovative ideas.</w:t>
            </w:r>
          </w:p>
          <w:p w:rsidR="00D810B3" w:rsidRDefault="00F20BDF"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 “diagnosing the system” and determining the “ripeness for change”, Hargreaves’ (2006) illustration of improvement and innovation and are </w:t>
            </w:r>
            <w:r w:rsidR="002F75D1">
              <w:rPr>
                <w:rFonts w:ascii="Times New Roman" w:eastAsia="Calibri" w:hAnsi="Times New Roman" w:cs="Times New Roman"/>
                <w:sz w:val="24"/>
                <w:szCs w:val="24"/>
              </w:rPr>
              <w:t xml:space="preserve">considered.  </w:t>
            </w:r>
            <w:r w:rsidR="00CE5A82">
              <w:rPr>
                <w:rFonts w:ascii="Times New Roman" w:eastAsia="Calibri" w:hAnsi="Times New Roman" w:cs="Times New Roman"/>
                <w:sz w:val="24"/>
                <w:szCs w:val="24"/>
              </w:rPr>
              <w:t>Hargreaves described four different images that might characterize an organization</w:t>
            </w:r>
            <w:r w:rsidR="00E84EE7">
              <w:rPr>
                <w:rFonts w:ascii="Times New Roman" w:eastAsia="Calibri" w:hAnsi="Times New Roman" w:cs="Times New Roman"/>
                <w:sz w:val="24"/>
                <w:szCs w:val="24"/>
              </w:rPr>
              <w:t xml:space="preserve"> utilizing the analogy of a horse</w:t>
            </w:r>
            <w:r w:rsidR="00CE5A82">
              <w:rPr>
                <w:rFonts w:ascii="Times New Roman" w:eastAsia="Calibri" w:hAnsi="Times New Roman" w:cs="Times New Roman"/>
                <w:sz w:val="24"/>
                <w:szCs w:val="24"/>
              </w:rPr>
              <w:t>.</w:t>
            </w:r>
            <w:r w:rsidR="00397900">
              <w:rPr>
                <w:rFonts w:ascii="Times New Roman" w:eastAsia="Calibri" w:hAnsi="Times New Roman" w:cs="Times New Roman"/>
                <w:sz w:val="24"/>
                <w:szCs w:val="24"/>
              </w:rPr>
              <w:t xml:space="preserve">  First, there is the </w:t>
            </w:r>
            <w:r w:rsidR="008A3EA1">
              <w:rPr>
                <w:rFonts w:ascii="Times New Roman" w:eastAsia="Calibri" w:hAnsi="Times New Roman" w:cs="Times New Roman"/>
                <w:sz w:val="24"/>
                <w:szCs w:val="24"/>
              </w:rPr>
              <w:t>“</w:t>
            </w:r>
            <w:r w:rsidR="00397900">
              <w:rPr>
                <w:rFonts w:ascii="Times New Roman" w:eastAsia="Calibri" w:hAnsi="Times New Roman" w:cs="Times New Roman"/>
                <w:sz w:val="24"/>
                <w:szCs w:val="24"/>
              </w:rPr>
              <w:t>dead horse</w:t>
            </w:r>
            <w:r w:rsidR="008A3EA1">
              <w:rPr>
                <w:rFonts w:ascii="Times New Roman" w:eastAsia="Calibri" w:hAnsi="Times New Roman" w:cs="Times New Roman"/>
                <w:sz w:val="24"/>
                <w:szCs w:val="24"/>
              </w:rPr>
              <w:t>”</w:t>
            </w:r>
            <w:r w:rsidR="00397900">
              <w:rPr>
                <w:rFonts w:ascii="Times New Roman" w:eastAsia="Calibri" w:hAnsi="Times New Roman" w:cs="Times New Roman"/>
                <w:sz w:val="24"/>
                <w:szCs w:val="24"/>
              </w:rPr>
              <w:t>.</w:t>
            </w:r>
            <w:r w:rsidR="007B732B">
              <w:rPr>
                <w:rFonts w:ascii="Times New Roman" w:eastAsia="Calibri" w:hAnsi="Times New Roman" w:cs="Times New Roman"/>
                <w:sz w:val="24"/>
                <w:szCs w:val="24"/>
              </w:rPr>
              <w:t xml:space="preserve">  </w:t>
            </w:r>
            <w:r w:rsidR="00C918BC">
              <w:rPr>
                <w:rFonts w:ascii="Times New Roman" w:eastAsia="Calibri" w:hAnsi="Times New Roman" w:cs="Times New Roman"/>
                <w:sz w:val="24"/>
                <w:szCs w:val="24"/>
              </w:rPr>
              <w:t>This is the organization that is doing nothing to improve or innovate</w:t>
            </w:r>
            <w:r w:rsidR="00D810B3">
              <w:rPr>
                <w:rFonts w:ascii="Times New Roman" w:eastAsia="Calibri" w:hAnsi="Times New Roman" w:cs="Times New Roman"/>
                <w:sz w:val="24"/>
                <w:szCs w:val="24"/>
              </w:rPr>
              <w:t xml:space="preserve"> within the system.  The organization is essentially lifeless.  There is also the </w:t>
            </w:r>
            <w:r w:rsidR="008A3EA1">
              <w:rPr>
                <w:rFonts w:ascii="Times New Roman" w:eastAsia="Calibri" w:hAnsi="Times New Roman" w:cs="Times New Roman"/>
                <w:sz w:val="24"/>
                <w:szCs w:val="24"/>
              </w:rPr>
              <w:t>“</w:t>
            </w:r>
            <w:r w:rsidR="00D810B3">
              <w:rPr>
                <w:rFonts w:ascii="Times New Roman" w:eastAsia="Calibri" w:hAnsi="Times New Roman" w:cs="Times New Roman"/>
                <w:sz w:val="24"/>
                <w:szCs w:val="24"/>
              </w:rPr>
              <w:t>Pegasus</w:t>
            </w:r>
            <w:r w:rsidR="008A3EA1">
              <w:rPr>
                <w:rFonts w:ascii="Times New Roman" w:eastAsia="Calibri" w:hAnsi="Times New Roman" w:cs="Times New Roman"/>
                <w:sz w:val="24"/>
                <w:szCs w:val="24"/>
              </w:rPr>
              <w:t>”</w:t>
            </w:r>
            <w:r w:rsidR="00D810B3">
              <w:rPr>
                <w:rFonts w:ascii="Times New Roman" w:eastAsia="Calibri" w:hAnsi="Times New Roman" w:cs="Times New Roman"/>
                <w:sz w:val="24"/>
                <w:szCs w:val="24"/>
              </w:rPr>
              <w:t xml:space="preserve"> which is a highly innovative organization but lacks practicality and usefulness to its stakeholders.  Thirdly, </w:t>
            </w:r>
            <w:r w:rsidR="002A3628">
              <w:rPr>
                <w:rFonts w:ascii="Times New Roman" w:eastAsia="Calibri" w:hAnsi="Times New Roman" w:cs="Times New Roman"/>
                <w:sz w:val="24"/>
                <w:szCs w:val="24"/>
              </w:rPr>
              <w:t xml:space="preserve">there is the </w:t>
            </w:r>
            <w:r w:rsidR="008A3EA1">
              <w:rPr>
                <w:rFonts w:ascii="Times New Roman" w:eastAsia="Calibri" w:hAnsi="Times New Roman" w:cs="Times New Roman"/>
                <w:sz w:val="24"/>
                <w:szCs w:val="24"/>
              </w:rPr>
              <w:t>“</w:t>
            </w:r>
            <w:r w:rsidR="002A3628">
              <w:rPr>
                <w:rFonts w:ascii="Times New Roman" w:eastAsia="Calibri" w:hAnsi="Times New Roman" w:cs="Times New Roman"/>
                <w:sz w:val="24"/>
                <w:szCs w:val="24"/>
              </w:rPr>
              <w:t>thoroughbred</w:t>
            </w:r>
            <w:r w:rsidR="008A3EA1">
              <w:rPr>
                <w:rFonts w:ascii="Times New Roman" w:eastAsia="Calibri" w:hAnsi="Times New Roman" w:cs="Times New Roman"/>
                <w:sz w:val="24"/>
                <w:szCs w:val="24"/>
              </w:rPr>
              <w:t>”</w:t>
            </w:r>
            <w:r w:rsidR="002A3628">
              <w:rPr>
                <w:rFonts w:ascii="Times New Roman" w:eastAsia="Calibri" w:hAnsi="Times New Roman" w:cs="Times New Roman"/>
                <w:sz w:val="24"/>
                <w:szCs w:val="24"/>
              </w:rPr>
              <w:t xml:space="preserve"> which accepts innovation and is a smoothly run organization that is the pride of the stakeholders.  Finally, there is the </w:t>
            </w:r>
            <w:r w:rsidR="008A3EA1">
              <w:rPr>
                <w:rFonts w:ascii="Times New Roman" w:eastAsia="Calibri" w:hAnsi="Times New Roman" w:cs="Times New Roman"/>
                <w:sz w:val="24"/>
                <w:szCs w:val="24"/>
              </w:rPr>
              <w:t>“</w:t>
            </w:r>
            <w:r w:rsidR="002A3628">
              <w:rPr>
                <w:rFonts w:ascii="Times New Roman" w:eastAsia="Calibri" w:hAnsi="Times New Roman" w:cs="Times New Roman"/>
                <w:sz w:val="24"/>
                <w:szCs w:val="24"/>
              </w:rPr>
              <w:t>Ferrari</w:t>
            </w:r>
            <w:r w:rsidR="008A3EA1">
              <w:rPr>
                <w:rFonts w:ascii="Times New Roman" w:eastAsia="Calibri" w:hAnsi="Times New Roman" w:cs="Times New Roman"/>
                <w:sz w:val="24"/>
                <w:szCs w:val="24"/>
              </w:rPr>
              <w:t>”</w:t>
            </w:r>
            <w:r w:rsidR="002A3628">
              <w:rPr>
                <w:rFonts w:ascii="Times New Roman" w:eastAsia="Calibri" w:hAnsi="Times New Roman" w:cs="Times New Roman"/>
                <w:sz w:val="24"/>
                <w:szCs w:val="24"/>
              </w:rPr>
              <w:t>.  This is a different kind of horsepower that is an example of the out-of-the box innovative thinking that leads to</w:t>
            </w:r>
            <w:r w:rsidR="006F44AF">
              <w:rPr>
                <w:rFonts w:ascii="Times New Roman" w:eastAsia="Calibri" w:hAnsi="Times New Roman" w:cs="Times New Roman"/>
                <w:sz w:val="24"/>
                <w:szCs w:val="24"/>
              </w:rPr>
              <w:t xml:space="preserve"> progressive</w:t>
            </w:r>
            <w:r w:rsidR="0084417E">
              <w:rPr>
                <w:rFonts w:ascii="Times New Roman" w:eastAsia="Calibri" w:hAnsi="Times New Roman" w:cs="Times New Roman"/>
                <w:sz w:val="24"/>
                <w:szCs w:val="24"/>
              </w:rPr>
              <w:t xml:space="preserve"> change.</w:t>
            </w:r>
            <w:r w:rsidR="00C62006">
              <w:rPr>
                <w:rFonts w:ascii="Times New Roman" w:eastAsia="Calibri" w:hAnsi="Times New Roman" w:cs="Times New Roman"/>
                <w:sz w:val="24"/>
                <w:szCs w:val="24"/>
              </w:rPr>
              <w:t xml:space="preserve">  The Barrington school district is n</w:t>
            </w:r>
            <w:r w:rsidR="007B5785">
              <w:rPr>
                <w:rFonts w:ascii="Times New Roman" w:eastAsia="Calibri" w:hAnsi="Times New Roman" w:cs="Times New Roman"/>
                <w:sz w:val="24"/>
                <w:szCs w:val="24"/>
              </w:rPr>
              <w:t>o</w:t>
            </w:r>
            <w:r w:rsidR="00C62006">
              <w:rPr>
                <w:rFonts w:ascii="Times New Roman" w:eastAsia="Calibri" w:hAnsi="Times New Roman" w:cs="Times New Roman"/>
                <w:sz w:val="24"/>
                <w:szCs w:val="24"/>
              </w:rPr>
              <w:t xml:space="preserve">t yet politically ready for the Ferrari, but rather </w:t>
            </w:r>
            <w:r w:rsidR="007B5785">
              <w:rPr>
                <w:rFonts w:ascii="Times New Roman" w:eastAsia="Calibri" w:hAnsi="Times New Roman" w:cs="Times New Roman"/>
                <w:sz w:val="24"/>
                <w:szCs w:val="24"/>
              </w:rPr>
              <w:t xml:space="preserve">it is more like </w:t>
            </w:r>
            <w:r w:rsidR="00C62006">
              <w:rPr>
                <w:rFonts w:ascii="Times New Roman" w:eastAsia="Calibri" w:hAnsi="Times New Roman" w:cs="Times New Roman"/>
                <w:sz w:val="24"/>
                <w:szCs w:val="24"/>
              </w:rPr>
              <w:t xml:space="preserve">an innovated thoroughbred.  </w:t>
            </w:r>
            <w:r w:rsidR="0011738A">
              <w:rPr>
                <w:rFonts w:ascii="Times New Roman" w:eastAsia="Calibri" w:hAnsi="Times New Roman" w:cs="Times New Roman"/>
                <w:sz w:val="24"/>
                <w:szCs w:val="24"/>
              </w:rPr>
              <w:t>Stakeholders</w:t>
            </w:r>
            <w:r w:rsidR="007B5785">
              <w:rPr>
                <w:rFonts w:ascii="Times New Roman" w:eastAsia="Calibri" w:hAnsi="Times New Roman" w:cs="Times New Roman"/>
                <w:sz w:val="24"/>
                <w:szCs w:val="24"/>
              </w:rPr>
              <w:t xml:space="preserve"> would like to see a</w:t>
            </w:r>
            <w:r w:rsidR="007D6C0D">
              <w:rPr>
                <w:rFonts w:ascii="Times New Roman" w:eastAsia="Calibri" w:hAnsi="Times New Roman" w:cs="Times New Roman"/>
                <w:sz w:val="24"/>
                <w:szCs w:val="24"/>
              </w:rPr>
              <w:t>n improved system as noted during the strategic planning system, but an entirely new system has not yet been widely appreciated.</w:t>
            </w:r>
          </w:p>
          <w:p w:rsidR="00D6018B" w:rsidRDefault="00D6018B"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Once the innovative ideas have been identified and formed, Spillane (2006) and Hargreaves (2006) both refer to “distributed leadership.”  For Spillane (2006), it is</w:t>
            </w:r>
            <w:r w:rsidR="00731E4D">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important for the leader to understand that they do not know everything about everything, and it is better to rely on diversified talent for true success.  For Hargreaves (2006), distributed leadership is the third principle of seven principles of sustainable leadership.  Hargreaves notes that distributed leadership leads to inspiration and creativity, and learning opportunities are therefore deepened for students.  Hargreaves is clear that leadership is not limited to principals.  Instead other potential leaders within the school district must be </w:t>
            </w:r>
            <w:r w:rsidR="00D73B7E">
              <w:rPr>
                <w:rFonts w:ascii="Times New Roman" w:eastAsia="Calibri" w:hAnsi="Times New Roman" w:cs="Times New Roman"/>
                <w:sz w:val="24"/>
                <w:szCs w:val="24"/>
              </w:rPr>
              <w:t xml:space="preserve">developed.  </w:t>
            </w:r>
            <w:r w:rsidR="00691962">
              <w:rPr>
                <w:rFonts w:ascii="Times New Roman" w:eastAsia="Calibri" w:hAnsi="Times New Roman" w:cs="Times New Roman"/>
                <w:sz w:val="24"/>
                <w:szCs w:val="24"/>
              </w:rPr>
              <w:t>In fact, Hargreaves (2006) describes a continuum of distributed leadership that places a premium on “assertive distribution.”  This describes a level of distributed leadership in which everyone has a voice, dialogue is respectful, the culture is professional and the leadership always takes final responsibility.  Wagner et al (2006) also place a premium on respectf</w:t>
            </w:r>
            <w:r w:rsidR="00BD696A">
              <w:rPr>
                <w:rFonts w:ascii="Times New Roman" w:eastAsia="Calibri" w:hAnsi="Times New Roman" w:cs="Times New Roman"/>
                <w:sz w:val="24"/>
                <w:szCs w:val="24"/>
              </w:rPr>
              <w:t>ul relationships and systemically building a positive culture and shared account</w:t>
            </w:r>
            <w:r w:rsidR="00AC6E5E">
              <w:rPr>
                <w:rFonts w:ascii="Times New Roman" w:eastAsia="Calibri" w:hAnsi="Times New Roman" w:cs="Times New Roman"/>
                <w:sz w:val="24"/>
                <w:szCs w:val="24"/>
              </w:rPr>
              <w:t>a</w:t>
            </w:r>
            <w:r w:rsidR="00BD696A">
              <w:rPr>
                <w:rFonts w:ascii="Times New Roman" w:eastAsia="Calibri" w:hAnsi="Times New Roman" w:cs="Times New Roman"/>
                <w:sz w:val="24"/>
                <w:szCs w:val="24"/>
              </w:rPr>
              <w:t xml:space="preserve">bility. </w:t>
            </w:r>
            <w:r w:rsidR="00AC6E5E">
              <w:rPr>
                <w:rFonts w:ascii="Times New Roman" w:eastAsia="Calibri" w:hAnsi="Times New Roman" w:cs="Times New Roman"/>
                <w:sz w:val="24"/>
                <w:szCs w:val="24"/>
              </w:rPr>
              <w:t>Differences of opinion and respectful conflict are seen by Fullan (2005) as necessary for growth and development:</w:t>
            </w:r>
          </w:p>
          <w:p w:rsidR="009B6504" w:rsidRDefault="00A22515" w:rsidP="00442AA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Successful districts must engage in a difficult balancing act.  If they give in too      soon in the face of conflict and fail to stay the course, they will not be able to work through the inevitable barriers to implementation.  But if they show an inflexible commitment to a vision – even if it </w:t>
            </w:r>
            <w:r w:rsidR="00CD4AA4">
              <w:rPr>
                <w:rFonts w:ascii="Times New Roman" w:eastAsia="Calibri" w:hAnsi="Times New Roman" w:cs="Times New Roman"/>
                <w:sz w:val="24"/>
                <w:szCs w:val="24"/>
              </w:rPr>
              <w:t>is based on passionate moral pur</w:t>
            </w:r>
            <w:r>
              <w:rPr>
                <w:rFonts w:ascii="Times New Roman" w:eastAsia="Calibri" w:hAnsi="Times New Roman" w:cs="Times New Roman"/>
                <w:sz w:val="24"/>
                <w:szCs w:val="24"/>
              </w:rPr>
              <w:t>pose – they can drive resistance underground and miss essential lessons until it is too late.  (p. 71-72)</w:t>
            </w:r>
          </w:p>
          <w:p w:rsidR="00442AA5" w:rsidRDefault="00442AA5" w:rsidP="00442AA5">
            <w:pPr>
              <w:spacing w:after="0" w:line="240" w:lineRule="auto"/>
              <w:ind w:left="720"/>
              <w:rPr>
                <w:rFonts w:ascii="Times New Roman" w:eastAsia="Calibri" w:hAnsi="Times New Roman" w:cs="Times New Roman"/>
                <w:sz w:val="24"/>
                <w:szCs w:val="24"/>
              </w:rPr>
            </w:pPr>
          </w:p>
          <w:p w:rsidR="00527417" w:rsidRDefault="00527417"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During a time of what is essentially change within change, the school district must remember that mid-course correction within a strategic vision is to be expected and even applauded.</w:t>
            </w:r>
            <w:r w:rsidR="007F0C64">
              <w:rPr>
                <w:rFonts w:ascii="Times New Roman" w:eastAsia="Calibri" w:hAnsi="Times New Roman" w:cs="Times New Roman"/>
                <w:sz w:val="24"/>
                <w:szCs w:val="24"/>
              </w:rPr>
              <w:t xml:space="preserve">  It is an example to staff and even students that even though goals and visions are necessary, it is even more necessary to continually evaluate the relevancy and appropriateness of the vision and the processes by which the vision is achieved.   </w:t>
            </w:r>
          </w:p>
          <w:p w:rsidR="0007519D" w:rsidRDefault="0007519D"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Stephen Covey (2004) describes a “whole-person model of leadership” that might describe the </w:t>
            </w:r>
            <w:r w:rsidR="00076934">
              <w:rPr>
                <w:rFonts w:ascii="Times New Roman" w:eastAsia="Calibri" w:hAnsi="Times New Roman" w:cs="Times New Roman"/>
                <w:sz w:val="24"/>
                <w:szCs w:val="24"/>
              </w:rPr>
              <w:t>Global Education Task Force</w:t>
            </w:r>
            <w:r>
              <w:rPr>
                <w:rFonts w:ascii="Times New Roman" w:eastAsia="Calibri" w:hAnsi="Times New Roman" w:cs="Times New Roman"/>
                <w:sz w:val="24"/>
                <w:szCs w:val="24"/>
              </w:rPr>
              <w:t xml:space="preserve"> leader’s responsibility in this change process.  </w:t>
            </w:r>
            <w:r>
              <w:rPr>
                <w:rFonts w:ascii="Times New Roman" w:eastAsia="Calibri" w:hAnsi="Times New Roman" w:cs="Times New Roman"/>
                <w:sz w:val="24"/>
                <w:szCs w:val="24"/>
              </w:rPr>
              <w:lastRenderedPageBreak/>
              <w:t>There are four elements to Covey’s circular model of leadership which include planning, doing, evaluating and serving (with serving being at the center of the circle).  This</w:t>
            </w:r>
            <w:r w:rsidR="00EB0A29">
              <w:rPr>
                <w:rFonts w:ascii="Times New Roman" w:eastAsia="Calibri" w:hAnsi="Times New Roman" w:cs="Times New Roman"/>
                <w:sz w:val="24"/>
                <w:szCs w:val="24"/>
              </w:rPr>
              <w:t xml:space="preserve"> circular model indicates that the quality of work will always be improved when new information is learned and applied, and a cycle of improvement will continue to develop itself (p. 264).  </w:t>
            </w:r>
          </w:p>
          <w:p w:rsidR="000A1D0D" w:rsidRDefault="000A1D0D"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Boyatzis and McKee (2005) </w:t>
            </w:r>
            <w:r w:rsidR="00B94C02">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remind us of the need to seek out people who are different and whose opinions are different from our own.  This challenges the leader to continue to adapt and change to changing situations.  This is the heart of the fork in the road for the </w:t>
            </w:r>
            <w:r w:rsidR="00076934">
              <w:rPr>
                <w:rFonts w:ascii="Times New Roman" w:eastAsia="Calibri" w:hAnsi="Times New Roman" w:cs="Times New Roman"/>
                <w:sz w:val="24"/>
                <w:szCs w:val="24"/>
              </w:rPr>
              <w:t>Global Education Task Force</w:t>
            </w:r>
            <w:r>
              <w:rPr>
                <w:rFonts w:ascii="Times New Roman" w:eastAsia="Calibri" w:hAnsi="Times New Roman" w:cs="Times New Roman"/>
                <w:sz w:val="24"/>
                <w:szCs w:val="24"/>
              </w:rPr>
              <w:t xml:space="preserve">.  As the </w:t>
            </w:r>
            <w:r w:rsidR="00076934">
              <w:rPr>
                <w:rFonts w:ascii="Times New Roman" w:eastAsia="Calibri" w:hAnsi="Times New Roman" w:cs="Times New Roman"/>
                <w:sz w:val="24"/>
                <w:szCs w:val="24"/>
              </w:rPr>
              <w:t>Task Force</w:t>
            </w:r>
            <w:r>
              <w:rPr>
                <w:rFonts w:ascii="Times New Roman" w:eastAsia="Calibri" w:hAnsi="Times New Roman" w:cs="Times New Roman"/>
                <w:sz w:val="24"/>
                <w:szCs w:val="24"/>
              </w:rPr>
              <w:t xml:space="preserve"> continues to face change, new ways of adapting to that change must be examined.  </w:t>
            </w:r>
          </w:p>
          <w:p w:rsidR="00FF68E6" w:rsidRDefault="00FF68E6" w:rsidP="00DC495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In the end, sustainability is the goal of the work of the </w:t>
            </w:r>
            <w:r w:rsidR="00076934">
              <w:rPr>
                <w:rFonts w:ascii="Times New Roman" w:eastAsia="Calibri" w:hAnsi="Times New Roman" w:cs="Times New Roman"/>
                <w:sz w:val="24"/>
                <w:szCs w:val="24"/>
              </w:rPr>
              <w:t>Global Education Task Force</w:t>
            </w:r>
            <w:r>
              <w:rPr>
                <w:rFonts w:ascii="Times New Roman" w:eastAsia="Calibri" w:hAnsi="Times New Roman" w:cs="Times New Roman"/>
                <w:sz w:val="24"/>
                <w:szCs w:val="24"/>
              </w:rPr>
              <w:t xml:space="preserve">, and ultimately the district.  Fullan (2005) </w:t>
            </w:r>
            <w:r w:rsidR="005A0B60">
              <w:rPr>
                <w:rFonts w:ascii="Times New Roman" w:eastAsia="Calibri" w:hAnsi="Times New Roman" w:cs="Times New Roman"/>
                <w:sz w:val="24"/>
                <w:szCs w:val="24"/>
              </w:rPr>
              <w:t>notes that “deep learning is for students, teachers, school, districts,</w:t>
            </w:r>
            <w:r w:rsidR="003342E7">
              <w:rPr>
                <w:rFonts w:ascii="Times New Roman" w:eastAsia="Calibri" w:hAnsi="Times New Roman" w:cs="Times New Roman"/>
                <w:sz w:val="24"/>
                <w:szCs w:val="24"/>
              </w:rPr>
              <w:t xml:space="preserve">  </w:t>
            </w:r>
            <w:r w:rsidR="005A0B60">
              <w:rPr>
                <w:rFonts w:ascii="Times New Roman" w:eastAsia="Calibri" w:hAnsi="Times New Roman" w:cs="Times New Roman"/>
                <w:sz w:val="24"/>
                <w:szCs w:val="24"/>
              </w:rPr>
              <w:t xml:space="preserve"> and governments if susta</w:t>
            </w:r>
            <w:r w:rsidR="003342E7">
              <w:rPr>
                <w:rFonts w:ascii="Times New Roman" w:eastAsia="Calibri" w:hAnsi="Times New Roman" w:cs="Times New Roman"/>
                <w:sz w:val="24"/>
                <w:szCs w:val="24"/>
              </w:rPr>
              <w:t xml:space="preserve">inability is to have any chance” </w:t>
            </w:r>
            <w:r w:rsidR="005A0B60">
              <w:rPr>
                <w:rFonts w:ascii="Times New Roman" w:eastAsia="Calibri" w:hAnsi="Times New Roman" w:cs="Times New Roman"/>
                <w:sz w:val="24"/>
                <w:szCs w:val="24"/>
              </w:rPr>
              <w:t>(p.22)</w:t>
            </w:r>
            <w:r w:rsidR="003342E7">
              <w:rPr>
                <w:rFonts w:ascii="Times New Roman" w:eastAsia="Calibri" w:hAnsi="Times New Roman" w:cs="Times New Roman"/>
                <w:sz w:val="24"/>
                <w:szCs w:val="24"/>
              </w:rPr>
              <w:t>.</w:t>
            </w:r>
            <w:r w:rsidR="0002511C">
              <w:rPr>
                <w:rFonts w:ascii="Times New Roman" w:eastAsia="Calibri" w:hAnsi="Times New Roman" w:cs="Times New Roman"/>
                <w:sz w:val="24"/>
                <w:szCs w:val="24"/>
              </w:rPr>
              <w:t xml:space="preserve">  Hargreaves (2006)</w:t>
            </w:r>
            <w:r w:rsidR="003342E7">
              <w:rPr>
                <w:rFonts w:ascii="Times New Roman" w:eastAsia="Calibri" w:hAnsi="Times New Roman" w:cs="Times New Roman"/>
                <w:sz w:val="24"/>
                <w:szCs w:val="24"/>
              </w:rPr>
              <w:t xml:space="preserve"> </w:t>
            </w:r>
            <w:r w:rsidR="00AB7F72">
              <w:rPr>
                <w:rFonts w:ascii="Times New Roman" w:eastAsia="Calibri" w:hAnsi="Times New Roman" w:cs="Times New Roman"/>
                <w:sz w:val="24"/>
                <w:szCs w:val="24"/>
              </w:rPr>
              <w:t>provid</w:t>
            </w:r>
            <w:r w:rsidR="003342E7">
              <w:rPr>
                <w:rFonts w:ascii="Times New Roman" w:eastAsia="Calibri" w:hAnsi="Times New Roman" w:cs="Times New Roman"/>
                <w:sz w:val="24"/>
                <w:szCs w:val="24"/>
              </w:rPr>
              <w:t xml:space="preserve">es </w:t>
            </w:r>
            <w:r w:rsidR="00AB7F72">
              <w:rPr>
                <w:rFonts w:ascii="Times New Roman" w:eastAsia="Calibri" w:hAnsi="Times New Roman" w:cs="Times New Roman"/>
                <w:sz w:val="24"/>
                <w:szCs w:val="24"/>
              </w:rPr>
              <w:t xml:space="preserve">the following advice for </w:t>
            </w:r>
            <w:r w:rsidR="003342E7">
              <w:rPr>
                <w:rFonts w:ascii="Times New Roman" w:eastAsia="Calibri" w:hAnsi="Times New Roman" w:cs="Times New Roman"/>
                <w:sz w:val="24"/>
                <w:szCs w:val="24"/>
              </w:rPr>
              <w:t>Assertive Distribution</w:t>
            </w:r>
            <w:r w:rsidR="00AB7F72">
              <w:rPr>
                <w:rFonts w:ascii="Times New Roman" w:eastAsia="Calibri" w:hAnsi="Times New Roman" w:cs="Times New Roman"/>
                <w:sz w:val="24"/>
                <w:szCs w:val="24"/>
              </w:rPr>
              <w:t>:</w:t>
            </w:r>
          </w:p>
          <w:p w:rsidR="00731E4D" w:rsidRDefault="003342E7" w:rsidP="001D42A6">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Be even more steadfast and passionate about shared purposes and values. </w:t>
            </w:r>
            <w:r w:rsidR="00AB7F72">
              <w:rPr>
                <w:rFonts w:ascii="Times New Roman" w:eastAsia="Calibri" w:hAnsi="Times New Roman" w:cs="Times New Roman"/>
                <w:sz w:val="24"/>
                <w:szCs w:val="24"/>
              </w:rPr>
              <w:t xml:space="preserve"> </w:t>
            </w:r>
            <w:r>
              <w:rPr>
                <w:rFonts w:ascii="Times New Roman" w:eastAsia="Calibri" w:hAnsi="Times New Roman" w:cs="Times New Roman"/>
                <w:sz w:val="24"/>
                <w:szCs w:val="24"/>
              </w:rPr>
              <w:t>Stimulate wide-ranging debate about important proposals.  Involve resisters early.  Include and listen to minorities.  Use processes that surface thoughtful divergence and disagreement.  Demonstrate the value of learning from differences.   Be prepared for criticism but insist on respectful dialogue.  Keep your sense of humor.  Ensure that the vigorous professional culture always moves you forward.  Never abrogate responsibility.  Always reaffirm your goals.</w:t>
            </w:r>
            <w:r w:rsidR="00AB7F72">
              <w:rPr>
                <w:rFonts w:ascii="Times New Roman" w:eastAsia="Calibri" w:hAnsi="Times New Roman" w:cs="Times New Roman"/>
                <w:sz w:val="24"/>
                <w:szCs w:val="24"/>
              </w:rPr>
              <w:t xml:space="preserve"> </w:t>
            </w:r>
            <w:r w:rsidR="000A5492">
              <w:rPr>
                <w:rFonts w:ascii="Times New Roman" w:eastAsia="Calibri" w:hAnsi="Times New Roman" w:cs="Times New Roman"/>
                <w:sz w:val="24"/>
                <w:szCs w:val="24"/>
              </w:rPr>
              <w:t>(p</w:t>
            </w:r>
            <w:r w:rsidR="00AB7F72">
              <w:rPr>
                <w:rFonts w:ascii="Times New Roman" w:eastAsia="Calibri" w:hAnsi="Times New Roman" w:cs="Times New Roman"/>
                <w:sz w:val="24"/>
                <w:szCs w:val="24"/>
              </w:rPr>
              <w:t>.138</w:t>
            </w:r>
            <w:r w:rsidR="000A5492">
              <w:rPr>
                <w:rFonts w:ascii="Times New Roman" w:eastAsia="Calibri" w:hAnsi="Times New Roman" w:cs="Times New Roman"/>
                <w:sz w:val="24"/>
                <w:szCs w:val="24"/>
              </w:rPr>
              <w:t>)</w:t>
            </w:r>
          </w:p>
          <w:p w:rsidR="001D42A6" w:rsidRDefault="001D42A6" w:rsidP="001D42A6">
            <w:pPr>
              <w:spacing w:after="0" w:line="240" w:lineRule="auto"/>
              <w:ind w:left="720"/>
              <w:rPr>
                <w:rFonts w:ascii="Times New Roman" w:eastAsia="Calibri" w:hAnsi="Times New Roman" w:cs="Times New Roman"/>
                <w:sz w:val="24"/>
                <w:szCs w:val="24"/>
              </w:rPr>
            </w:pPr>
          </w:p>
          <w:p w:rsidR="00941ACB" w:rsidRDefault="00731E4D" w:rsidP="00941ACB">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7D75" w:rsidRPr="00232713">
              <w:rPr>
                <w:rFonts w:ascii="Times New Roman" w:eastAsia="Calibri" w:hAnsi="Times New Roman" w:cs="Times New Roman"/>
                <w:sz w:val="24"/>
                <w:szCs w:val="24"/>
              </w:rPr>
              <w:t xml:space="preserve">Hargreaves </w:t>
            </w:r>
            <w:r w:rsidR="00911E3C" w:rsidRPr="00232713">
              <w:rPr>
                <w:rFonts w:ascii="Times New Roman" w:eastAsia="Calibri" w:hAnsi="Times New Roman" w:cs="Times New Roman"/>
                <w:sz w:val="24"/>
                <w:szCs w:val="24"/>
              </w:rPr>
              <w:t>also</w:t>
            </w:r>
            <w:r w:rsidR="00911E3C">
              <w:rPr>
                <w:rFonts w:ascii="Times New Roman" w:eastAsia="Calibri" w:hAnsi="Times New Roman" w:cs="Times New Roman"/>
                <w:sz w:val="24"/>
                <w:szCs w:val="24"/>
              </w:rPr>
              <w:t xml:space="preserve"> </w:t>
            </w:r>
            <w:r w:rsidR="00AC16D5">
              <w:rPr>
                <w:rFonts w:ascii="Times New Roman" w:eastAsia="Calibri" w:hAnsi="Times New Roman" w:cs="Times New Roman"/>
                <w:sz w:val="24"/>
                <w:szCs w:val="24"/>
              </w:rPr>
              <w:t>notes that the ultimate goal of the work should be sustainable learni</w:t>
            </w:r>
            <w:r w:rsidR="001D42A6">
              <w:rPr>
                <w:rFonts w:ascii="Times New Roman" w:eastAsia="Calibri" w:hAnsi="Times New Roman" w:cs="Times New Roman"/>
                <w:sz w:val="24"/>
                <w:szCs w:val="24"/>
              </w:rPr>
              <w:t>ng and leadership.  The</w:t>
            </w:r>
            <w:r w:rsidR="00AC16D5">
              <w:rPr>
                <w:rFonts w:ascii="Times New Roman" w:eastAsia="Calibri" w:hAnsi="Times New Roman" w:cs="Times New Roman"/>
                <w:sz w:val="24"/>
                <w:szCs w:val="24"/>
              </w:rPr>
              <w:t xml:space="preserve"> goal of sustainable learning and </w:t>
            </w:r>
            <w:r w:rsidR="008362A8">
              <w:rPr>
                <w:rFonts w:ascii="Times New Roman" w:eastAsia="Calibri" w:hAnsi="Times New Roman" w:cs="Times New Roman"/>
                <w:sz w:val="24"/>
                <w:szCs w:val="24"/>
              </w:rPr>
              <w:t>leadership</w:t>
            </w:r>
            <w:r w:rsidR="00AC16D5">
              <w:rPr>
                <w:rFonts w:ascii="Times New Roman" w:eastAsia="Calibri" w:hAnsi="Times New Roman" w:cs="Times New Roman"/>
                <w:sz w:val="24"/>
                <w:szCs w:val="24"/>
              </w:rPr>
              <w:t xml:space="preserve"> is that it would be aut</w:t>
            </w:r>
            <w:r w:rsidR="0014721D">
              <w:rPr>
                <w:rFonts w:ascii="Times New Roman" w:eastAsia="Calibri" w:hAnsi="Times New Roman" w:cs="Times New Roman"/>
                <w:sz w:val="24"/>
                <w:szCs w:val="24"/>
              </w:rPr>
              <w:t>hentic and assertive, and</w:t>
            </w:r>
            <w:r w:rsidR="00AC16D5">
              <w:rPr>
                <w:rFonts w:ascii="Times New Roman" w:eastAsia="Calibri" w:hAnsi="Times New Roman" w:cs="Times New Roman"/>
                <w:sz w:val="24"/>
                <w:szCs w:val="24"/>
              </w:rPr>
              <w:t xml:space="preserve"> promote systemic </w:t>
            </w:r>
            <w:r w:rsidR="0014721D">
              <w:rPr>
                <w:rFonts w:ascii="Times New Roman" w:eastAsia="Calibri" w:hAnsi="Times New Roman" w:cs="Times New Roman"/>
                <w:sz w:val="24"/>
                <w:szCs w:val="24"/>
              </w:rPr>
              <w:t>improvement.  In addition to improving an</w:t>
            </w:r>
            <w:r w:rsidR="00AC16D5">
              <w:rPr>
                <w:rFonts w:ascii="Times New Roman" w:eastAsia="Calibri" w:hAnsi="Times New Roman" w:cs="Times New Roman"/>
                <w:sz w:val="24"/>
                <w:szCs w:val="24"/>
              </w:rPr>
              <w:t xml:space="preserve"> already highly effective system, </w:t>
            </w:r>
            <w:r w:rsidR="00755B84">
              <w:rPr>
                <w:rFonts w:ascii="Times New Roman" w:eastAsia="Calibri" w:hAnsi="Times New Roman" w:cs="Times New Roman"/>
                <w:sz w:val="24"/>
                <w:szCs w:val="24"/>
              </w:rPr>
              <w:t xml:space="preserve">movement toward innovation is also desired, perhaps as the leadership continues to determine the ripeness for </w:t>
            </w:r>
            <w:r w:rsidR="008D0437">
              <w:rPr>
                <w:rFonts w:ascii="Times New Roman" w:eastAsia="Calibri" w:hAnsi="Times New Roman" w:cs="Times New Roman"/>
                <w:sz w:val="24"/>
                <w:szCs w:val="24"/>
              </w:rPr>
              <w:t>this level of change.</w:t>
            </w:r>
          </w:p>
          <w:p w:rsidR="00DC4959" w:rsidRPr="00941ACB" w:rsidRDefault="00221E4E" w:rsidP="00941ACB">
            <w:pPr>
              <w:spacing w:after="0" w:line="48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rPr>
              <w:lastRenderedPageBreak/>
              <w:t>SECTION FIVE: DATA ANALYSIS &amp; INTERPRETATION</w:t>
            </w:r>
          </w:p>
          <w:p w:rsidR="0037656C" w:rsidRDefault="0037656C" w:rsidP="00473864">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Introduction</w:t>
            </w:r>
          </w:p>
          <w:p w:rsidR="00E831D1" w:rsidRDefault="00221E4E"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As descri</w:t>
            </w:r>
            <w:r w:rsidR="00AE0892">
              <w:rPr>
                <w:rFonts w:ascii="Times New Roman" w:eastAsia="Times New Roman" w:hAnsi="Times New Roman" w:cs="Times New Roman"/>
                <w:bCs/>
                <w:sz w:val="24"/>
                <w:szCs w:val="24"/>
              </w:rPr>
              <w:t xml:space="preserve">bed in the research design, </w:t>
            </w:r>
            <w:r>
              <w:rPr>
                <w:rFonts w:ascii="Times New Roman" w:eastAsia="Times New Roman" w:hAnsi="Times New Roman" w:cs="Times New Roman"/>
                <w:bCs/>
                <w:sz w:val="24"/>
                <w:szCs w:val="24"/>
              </w:rPr>
              <w:t>data was collected in four phases in ord</w:t>
            </w:r>
            <w:r w:rsidR="009316B7">
              <w:rPr>
                <w:rFonts w:ascii="Times New Roman" w:eastAsia="Times New Roman" w:hAnsi="Times New Roman" w:cs="Times New Roman"/>
                <w:bCs/>
                <w:sz w:val="24"/>
                <w:szCs w:val="24"/>
              </w:rPr>
              <w:t xml:space="preserve">er to stay true to the </w:t>
            </w:r>
            <w:r>
              <w:rPr>
                <w:rFonts w:ascii="Times New Roman" w:eastAsia="Times New Roman" w:hAnsi="Times New Roman" w:cs="Times New Roman"/>
                <w:bCs/>
                <w:sz w:val="24"/>
                <w:szCs w:val="24"/>
              </w:rPr>
              <w:t xml:space="preserve">grassroots design of the original strategic plan.  </w:t>
            </w:r>
            <w:r w:rsidR="00DA066D">
              <w:rPr>
                <w:rFonts w:ascii="Times New Roman" w:eastAsia="Times New Roman" w:hAnsi="Times New Roman" w:cs="Times New Roman"/>
                <w:bCs/>
                <w:sz w:val="24"/>
                <w:szCs w:val="24"/>
              </w:rPr>
              <w:t>In b</w:t>
            </w:r>
            <w:r>
              <w:rPr>
                <w:rFonts w:ascii="Times New Roman" w:eastAsia="Times New Roman" w:hAnsi="Times New Roman" w:cs="Times New Roman"/>
                <w:bCs/>
                <w:sz w:val="24"/>
                <w:szCs w:val="24"/>
              </w:rPr>
              <w:t>etween each phase, the researcher presented progress to the Chief Communications Officer, who in turn provided</w:t>
            </w:r>
            <w:r w:rsidR="009316B7">
              <w:rPr>
                <w:rFonts w:ascii="Times New Roman" w:eastAsia="Times New Roman" w:hAnsi="Times New Roman" w:cs="Times New Roman"/>
                <w:bCs/>
                <w:sz w:val="24"/>
                <w:szCs w:val="24"/>
              </w:rPr>
              <w:t xml:space="preserve"> feedback and direction for each </w:t>
            </w:r>
            <w:r>
              <w:rPr>
                <w:rFonts w:ascii="Times New Roman" w:eastAsia="Times New Roman" w:hAnsi="Times New Roman" w:cs="Times New Roman"/>
                <w:bCs/>
                <w:sz w:val="24"/>
                <w:szCs w:val="24"/>
              </w:rPr>
              <w:t xml:space="preserve">subsequent phase.  </w:t>
            </w:r>
          </w:p>
          <w:p w:rsidR="00AD56B5" w:rsidRDefault="00AD56B5"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first focus group meeting with the </w:t>
            </w:r>
            <w:r w:rsidR="00076934">
              <w:rPr>
                <w:rFonts w:ascii="Times New Roman" w:eastAsia="Times New Roman" w:hAnsi="Times New Roman" w:cs="Times New Roman"/>
                <w:bCs/>
                <w:sz w:val="24"/>
                <w:szCs w:val="24"/>
              </w:rPr>
              <w:t>Global Education Task Force</w:t>
            </w:r>
            <w:r>
              <w:rPr>
                <w:rFonts w:ascii="Times New Roman" w:eastAsia="Times New Roman" w:hAnsi="Times New Roman" w:cs="Times New Roman"/>
                <w:bCs/>
                <w:sz w:val="24"/>
                <w:szCs w:val="24"/>
              </w:rPr>
              <w:t xml:space="preserve"> centered on the following</w:t>
            </w:r>
            <w:r w:rsidR="00C652EB">
              <w:rPr>
                <w:rFonts w:ascii="Times New Roman" w:eastAsia="Times New Roman" w:hAnsi="Times New Roman" w:cs="Times New Roman"/>
                <w:bCs/>
                <w:sz w:val="24"/>
                <w:szCs w:val="24"/>
              </w:rPr>
              <w:t xml:space="preserve"> essential</w:t>
            </w:r>
            <w:r>
              <w:rPr>
                <w:rFonts w:ascii="Times New Roman" w:eastAsia="Times New Roman" w:hAnsi="Times New Roman" w:cs="Times New Roman"/>
                <w:bCs/>
                <w:sz w:val="24"/>
                <w:szCs w:val="24"/>
              </w:rPr>
              <w:t xml:space="preserve"> </w:t>
            </w:r>
            <w:r w:rsidR="002F32DE">
              <w:rPr>
                <w:rFonts w:ascii="Times New Roman" w:eastAsia="Times New Roman" w:hAnsi="Times New Roman" w:cs="Times New Roman"/>
                <w:bCs/>
                <w:sz w:val="24"/>
                <w:szCs w:val="24"/>
              </w:rPr>
              <w:t>topic</w:t>
            </w:r>
            <w:r>
              <w:rPr>
                <w:rFonts w:ascii="Times New Roman" w:eastAsia="Times New Roman" w:hAnsi="Times New Roman" w:cs="Times New Roman"/>
                <w:bCs/>
                <w:sz w:val="24"/>
                <w:szCs w:val="24"/>
              </w:rPr>
              <w:t xml:space="preserve">s: </w:t>
            </w:r>
          </w:p>
          <w:p w:rsidR="00D417DF" w:rsidRPr="00AE0892" w:rsidRDefault="00D417DF" w:rsidP="00D417DF">
            <w:pPr>
              <w:pStyle w:val="ListParagraph"/>
              <w:numPr>
                <w:ilvl w:val="0"/>
                <w:numId w:val="4"/>
              </w:numPr>
              <w:spacing w:after="0" w:line="480" w:lineRule="auto"/>
              <w:rPr>
                <w:rFonts w:ascii="Times New Roman" w:eastAsia="Times New Roman" w:hAnsi="Times New Roman" w:cs="Times New Roman"/>
                <w:sz w:val="24"/>
                <w:szCs w:val="24"/>
              </w:rPr>
            </w:pPr>
            <w:r w:rsidRPr="00AE0892">
              <w:rPr>
                <w:rFonts w:ascii="Times New Roman" w:eastAsia="Times New Roman" w:hAnsi="Times New Roman" w:cs="Times New Roman"/>
                <w:sz w:val="24"/>
                <w:szCs w:val="24"/>
              </w:rPr>
              <w:t>Identify existing activities or initiatives that are essential to sustainable Glo</w:t>
            </w:r>
            <w:r w:rsidR="00B5102D">
              <w:rPr>
                <w:rFonts w:ascii="Times New Roman" w:eastAsia="Times New Roman" w:hAnsi="Times New Roman" w:cs="Times New Roman"/>
                <w:sz w:val="24"/>
                <w:szCs w:val="24"/>
              </w:rPr>
              <w:t>bal Education in Barrington 220</w:t>
            </w:r>
          </w:p>
          <w:p w:rsidR="00D417DF" w:rsidRPr="00AE0892" w:rsidRDefault="00D417DF" w:rsidP="00D417DF">
            <w:pPr>
              <w:numPr>
                <w:ilvl w:val="0"/>
                <w:numId w:val="3"/>
              </w:numPr>
              <w:spacing w:after="0" w:line="480" w:lineRule="auto"/>
              <w:rPr>
                <w:rFonts w:ascii="Times New Roman" w:eastAsia="Times New Roman" w:hAnsi="Times New Roman" w:cs="Times New Roman"/>
                <w:sz w:val="24"/>
                <w:szCs w:val="24"/>
              </w:rPr>
            </w:pPr>
            <w:r w:rsidRPr="00AE0892">
              <w:rPr>
                <w:rFonts w:ascii="Times New Roman" w:eastAsia="Times New Roman" w:hAnsi="Times New Roman" w:cs="Times New Roman"/>
                <w:sz w:val="24"/>
                <w:szCs w:val="24"/>
              </w:rPr>
              <w:t>Determine why each acti</w:t>
            </w:r>
            <w:r w:rsidR="00B5102D">
              <w:rPr>
                <w:rFonts w:ascii="Times New Roman" w:eastAsia="Times New Roman" w:hAnsi="Times New Roman" w:cs="Times New Roman"/>
                <w:sz w:val="24"/>
                <w:szCs w:val="24"/>
              </w:rPr>
              <w:t>vity or initiative is important</w:t>
            </w:r>
            <w:r w:rsidRPr="00AE0892">
              <w:rPr>
                <w:rFonts w:ascii="Times New Roman" w:eastAsia="Times New Roman" w:hAnsi="Times New Roman" w:cs="Times New Roman"/>
                <w:sz w:val="24"/>
                <w:szCs w:val="24"/>
              </w:rPr>
              <w:t xml:space="preserve"> </w:t>
            </w:r>
          </w:p>
          <w:p w:rsidR="00D417DF" w:rsidRPr="00AE0892" w:rsidRDefault="00D417DF" w:rsidP="00D417DF">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AE0892">
              <w:rPr>
                <w:rFonts w:ascii="Times New Roman" w:eastAsia="Times New Roman" w:hAnsi="Times New Roman" w:cs="Times New Roman"/>
                <w:sz w:val="24"/>
                <w:szCs w:val="24"/>
              </w:rPr>
              <w:t xml:space="preserve">Identify possible persons responsible </w:t>
            </w:r>
            <w:r w:rsidR="00B5102D">
              <w:rPr>
                <w:rFonts w:ascii="Times New Roman" w:eastAsia="Times New Roman" w:hAnsi="Times New Roman" w:cs="Times New Roman"/>
                <w:sz w:val="24"/>
                <w:szCs w:val="24"/>
              </w:rPr>
              <w:t>for the execution and follow-up</w:t>
            </w:r>
            <w:r w:rsidRPr="00AE0892">
              <w:rPr>
                <w:rFonts w:ascii="Times New Roman" w:eastAsia="Times New Roman" w:hAnsi="Times New Roman" w:cs="Times New Roman"/>
                <w:sz w:val="24"/>
                <w:szCs w:val="24"/>
              </w:rPr>
              <w:t xml:space="preserve"> </w:t>
            </w:r>
          </w:p>
          <w:p w:rsidR="00D417DF" w:rsidRPr="00AE0892" w:rsidRDefault="00D417DF" w:rsidP="00D417DF">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AE0892">
              <w:rPr>
                <w:rFonts w:ascii="Times New Roman" w:eastAsia="Times New Roman" w:hAnsi="Times New Roman" w:cs="Times New Roman"/>
                <w:sz w:val="24"/>
                <w:szCs w:val="24"/>
              </w:rPr>
              <w:t xml:space="preserve">Research the state requirement connected to this activity or initiative </w:t>
            </w:r>
          </w:p>
          <w:p w:rsidR="00531776" w:rsidRPr="00AE0892" w:rsidRDefault="00D417DF" w:rsidP="00F177B6">
            <w:pPr>
              <w:numPr>
                <w:ilvl w:val="0"/>
                <w:numId w:val="3"/>
              </w:numPr>
              <w:spacing w:after="0" w:line="480" w:lineRule="auto"/>
              <w:rPr>
                <w:rFonts w:ascii="Times New Roman" w:eastAsia="Times New Roman" w:hAnsi="Times New Roman" w:cs="Times New Roman"/>
                <w:sz w:val="24"/>
                <w:szCs w:val="24"/>
              </w:rPr>
            </w:pPr>
            <w:r w:rsidRPr="00AE0892">
              <w:rPr>
                <w:rFonts w:ascii="Times New Roman" w:eastAsia="Times New Roman" w:hAnsi="Times New Roman" w:cs="Times New Roman"/>
                <w:sz w:val="24"/>
                <w:szCs w:val="24"/>
              </w:rPr>
              <w:t xml:space="preserve">Identify how “silos” can be eliminated and the work of the </w:t>
            </w:r>
            <w:r w:rsidR="00076934">
              <w:rPr>
                <w:rFonts w:ascii="Times New Roman" w:eastAsia="Times New Roman" w:hAnsi="Times New Roman" w:cs="Times New Roman"/>
                <w:sz w:val="24"/>
                <w:szCs w:val="24"/>
              </w:rPr>
              <w:t>Task Force</w:t>
            </w:r>
            <w:r w:rsidRPr="00AE0892">
              <w:rPr>
                <w:rFonts w:ascii="Times New Roman" w:eastAsia="Times New Roman" w:hAnsi="Times New Roman" w:cs="Times New Roman"/>
                <w:sz w:val="24"/>
                <w:szCs w:val="24"/>
              </w:rPr>
              <w:t xml:space="preserve"> integrated into existing and required district committees.</w:t>
            </w:r>
          </w:p>
          <w:p w:rsidR="00DE7F09" w:rsidRDefault="00531776" w:rsidP="00AD5B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7F09" w:rsidRPr="00531776">
              <w:rPr>
                <w:rFonts w:ascii="Times New Roman" w:eastAsia="Times New Roman" w:hAnsi="Times New Roman" w:cs="Times New Roman"/>
                <w:sz w:val="24"/>
                <w:szCs w:val="24"/>
              </w:rPr>
              <w:t xml:space="preserve">There were ten participants from the </w:t>
            </w:r>
            <w:r w:rsidR="00076934">
              <w:rPr>
                <w:rFonts w:ascii="Times New Roman" w:eastAsia="Times New Roman" w:hAnsi="Times New Roman" w:cs="Times New Roman"/>
                <w:sz w:val="24"/>
                <w:szCs w:val="24"/>
              </w:rPr>
              <w:t>Global Education Task Force</w:t>
            </w:r>
            <w:r w:rsidR="00DE7F09" w:rsidRPr="00531776">
              <w:rPr>
                <w:rFonts w:ascii="Times New Roman" w:eastAsia="Times New Roman" w:hAnsi="Times New Roman" w:cs="Times New Roman"/>
                <w:sz w:val="24"/>
                <w:szCs w:val="24"/>
              </w:rPr>
              <w:t>.  Two parents</w:t>
            </w:r>
            <w:r w:rsidRPr="00531776">
              <w:rPr>
                <w:rFonts w:ascii="Times New Roman" w:eastAsia="Times New Roman" w:hAnsi="Times New Roman" w:cs="Times New Roman"/>
                <w:sz w:val="24"/>
                <w:szCs w:val="24"/>
              </w:rPr>
              <w:t xml:space="preserve">, five staff members, two administrators and one student.  </w:t>
            </w:r>
            <w:r w:rsidR="00D94EAE">
              <w:rPr>
                <w:rFonts w:ascii="Times New Roman" w:eastAsia="Times New Roman" w:hAnsi="Times New Roman" w:cs="Times New Roman"/>
                <w:sz w:val="24"/>
                <w:szCs w:val="24"/>
              </w:rPr>
              <w:t xml:space="preserve">The </w:t>
            </w:r>
            <w:r w:rsidR="00076934">
              <w:rPr>
                <w:rFonts w:ascii="Times New Roman" w:eastAsia="Times New Roman" w:hAnsi="Times New Roman" w:cs="Times New Roman"/>
                <w:sz w:val="24"/>
                <w:szCs w:val="24"/>
              </w:rPr>
              <w:t>Task Force</w:t>
            </w:r>
            <w:r w:rsidR="00D94EAE">
              <w:rPr>
                <w:rFonts w:ascii="Times New Roman" w:eastAsia="Times New Roman" w:hAnsi="Times New Roman" w:cs="Times New Roman"/>
                <w:sz w:val="24"/>
                <w:szCs w:val="24"/>
              </w:rPr>
              <w:t xml:space="preserve"> spent time answering the essential questions and determining which initiatives could be successfully embedded into the existing work of the district</w:t>
            </w:r>
            <w:r w:rsidR="00943DFF">
              <w:rPr>
                <w:rFonts w:ascii="Times New Roman" w:eastAsia="Times New Roman" w:hAnsi="Times New Roman" w:cs="Times New Roman"/>
                <w:sz w:val="24"/>
                <w:szCs w:val="24"/>
              </w:rPr>
              <w:t>.</w:t>
            </w:r>
            <w:r w:rsidR="00006485">
              <w:rPr>
                <w:rFonts w:ascii="Times New Roman" w:eastAsia="Times New Roman" w:hAnsi="Times New Roman" w:cs="Times New Roman"/>
                <w:sz w:val="24"/>
                <w:szCs w:val="24"/>
              </w:rPr>
              <w:t xml:space="preserve">  The researcher explained to the </w:t>
            </w:r>
            <w:r w:rsidR="00076934">
              <w:rPr>
                <w:rFonts w:ascii="Times New Roman" w:eastAsia="Times New Roman" w:hAnsi="Times New Roman" w:cs="Times New Roman"/>
                <w:sz w:val="24"/>
                <w:szCs w:val="24"/>
              </w:rPr>
              <w:t>Task Force</w:t>
            </w:r>
            <w:r w:rsidR="00006485">
              <w:rPr>
                <w:rFonts w:ascii="Times New Roman" w:eastAsia="Times New Roman" w:hAnsi="Times New Roman" w:cs="Times New Roman"/>
                <w:sz w:val="24"/>
                <w:szCs w:val="24"/>
              </w:rPr>
              <w:t xml:space="preserve"> members that while the group would answer the essential questions, there was a strong possibility that the initiatives identified as essential by the group would likely require modification </w:t>
            </w:r>
            <w:r w:rsidR="00920040">
              <w:rPr>
                <w:rFonts w:ascii="Times New Roman" w:eastAsia="Times New Roman" w:hAnsi="Times New Roman" w:cs="Times New Roman"/>
                <w:sz w:val="24"/>
                <w:szCs w:val="24"/>
              </w:rPr>
              <w:t xml:space="preserve">as they were reviewed by the district administration, and embedded in the work of existing committees.  The </w:t>
            </w:r>
            <w:r w:rsidR="00076934">
              <w:rPr>
                <w:rFonts w:ascii="Times New Roman" w:eastAsia="Times New Roman" w:hAnsi="Times New Roman" w:cs="Times New Roman"/>
                <w:sz w:val="24"/>
                <w:szCs w:val="24"/>
              </w:rPr>
              <w:t>Global Education Task Force</w:t>
            </w:r>
            <w:r w:rsidR="00920040">
              <w:rPr>
                <w:rFonts w:ascii="Times New Roman" w:eastAsia="Times New Roman" w:hAnsi="Times New Roman" w:cs="Times New Roman"/>
                <w:sz w:val="24"/>
                <w:szCs w:val="24"/>
              </w:rPr>
              <w:t xml:space="preserve"> agreed that the </w:t>
            </w:r>
            <w:r w:rsidR="00920040">
              <w:rPr>
                <w:rFonts w:ascii="Times New Roman" w:eastAsia="Times New Roman" w:hAnsi="Times New Roman" w:cs="Times New Roman"/>
                <w:sz w:val="24"/>
                <w:szCs w:val="24"/>
              </w:rPr>
              <w:lastRenderedPageBreak/>
              <w:t xml:space="preserve">ultimate goal of the work completed to date was sustainability for long term student impact.  </w:t>
            </w:r>
          </w:p>
          <w:p w:rsidR="00AD5BF1" w:rsidRPr="000F65CF" w:rsidRDefault="00076934" w:rsidP="000F65C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Education Task Force</w:t>
            </w:r>
            <w:r w:rsidR="000F65CF">
              <w:rPr>
                <w:rFonts w:ascii="Times New Roman" w:eastAsia="Times New Roman" w:hAnsi="Times New Roman" w:cs="Times New Roman"/>
                <w:sz w:val="24"/>
                <w:szCs w:val="24"/>
              </w:rPr>
              <w:t xml:space="preserve"> Perspective</w:t>
            </w:r>
          </w:p>
          <w:p w:rsidR="00AD5BF1" w:rsidRPr="00CD399B" w:rsidRDefault="00AD5BF1" w:rsidP="00AD5B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4FD0" w:rsidRPr="00CD399B">
              <w:rPr>
                <w:rFonts w:ascii="Times New Roman" w:eastAsia="Times New Roman" w:hAnsi="Times New Roman" w:cs="Times New Roman"/>
                <w:sz w:val="24"/>
                <w:szCs w:val="24"/>
              </w:rPr>
              <w:t xml:space="preserve">The focus group of </w:t>
            </w:r>
            <w:r w:rsidR="00076934">
              <w:rPr>
                <w:rFonts w:ascii="Times New Roman" w:eastAsia="Times New Roman" w:hAnsi="Times New Roman" w:cs="Times New Roman"/>
                <w:sz w:val="24"/>
                <w:szCs w:val="24"/>
              </w:rPr>
              <w:t>Global Education Task Force</w:t>
            </w:r>
            <w:r w:rsidR="00314FD0" w:rsidRPr="00CD399B">
              <w:rPr>
                <w:rFonts w:ascii="Times New Roman" w:eastAsia="Times New Roman" w:hAnsi="Times New Roman" w:cs="Times New Roman"/>
                <w:sz w:val="24"/>
                <w:szCs w:val="24"/>
              </w:rPr>
              <w:t xml:space="preserve"> members noted that curriculum should be a strong focus in order for the work to be sustained.  One parent member with a background in business commented that, “…what gets measured, gets done.”  The </w:t>
            </w:r>
            <w:r w:rsidR="00076934">
              <w:rPr>
                <w:rFonts w:ascii="Times New Roman" w:eastAsia="Times New Roman" w:hAnsi="Times New Roman" w:cs="Times New Roman"/>
                <w:sz w:val="24"/>
                <w:szCs w:val="24"/>
              </w:rPr>
              <w:t>Task Force</w:t>
            </w:r>
            <w:r w:rsidR="00314FD0" w:rsidRPr="00CD399B">
              <w:rPr>
                <w:rFonts w:ascii="Times New Roman" w:eastAsia="Times New Roman" w:hAnsi="Times New Roman" w:cs="Times New Roman"/>
                <w:sz w:val="24"/>
                <w:szCs w:val="24"/>
              </w:rPr>
              <w:t xml:space="preserve"> members agreed with this, additionally noting that in schools, the curriculum is what “gets measured.” </w:t>
            </w:r>
            <w:r w:rsidR="00BB340A" w:rsidRPr="00CD399B">
              <w:rPr>
                <w:rFonts w:ascii="Times New Roman" w:eastAsia="Times New Roman" w:hAnsi="Times New Roman" w:cs="Times New Roman"/>
                <w:sz w:val="24"/>
                <w:szCs w:val="24"/>
              </w:rPr>
              <w:t xml:space="preserve"> </w:t>
            </w:r>
            <w:r w:rsidR="004D5F4F" w:rsidRPr="00CD399B">
              <w:rPr>
                <w:rFonts w:ascii="Times New Roman" w:eastAsia="Times New Roman" w:hAnsi="Times New Roman" w:cs="Times New Roman"/>
                <w:sz w:val="24"/>
                <w:szCs w:val="24"/>
              </w:rPr>
              <w:t xml:space="preserve">The rubric was referred to as a measure of what is exemplary in curriculum, but that the rubric has not officially been shared with anyone in the district with the exception of the Board of Education.  </w:t>
            </w:r>
            <w:r w:rsidR="00BB340A" w:rsidRPr="00CD399B">
              <w:rPr>
                <w:rFonts w:ascii="Times New Roman" w:eastAsia="Times New Roman" w:hAnsi="Times New Roman" w:cs="Times New Roman"/>
                <w:sz w:val="24"/>
                <w:szCs w:val="24"/>
              </w:rPr>
              <w:t xml:space="preserve">The </w:t>
            </w:r>
            <w:r w:rsidR="00076934">
              <w:rPr>
                <w:rFonts w:ascii="Times New Roman" w:eastAsia="Times New Roman" w:hAnsi="Times New Roman" w:cs="Times New Roman"/>
                <w:sz w:val="24"/>
                <w:szCs w:val="24"/>
              </w:rPr>
              <w:t>Task Force</w:t>
            </w:r>
            <w:r w:rsidR="00BB340A" w:rsidRPr="00CD399B">
              <w:rPr>
                <w:rFonts w:ascii="Times New Roman" w:eastAsia="Times New Roman" w:hAnsi="Times New Roman" w:cs="Times New Roman"/>
                <w:sz w:val="24"/>
                <w:szCs w:val="24"/>
              </w:rPr>
              <w:t xml:space="preserve"> pointed out that as the review on best practices in Global Education have been conducted, there has been no additional follow up by the </w:t>
            </w:r>
            <w:r w:rsidR="00076934">
              <w:rPr>
                <w:rFonts w:ascii="Times New Roman" w:eastAsia="Times New Roman" w:hAnsi="Times New Roman" w:cs="Times New Roman"/>
                <w:sz w:val="24"/>
                <w:szCs w:val="24"/>
              </w:rPr>
              <w:t>Task Force</w:t>
            </w:r>
            <w:r w:rsidR="00BB340A" w:rsidRPr="00CD399B">
              <w:rPr>
                <w:rFonts w:ascii="Times New Roman" w:eastAsia="Times New Roman" w:hAnsi="Times New Roman" w:cs="Times New Roman"/>
                <w:sz w:val="24"/>
                <w:szCs w:val="24"/>
              </w:rPr>
              <w:t xml:space="preserve"> by the way of professional development for teachers and staff.  They noted that this may have, in part, led to the existing silos.  </w:t>
            </w:r>
          </w:p>
          <w:p w:rsidR="004B4785" w:rsidRPr="00CD399B" w:rsidRDefault="004B4785" w:rsidP="00AD5BF1">
            <w:pPr>
              <w:spacing w:after="0" w:line="480" w:lineRule="auto"/>
              <w:rPr>
                <w:rFonts w:ascii="Times New Roman" w:eastAsia="Times New Roman" w:hAnsi="Times New Roman" w:cs="Times New Roman"/>
                <w:sz w:val="24"/>
                <w:szCs w:val="24"/>
              </w:rPr>
            </w:pPr>
            <w:r w:rsidRPr="00CD399B">
              <w:rPr>
                <w:rFonts w:ascii="Times New Roman" w:eastAsia="Times New Roman" w:hAnsi="Times New Roman" w:cs="Times New Roman"/>
                <w:sz w:val="24"/>
                <w:szCs w:val="24"/>
              </w:rPr>
              <w:t xml:space="preserve">          While the Global Education website has been extensively developed and updated, the </w:t>
            </w:r>
            <w:r w:rsidR="00076934">
              <w:rPr>
                <w:rFonts w:ascii="Times New Roman" w:eastAsia="Times New Roman" w:hAnsi="Times New Roman" w:cs="Times New Roman"/>
                <w:sz w:val="24"/>
                <w:szCs w:val="24"/>
              </w:rPr>
              <w:t>Task Force</w:t>
            </w:r>
            <w:r w:rsidRPr="00CD399B">
              <w:rPr>
                <w:rFonts w:ascii="Times New Roman" w:eastAsia="Times New Roman" w:hAnsi="Times New Roman" w:cs="Times New Roman"/>
                <w:sz w:val="24"/>
                <w:szCs w:val="24"/>
              </w:rPr>
              <w:t xml:space="preserve"> agreed that it has not received as much publicity as it should, allowing it to further promote Global Education practices, and a common definition of Global Education in the school district.</w:t>
            </w:r>
            <w:r w:rsidR="00B4784A" w:rsidRPr="00CD399B">
              <w:rPr>
                <w:rFonts w:ascii="Times New Roman" w:eastAsia="Times New Roman" w:hAnsi="Times New Roman" w:cs="Times New Roman"/>
                <w:sz w:val="24"/>
                <w:szCs w:val="24"/>
              </w:rPr>
              <w:t xml:space="preserve">  The </w:t>
            </w:r>
            <w:r w:rsidR="00076934">
              <w:rPr>
                <w:rFonts w:ascii="Times New Roman" w:eastAsia="Times New Roman" w:hAnsi="Times New Roman" w:cs="Times New Roman"/>
                <w:sz w:val="24"/>
                <w:szCs w:val="24"/>
              </w:rPr>
              <w:t>Task Force</w:t>
            </w:r>
            <w:r w:rsidR="00B4784A" w:rsidRPr="00CD399B">
              <w:rPr>
                <w:rFonts w:ascii="Times New Roman" w:eastAsia="Times New Roman" w:hAnsi="Times New Roman" w:cs="Times New Roman"/>
                <w:sz w:val="24"/>
                <w:szCs w:val="24"/>
              </w:rPr>
              <w:t xml:space="preserve"> noted that the district </w:t>
            </w:r>
            <w:r w:rsidR="00CA3D5E" w:rsidRPr="00CD399B">
              <w:rPr>
                <w:rFonts w:ascii="Times New Roman" w:eastAsia="Times New Roman" w:hAnsi="Times New Roman" w:cs="Times New Roman"/>
                <w:sz w:val="24"/>
                <w:szCs w:val="24"/>
              </w:rPr>
              <w:t>Facebook</w:t>
            </w:r>
            <w:r w:rsidR="00B4784A" w:rsidRPr="00CD399B">
              <w:rPr>
                <w:rFonts w:ascii="Times New Roman" w:eastAsia="Times New Roman" w:hAnsi="Times New Roman" w:cs="Times New Roman"/>
                <w:sz w:val="24"/>
                <w:szCs w:val="24"/>
              </w:rPr>
              <w:t xml:space="preserve"> page is highly visited, and believed that a connection between the website and </w:t>
            </w:r>
            <w:r w:rsidR="00CA3D5E" w:rsidRPr="00CD399B">
              <w:rPr>
                <w:rFonts w:ascii="Times New Roman" w:eastAsia="Times New Roman" w:hAnsi="Times New Roman" w:cs="Times New Roman"/>
                <w:sz w:val="24"/>
                <w:szCs w:val="24"/>
              </w:rPr>
              <w:t>Facebook</w:t>
            </w:r>
            <w:r w:rsidR="00B4784A" w:rsidRPr="00CD399B">
              <w:rPr>
                <w:rFonts w:ascii="Times New Roman" w:eastAsia="Times New Roman" w:hAnsi="Times New Roman" w:cs="Times New Roman"/>
                <w:sz w:val="24"/>
                <w:szCs w:val="24"/>
              </w:rPr>
              <w:t xml:space="preserve"> would offer more opportunities for parents and staff members to become privy to </w:t>
            </w:r>
            <w:r w:rsidR="009D35E2" w:rsidRPr="00CD399B">
              <w:rPr>
                <w:rFonts w:ascii="Times New Roman" w:eastAsia="Times New Roman" w:hAnsi="Times New Roman" w:cs="Times New Roman"/>
                <w:sz w:val="24"/>
                <w:szCs w:val="24"/>
              </w:rPr>
              <w:t xml:space="preserve">the </w:t>
            </w:r>
            <w:r w:rsidR="00B4784A" w:rsidRPr="00CD399B">
              <w:rPr>
                <w:rFonts w:ascii="Times New Roman" w:eastAsia="Times New Roman" w:hAnsi="Times New Roman" w:cs="Times New Roman"/>
                <w:sz w:val="24"/>
                <w:szCs w:val="24"/>
              </w:rPr>
              <w:t xml:space="preserve">Global Education </w:t>
            </w:r>
            <w:r w:rsidR="009D35E2" w:rsidRPr="00CD399B">
              <w:rPr>
                <w:rFonts w:ascii="Times New Roman" w:eastAsia="Times New Roman" w:hAnsi="Times New Roman" w:cs="Times New Roman"/>
                <w:sz w:val="24"/>
                <w:szCs w:val="24"/>
              </w:rPr>
              <w:t xml:space="preserve">best </w:t>
            </w:r>
            <w:r w:rsidR="00B4784A" w:rsidRPr="00CD399B">
              <w:rPr>
                <w:rFonts w:ascii="Times New Roman" w:eastAsia="Times New Roman" w:hAnsi="Times New Roman" w:cs="Times New Roman"/>
                <w:sz w:val="24"/>
                <w:szCs w:val="24"/>
              </w:rPr>
              <w:t xml:space="preserve">practices </w:t>
            </w:r>
            <w:r w:rsidR="009D35E2" w:rsidRPr="00CD399B">
              <w:rPr>
                <w:rFonts w:ascii="Times New Roman" w:eastAsia="Times New Roman" w:hAnsi="Times New Roman" w:cs="Times New Roman"/>
                <w:sz w:val="24"/>
                <w:szCs w:val="24"/>
              </w:rPr>
              <w:t xml:space="preserve">available on the website. </w:t>
            </w:r>
            <w:r w:rsidR="00895626" w:rsidRPr="00CD399B">
              <w:rPr>
                <w:rFonts w:ascii="Times New Roman" w:eastAsia="Times New Roman" w:hAnsi="Times New Roman" w:cs="Times New Roman"/>
                <w:sz w:val="24"/>
                <w:szCs w:val="24"/>
              </w:rPr>
              <w:t xml:space="preserve"> Further, while the </w:t>
            </w:r>
            <w:r w:rsidR="00076934">
              <w:rPr>
                <w:rFonts w:ascii="Times New Roman" w:eastAsia="Times New Roman" w:hAnsi="Times New Roman" w:cs="Times New Roman"/>
                <w:sz w:val="24"/>
                <w:szCs w:val="24"/>
              </w:rPr>
              <w:t>Task Force</w:t>
            </w:r>
            <w:r w:rsidR="00895626" w:rsidRPr="00CD399B">
              <w:rPr>
                <w:rFonts w:ascii="Times New Roman" w:eastAsia="Times New Roman" w:hAnsi="Times New Roman" w:cs="Times New Roman"/>
                <w:sz w:val="24"/>
                <w:szCs w:val="24"/>
              </w:rPr>
              <w:t xml:space="preserve"> has worked to identify </w:t>
            </w:r>
            <w:r w:rsidR="00076934">
              <w:rPr>
                <w:rFonts w:ascii="Times New Roman" w:eastAsia="Times New Roman" w:hAnsi="Times New Roman" w:cs="Times New Roman"/>
                <w:sz w:val="24"/>
                <w:szCs w:val="24"/>
              </w:rPr>
              <w:t>Global Education Task Force</w:t>
            </w:r>
            <w:r w:rsidR="00895626" w:rsidRPr="00CD399B">
              <w:rPr>
                <w:rFonts w:ascii="Times New Roman" w:eastAsia="Times New Roman" w:hAnsi="Times New Roman" w:cs="Times New Roman"/>
                <w:sz w:val="24"/>
                <w:szCs w:val="24"/>
              </w:rPr>
              <w:t xml:space="preserve"> representatives in every building, all buildings are not yet represented.  As the work is embedded throughout the district, the </w:t>
            </w:r>
            <w:r w:rsidR="00076934">
              <w:rPr>
                <w:rFonts w:ascii="Times New Roman" w:eastAsia="Times New Roman" w:hAnsi="Times New Roman" w:cs="Times New Roman"/>
                <w:sz w:val="24"/>
                <w:szCs w:val="24"/>
              </w:rPr>
              <w:t>Task Force</w:t>
            </w:r>
            <w:r w:rsidR="004222CF" w:rsidRPr="00CD399B">
              <w:rPr>
                <w:rFonts w:ascii="Times New Roman" w:eastAsia="Times New Roman" w:hAnsi="Times New Roman" w:cs="Times New Roman"/>
                <w:sz w:val="24"/>
                <w:szCs w:val="24"/>
              </w:rPr>
              <w:t xml:space="preserve"> noted that representatives would be able to assist with staff development and </w:t>
            </w:r>
            <w:r w:rsidR="004222CF" w:rsidRPr="00CD399B">
              <w:rPr>
                <w:rFonts w:ascii="Times New Roman" w:eastAsia="Times New Roman" w:hAnsi="Times New Roman" w:cs="Times New Roman"/>
                <w:sz w:val="24"/>
                <w:szCs w:val="24"/>
              </w:rPr>
              <w:lastRenderedPageBreak/>
              <w:t>communication of best practices at the building level.</w:t>
            </w:r>
          </w:p>
          <w:p w:rsidR="002316AE" w:rsidRDefault="001E1293" w:rsidP="00AD5BF1">
            <w:pPr>
              <w:spacing w:after="0" w:line="480" w:lineRule="auto"/>
              <w:rPr>
                <w:rFonts w:ascii="Times New Roman" w:eastAsia="Times New Roman" w:hAnsi="Times New Roman" w:cs="Times New Roman"/>
                <w:sz w:val="24"/>
                <w:szCs w:val="24"/>
              </w:rPr>
            </w:pPr>
            <w:r w:rsidRPr="00CD399B">
              <w:rPr>
                <w:rFonts w:ascii="Times New Roman" w:eastAsia="Times New Roman" w:hAnsi="Times New Roman" w:cs="Times New Roman"/>
                <w:sz w:val="24"/>
                <w:szCs w:val="24"/>
              </w:rPr>
              <w:t xml:space="preserve">     </w:t>
            </w:r>
            <w:r w:rsidR="00807D42" w:rsidRPr="00CD399B">
              <w:rPr>
                <w:rFonts w:ascii="Times New Roman" w:eastAsia="Times New Roman" w:hAnsi="Times New Roman" w:cs="Times New Roman"/>
                <w:sz w:val="24"/>
                <w:szCs w:val="24"/>
              </w:rPr>
              <w:t xml:space="preserve">     </w:t>
            </w:r>
            <w:r w:rsidRPr="00CD399B">
              <w:rPr>
                <w:rFonts w:ascii="Times New Roman" w:eastAsia="Times New Roman" w:hAnsi="Times New Roman" w:cs="Times New Roman"/>
                <w:sz w:val="24"/>
                <w:szCs w:val="24"/>
              </w:rPr>
              <w:t xml:space="preserve">When he received the email invitation to be a part to the focus group for the current research, the student member responded with an email that read in part, “…I feel that Global Ed was definitely picking up </w:t>
            </w:r>
            <w:r w:rsidR="00CD4F63" w:rsidRPr="00CD399B">
              <w:rPr>
                <w:rFonts w:ascii="Times New Roman" w:eastAsia="Times New Roman" w:hAnsi="Times New Roman" w:cs="Times New Roman"/>
                <w:sz w:val="24"/>
                <w:szCs w:val="24"/>
              </w:rPr>
              <w:t xml:space="preserve">some </w:t>
            </w:r>
            <w:r w:rsidRPr="00CD399B">
              <w:rPr>
                <w:rFonts w:ascii="Times New Roman" w:eastAsia="Times New Roman" w:hAnsi="Times New Roman" w:cs="Times New Roman"/>
                <w:sz w:val="24"/>
                <w:szCs w:val="24"/>
              </w:rPr>
              <w:t>momentum</w:t>
            </w:r>
            <w:r w:rsidR="00CD4F63" w:rsidRPr="00CD399B">
              <w:rPr>
                <w:rFonts w:ascii="Times New Roman" w:eastAsia="Times New Roman" w:hAnsi="Times New Roman" w:cs="Times New Roman"/>
                <w:sz w:val="24"/>
                <w:szCs w:val="24"/>
              </w:rPr>
              <w:t>.  A focus gro</w:t>
            </w:r>
            <w:r w:rsidR="00055AA3" w:rsidRPr="00CD399B">
              <w:rPr>
                <w:rFonts w:ascii="Times New Roman" w:eastAsia="Times New Roman" w:hAnsi="Times New Roman" w:cs="Times New Roman"/>
                <w:sz w:val="24"/>
                <w:szCs w:val="24"/>
              </w:rPr>
              <w:t>u</w:t>
            </w:r>
            <w:r w:rsidR="00CD4F63" w:rsidRPr="00CD399B">
              <w:rPr>
                <w:rFonts w:ascii="Times New Roman" w:eastAsia="Times New Roman" w:hAnsi="Times New Roman" w:cs="Times New Roman"/>
                <w:sz w:val="24"/>
                <w:szCs w:val="24"/>
              </w:rPr>
              <w:t xml:space="preserve">p dedicated to preserving the critical components of our </w:t>
            </w:r>
            <w:r w:rsidR="00076934">
              <w:rPr>
                <w:rFonts w:ascii="Times New Roman" w:eastAsia="Times New Roman" w:hAnsi="Times New Roman" w:cs="Times New Roman"/>
                <w:sz w:val="24"/>
                <w:szCs w:val="24"/>
              </w:rPr>
              <w:t>Task Force</w:t>
            </w:r>
            <w:r w:rsidR="00CD4F63" w:rsidRPr="00CD399B">
              <w:rPr>
                <w:rFonts w:ascii="Times New Roman" w:eastAsia="Times New Roman" w:hAnsi="Times New Roman" w:cs="Times New Roman"/>
                <w:sz w:val="24"/>
                <w:szCs w:val="24"/>
              </w:rPr>
              <w:t xml:space="preserve"> should only increase that momentum moving forward!  If you would like the ideas and perspectives of a high school senior, I’d be happy to participate!”</w:t>
            </w:r>
            <w:r w:rsidR="00055AA3" w:rsidRPr="00CD399B">
              <w:rPr>
                <w:rFonts w:ascii="Times New Roman" w:eastAsia="Times New Roman" w:hAnsi="Times New Roman" w:cs="Times New Roman"/>
                <w:sz w:val="24"/>
                <w:szCs w:val="24"/>
              </w:rPr>
              <w:t xml:space="preserve">  The </w:t>
            </w:r>
            <w:r w:rsidR="00076934">
              <w:rPr>
                <w:rFonts w:ascii="Times New Roman" w:eastAsia="Times New Roman" w:hAnsi="Times New Roman" w:cs="Times New Roman"/>
                <w:sz w:val="24"/>
                <w:szCs w:val="24"/>
              </w:rPr>
              <w:t>Global Education Task Force</w:t>
            </w:r>
            <w:r w:rsidR="00055AA3" w:rsidRPr="00CD399B">
              <w:rPr>
                <w:rFonts w:ascii="Times New Roman" w:eastAsia="Times New Roman" w:hAnsi="Times New Roman" w:cs="Times New Roman"/>
                <w:sz w:val="24"/>
                <w:szCs w:val="24"/>
              </w:rPr>
              <w:t xml:space="preserve"> </w:t>
            </w:r>
            <w:r w:rsidR="001276A6" w:rsidRPr="00CD399B">
              <w:rPr>
                <w:rFonts w:ascii="Times New Roman" w:eastAsia="Times New Roman" w:hAnsi="Times New Roman" w:cs="Times New Roman"/>
                <w:sz w:val="24"/>
                <w:szCs w:val="24"/>
              </w:rPr>
              <w:t xml:space="preserve">noted that this student’s participation over the past four and a half years (since his second semester of eighth grade), has been invaluable as it has allowed the </w:t>
            </w:r>
            <w:r w:rsidR="00076934">
              <w:rPr>
                <w:rFonts w:ascii="Times New Roman" w:eastAsia="Times New Roman" w:hAnsi="Times New Roman" w:cs="Times New Roman"/>
                <w:sz w:val="24"/>
                <w:szCs w:val="24"/>
              </w:rPr>
              <w:t>Task Force</w:t>
            </w:r>
            <w:r w:rsidR="001276A6" w:rsidRPr="00CD399B">
              <w:rPr>
                <w:rFonts w:ascii="Times New Roman" w:eastAsia="Times New Roman" w:hAnsi="Times New Roman" w:cs="Times New Roman"/>
                <w:sz w:val="24"/>
                <w:szCs w:val="24"/>
              </w:rPr>
              <w:t xml:space="preserve"> to maintain a student voice.  The focus </w:t>
            </w:r>
            <w:r w:rsidR="004C2554" w:rsidRPr="00CD399B">
              <w:rPr>
                <w:rFonts w:ascii="Times New Roman" w:eastAsia="Times New Roman" w:hAnsi="Times New Roman" w:cs="Times New Roman"/>
                <w:sz w:val="24"/>
                <w:szCs w:val="24"/>
              </w:rPr>
              <w:t>group of</w:t>
            </w:r>
            <w:r w:rsidR="00AE3871" w:rsidRPr="00CD399B">
              <w:rPr>
                <w:rFonts w:ascii="Times New Roman" w:eastAsia="Times New Roman" w:hAnsi="Times New Roman" w:cs="Times New Roman"/>
                <w:sz w:val="24"/>
                <w:szCs w:val="24"/>
              </w:rPr>
              <w:t xml:space="preserve"> </w:t>
            </w:r>
            <w:r w:rsidR="00076934">
              <w:rPr>
                <w:rFonts w:ascii="Times New Roman" w:eastAsia="Times New Roman" w:hAnsi="Times New Roman" w:cs="Times New Roman"/>
                <w:sz w:val="24"/>
                <w:szCs w:val="24"/>
              </w:rPr>
              <w:t>Global Education Task Force</w:t>
            </w:r>
            <w:r w:rsidR="004C2554" w:rsidRPr="00CD399B">
              <w:rPr>
                <w:rFonts w:ascii="Times New Roman" w:eastAsia="Times New Roman" w:hAnsi="Times New Roman" w:cs="Times New Roman"/>
                <w:sz w:val="24"/>
                <w:szCs w:val="24"/>
              </w:rPr>
              <w:t xml:space="preserve"> members was</w:t>
            </w:r>
            <w:r w:rsidR="001276A6" w:rsidRPr="00CD399B">
              <w:rPr>
                <w:rFonts w:ascii="Times New Roman" w:eastAsia="Times New Roman" w:hAnsi="Times New Roman" w:cs="Times New Roman"/>
                <w:sz w:val="24"/>
                <w:szCs w:val="24"/>
              </w:rPr>
              <w:t xml:space="preserve"> emphatic that the student voice be maintained, particularly since the current member is a graduating senior.  </w:t>
            </w:r>
            <w:r w:rsidR="00303FF2" w:rsidRPr="00CD399B">
              <w:rPr>
                <w:rFonts w:ascii="Times New Roman" w:eastAsia="Times New Roman" w:hAnsi="Times New Roman" w:cs="Times New Roman"/>
                <w:sz w:val="24"/>
                <w:szCs w:val="24"/>
              </w:rPr>
              <w:t xml:space="preserve">There was some disagreement between two </w:t>
            </w:r>
            <w:r w:rsidR="00076934">
              <w:rPr>
                <w:rFonts w:ascii="Times New Roman" w:eastAsia="Times New Roman" w:hAnsi="Times New Roman" w:cs="Times New Roman"/>
                <w:sz w:val="24"/>
                <w:szCs w:val="24"/>
              </w:rPr>
              <w:t>Task Force</w:t>
            </w:r>
            <w:r w:rsidR="00303FF2" w:rsidRPr="00CD399B">
              <w:rPr>
                <w:rFonts w:ascii="Times New Roman" w:eastAsia="Times New Roman" w:hAnsi="Times New Roman" w:cs="Times New Roman"/>
                <w:sz w:val="24"/>
                <w:szCs w:val="24"/>
              </w:rPr>
              <w:t xml:space="preserve"> members on who the student should be.  One parent voiced that it should be a “well-travelled” student, while a staff member noted that this would be unfair to other students who may not have had the opportunity to travel, but would still have a valuable voice.  </w:t>
            </w:r>
            <w:r w:rsidR="002316AE" w:rsidRPr="00CD399B">
              <w:rPr>
                <w:rFonts w:ascii="Times New Roman" w:eastAsia="Times New Roman" w:hAnsi="Times New Roman" w:cs="Times New Roman"/>
                <w:sz w:val="24"/>
                <w:szCs w:val="24"/>
              </w:rPr>
              <w:t>The additional recommendations from the focus group included:  continuation of the extensive cultural fair conducted at one school in the district, continued “skyping” between classrooms in the school district and schools across the globe and connecting with local businesses and organizations.</w:t>
            </w:r>
          </w:p>
          <w:p w:rsidR="00807D42" w:rsidRDefault="00807D42" w:rsidP="00AD5B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focus group discussion concluded after approximately two hours, and the group was </w:t>
            </w:r>
            <w:r w:rsidR="000C493A">
              <w:rPr>
                <w:rFonts w:ascii="Times New Roman" w:eastAsia="Times New Roman" w:hAnsi="Times New Roman" w:cs="Times New Roman"/>
                <w:sz w:val="24"/>
                <w:szCs w:val="24"/>
              </w:rPr>
              <w:t xml:space="preserve">adjourned with assurances from the researcher that the information would be discussed with key district administrators for their input and direction.  The </w:t>
            </w:r>
            <w:r w:rsidR="00076934">
              <w:rPr>
                <w:rFonts w:ascii="Times New Roman" w:eastAsia="Times New Roman" w:hAnsi="Times New Roman" w:cs="Times New Roman"/>
                <w:sz w:val="24"/>
                <w:szCs w:val="24"/>
              </w:rPr>
              <w:t>Task Force</w:t>
            </w:r>
            <w:r w:rsidR="000C493A">
              <w:rPr>
                <w:rFonts w:ascii="Times New Roman" w:eastAsia="Times New Roman" w:hAnsi="Times New Roman" w:cs="Times New Roman"/>
                <w:sz w:val="24"/>
                <w:szCs w:val="24"/>
              </w:rPr>
              <w:t xml:space="preserve"> agreed to convene one more time as a focus group before beginning any initiatives for the </w:t>
            </w:r>
            <w:r w:rsidR="000C493A">
              <w:rPr>
                <w:rFonts w:ascii="Times New Roman" w:eastAsia="Times New Roman" w:hAnsi="Times New Roman" w:cs="Times New Roman"/>
                <w:sz w:val="24"/>
                <w:szCs w:val="24"/>
              </w:rPr>
              <w:lastRenderedPageBreak/>
              <w:t xml:space="preserve">school year.  </w:t>
            </w:r>
          </w:p>
          <w:p w:rsidR="00807D42" w:rsidRPr="00830093" w:rsidRDefault="0090151C" w:rsidP="00830093">
            <w:pPr>
              <w:spacing w:after="0" w:line="480" w:lineRule="auto"/>
              <w:jc w:val="center"/>
              <w:rPr>
                <w:rFonts w:ascii="Times New Roman" w:eastAsia="Times New Roman" w:hAnsi="Times New Roman" w:cs="Times New Roman"/>
                <w:sz w:val="24"/>
                <w:szCs w:val="24"/>
              </w:rPr>
            </w:pPr>
            <w:r w:rsidRPr="00830093">
              <w:rPr>
                <w:rFonts w:ascii="Times New Roman" w:eastAsia="Times New Roman" w:hAnsi="Times New Roman" w:cs="Times New Roman"/>
                <w:sz w:val="24"/>
                <w:szCs w:val="24"/>
              </w:rPr>
              <w:t>Chief Communications Officer</w:t>
            </w:r>
            <w:r w:rsidR="00830093" w:rsidRPr="00830093">
              <w:rPr>
                <w:rFonts w:ascii="Times New Roman" w:eastAsia="Times New Roman" w:hAnsi="Times New Roman" w:cs="Times New Roman"/>
                <w:sz w:val="24"/>
                <w:szCs w:val="24"/>
              </w:rPr>
              <w:t>’s Perspective</w:t>
            </w:r>
          </w:p>
          <w:p w:rsidR="00D417DF" w:rsidRDefault="00AD0A67"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Information gathered from the first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meeting was shared with the Chief Co</w:t>
            </w:r>
            <w:r w:rsidR="00830093">
              <w:rPr>
                <w:rFonts w:ascii="Times New Roman" w:eastAsia="Times New Roman" w:hAnsi="Times New Roman" w:cs="Times New Roman"/>
                <w:bCs/>
                <w:sz w:val="24"/>
                <w:szCs w:val="24"/>
              </w:rPr>
              <w:t>mmunications Officer</w:t>
            </w:r>
            <w:r w:rsidR="00AE2D11">
              <w:rPr>
                <w:rFonts w:ascii="Times New Roman" w:eastAsia="Times New Roman" w:hAnsi="Times New Roman" w:cs="Times New Roman"/>
                <w:bCs/>
                <w:sz w:val="24"/>
                <w:szCs w:val="24"/>
              </w:rPr>
              <w:t xml:space="preserve">.  </w:t>
            </w:r>
            <w:r w:rsidR="00C96629" w:rsidRPr="00C96629">
              <w:rPr>
                <w:rFonts w:ascii="Times New Roman" w:eastAsia="Times New Roman" w:hAnsi="Times New Roman" w:cs="Times New Roman"/>
                <w:bCs/>
                <w:sz w:val="24"/>
                <w:szCs w:val="24"/>
              </w:rPr>
              <w:t>He</w:t>
            </w:r>
            <w:r w:rsidR="00830093" w:rsidRPr="00C96629">
              <w:rPr>
                <w:rFonts w:ascii="Times New Roman" w:eastAsia="Times New Roman" w:hAnsi="Times New Roman" w:cs="Times New Roman"/>
                <w:bCs/>
                <w:sz w:val="24"/>
                <w:szCs w:val="24"/>
              </w:rPr>
              <w:t xml:space="preserve"> </w:t>
            </w:r>
            <w:r w:rsidR="00854A2D" w:rsidRPr="00C96629">
              <w:rPr>
                <w:rFonts w:ascii="Times New Roman" w:eastAsia="Times New Roman" w:hAnsi="Times New Roman" w:cs="Times New Roman"/>
                <w:bCs/>
                <w:sz w:val="24"/>
                <w:szCs w:val="24"/>
              </w:rPr>
              <w:t xml:space="preserve">echoed the idea that if the fundamental ideas of the </w:t>
            </w:r>
            <w:r w:rsidR="00076934" w:rsidRPr="00C96629">
              <w:rPr>
                <w:rFonts w:ascii="Times New Roman" w:eastAsia="Times New Roman" w:hAnsi="Times New Roman" w:cs="Times New Roman"/>
                <w:bCs/>
                <w:sz w:val="24"/>
                <w:szCs w:val="24"/>
              </w:rPr>
              <w:t>Global Education Task Force</w:t>
            </w:r>
            <w:r w:rsidR="00854A2D" w:rsidRPr="00C96629">
              <w:rPr>
                <w:rFonts w:ascii="Times New Roman" w:eastAsia="Times New Roman" w:hAnsi="Times New Roman" w:cs="Times New Roman"/>
                <w:bCs/>
                <w:sz w:val="24"/>
                <w:szCs w:val="24"/>
              </w:rPr>
              <w:t xml:space="preserve"> are to be sustained, they must be embedded in the curriculum and instruction of the district.</w:t>
            </w:r>
            <w:r w:rsidR="00854A2D">
              <w:rPr>
                <w:rFonts w:ascii="Times New Roman" w:eastAsia="Times New Roman" w:hAnsi="Times New Roman" w:cs="Times New Roman"/>
                <w:bCs/>
                <w:sz w:val="24"/>
                <w:szCs w:val="24"/>
              </w:rPr>
              <w:t xml:space="preserve">  </w:t>
            </w:r>
            <w:r w:rsidR="00C96629">
              <w:rPr>
                <w:rFonts w:ascii="Times New Roman" w:eastAsia="Times New Roman" w:hAnsi="Times New Roman" w:cs="Times New Roman"/>
                <w:bCs/>
                <w:sz w:val="24"/>
                <w:szCs w:val="24"/>
              </w:rPr>
              <w:t>The Chief Communications Officer</w:t>
            </w:r>
            <w:r w:rsidR="00854A2D">
              <w:rPr>
                <w:rFonts w:ascii="Times New Roman" w:eastAsia="Times New Roman" w:hAnsi="Times New Roman" w:cs="Times New Roman"/>
                <w:bCs/>
                <w:sz w:val="24"/>
                <w:szCs w:val="24"/>
              </w:rPr>
              <w:t xml:space="preserve"> strongly encouraged communication and collaboration with the Director of Curriculum.  He also noted that the </w:t>
            </w:r>
            <w:r w:rsidR="00076934">
              <w:rPr>
                <w:rFonts w:ascii="Times New Roman" w:eastAsia="Times New Roman" w:hAnsi="Times New Roman" w:cs="Times New Roman"/>
                <w:bCs/>
                <w:sz w:val="24"/>
                <w:szCs w:val="24"/>
              </w:rPr>
              <w:t>Task Force</w:t>
            </w:r>
            <w:r w:rsidR="00854A2D">
              <w:rPr>
                <w:rFonts w:ascii="Times New Roman" w:eastAsia="Times New Roman" w:hAnsi="Times New Roman" w:cs="Times New Roman"/>
                <w:bCs/>
                <w:sz w:val="24"/>
                <w:szCs w:val="24"/>
              </w:rPr>
              <w:t xml:space="preserve">’s </w:t>
            </w:r>
            <w:r w:rsidR="00F177B6">
              <w:rPr>
                <w:rFonts w:ascii="Times New Roman" w:eastAsia="Times New Roman" w:hAnsi="Times New Roman" w:cs="Times New Roman"/>
                <w:bCs/>
                <w:sz w:val="24"/>
                <w:szCs w:val="24"/>
              </w:rPr>
              <w:t xml:space="preserve">idea of linking the district’s </w:t>
            </w:r>
            <w:r w:rsidR="00CA3D5E">
              <w:rPr>
                <w:rFonts w:ascii="Times New Roman" w:eastAsia="Times New Roman" w:hAnsi="Times New Roman" w:cs="Times New Roman"/>
                <w:bCs/>
                <w:sz w:val="24"/>
                <w:szCs w:val="24"/>
              </w:rPr>
              <w:t>Facebook</w:t>
            </w:r>
            <w:r w:rsidR="00854A2D">
              <w:rPr>
                <w:rFonts w:ascii="Times New Roman" w:eastAsia="Times New Roman" w:hAnsi="Times New Roman" w:cs="Times New Roman"/>
                <w:bCs/>
                <w:sz w:val="24"/>
                <w:szCs w:val="24"/>
              </w:rPr>
              <w:t xml:space="preserve"> page to the Global Education website would be simple and effective.  </w:t>
            </w:r>
          </w:p>
          <w:p w:rsidR="00854A2D" w:rsidRPr="00830093" w:rsidRDefault="00F71CDA" w:rsidP="00830093">
            <w:pPr>
              <w:spacing w:after="0" w:line="480" w:lineRule="auto"/>
              <w:jc w:val="center"/>
              <w:rPr>
                <w:rFonts w:ascii="Times New Roman" w:eastAsia="Times New Roman" w:hAnsi="Times New Roman" w:cs="Times New Roman"/>
                <w:bCs/>
                <w:sz w:val="24"/>
                <w:szCs w:val="24"/>
              </w:rPr>
            </w:pPr>
            <w:r w:rsidRPr="00830093">
              <w:rPr>
                <w:rFonts w:ascii="Times New Roman" w:eastAsia="Times New Roman" w:hAnsi="Times New Roman" w:cs="Times New Roman"/>
                <w:bCs/>
                <w:sz w:val="24"/>
                <w:szCs w:val="24"/>
              </w:rPr>
              <w:t>Director of Curriculum</w:t>
            </w:r>
            <w:r w:rsidR="00830093">
              <w:rPr>
                <w:rFonts w:ascii="Times New Roman" w:eastAsia="Times New Roman" w:hAnsi="Times New Roman" w:cs="Times New Roman"/>
                <w:bCs/>
                <w:sz w:val="24"/>
                <w:szCs w:val="24"/>
              </w:rPr>
              <w:t>’s Perspective</w:t>
            </w:r>
          </w:p>
          <w:p w:rsidR="00F71CDA" w:rsidRDefault="00F71CDA"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Current information gathered was shared with </w:t>
            </w:r>
            <w:r w:rsidR="00C96629">
              <w:rPr>
                <w:rFonts w:ascii="Times New Roman" w:eastAsia="Times New Roman" w:hAnsi="Times New Roman" w:cs="Times New Roman"/>
                <w:bCs/>
                <w:sz w:val="24"/>
                <w:szCs w:val="24"/>
              </w:rPr>
              <w:t>the Director of Curriculum</w:t>
            </w:r>
            <w:r>
              <w:rPr>
                <w:rFonts w:ascii="Times New Roman" w:eastAsia="Times New Roman" w:hAnsi="Times New Roman" w:cs="Times New Roman"/>
                <w:bCs/>
                <w:sz w:val="24"/>
                <w:szCs w:val="24"/>
              </w:rPr>
              <w:t xml:space="preserve"> in order to collaboratively determine if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initiatives could be sustained within the</w:t>
            </w:r>
            <w:r w:rsidR="00C96629">
              <w:rPr>
                <w:rFonts w:ascii="Times New Roman" w:eastAsia="Times New Roman" w:hAnsi="Times New Roman" w:cs="Times New Roman"/>
                <w:bCs/>
                <w:sz w:val="24"/>
                <w:szCs w:val="24"/>
              </w:rPr>
              <w:t xml:space="preserve"> current curriculum committee. The Director of Curriculum</w:t>
            </w:r>
            <w:r>
              <w:rPr>
                <w:rFonts w:ascii="Times New Roman" w:eastAsia="Times New Roman" w:hAnsi="Times New Roman" w:cs="Times New Roman"/>
                <w:bCs/>
                <w:sz w:val="24"/>
                <w:szCs w:val="24"/>
              </w:rPr>
              <w:t xml:space="preserve"> noted that the various committees, including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are “not as “silo-ed” as we think.”  She suggested that because the Social Studies/Global Studies curriculum cycle was up for review in the current year continuing for the next two to three years, that the timing was right to begin incorporating Global Education into existing work.  </w:t>
            </w:r>
            <w:r w:rsidR="00C12896">
              <w:rPr>
                <w:rFonts w:ascii="Times New Roman" w:eastAsia="Times New Roman" w:hAnsi="Times New Roman" w:cs="Times New Roman"/>
                <w:bCs/>
                <w:sz w:val="24"/>
                <w:szCs w:val="24"/>
              </w:rPr>
              <w:t xml:space="preserve">The design of the Global Studies/Social Studies curriculum would first begin with research, which could include research already conducted by the </w:t>
            </w:r>
            <w:r w:rsidR="00076934">
              <w:rPr>
                <w:rFonts w:ascii="Times New Roman" w:eastAsia="Times New Roman" w:hAnsi="Times New Roman" w:cs="Times New Roman"/>
                <w:bCs/>
                <w:sz w:val="24"/>
                <w:szCs w:val="24"/>
              </w:rPr>
              <w:t>Task Force</w:t>
            </w:r>
            <w:r w:rsidR="00C12896">
              <w:rPr>
                <w:rFonts w:ascii="Times New Roman" w:eastAsia="Times New Roman" w:hAnsi="Times New Roman" w:cs="Times New Roman"/>
                <w:bCs/>
                <w:sz w:val="24"/>
                <w:szCs w:val="24"/>
              </w:rPr>
              <w:t>.  The rubric wa</w:t>
            </w:r>
            <w:r w:rsidR="00793DF2">
              <w:rPr>
                <w:rFonts w:ascii="Times New Roman" w:eastAsia="Times New Roman" w:hAnsi="Times New Roman" w:cs="Times New Roman"/>
                <w:bCs/>
                <w:sz w:val="24"/>
                <w:szCs w:val="24"/>
              </w:rPr>
              <w:t xml:space="preserve">s presented to </w:t>
            </w:r>
            <w:r w:rsidR="00C96629">
              <w:rPr>
                <w:rFonts w:ascii="Times New Roman" w:eastAsia="Times New Roman" w:hAnsi="Times New Roman" w:cs="Times New Roman"/>
                <w:bCs/>
                <w:sz w:val="24"/>
                <w:szCs w:val="24"/>
              </w:rPr>
              <w:t xml:space="preserve">the Director of Curriculum </w:t>
            </w:r>
            <w:r w:rsidR="00793DF2">
              <w:rPr>
                <w:rFonts w:ascii="Times New Roman" w:eastAsia="Times New Roman" w:hAnsi="Times New Roman" w:cs="Times New Roman"/>
                <w:bCs/>
                <w:sz w:val="24"/>
                <w:szCs w:val="24"/>
              </w:rPr>
              <w:t>who</w:t>
            </w:r>
            <w:r w:rsidR="00C12896">
              <w:rPr>
                <w:rFonts w:ascii="Times New Roman" w:eastAsia="Times New Roman" w:hAnsi="Times New Roman" w:cs="Times New Roman"/>
                <w:bCs/>
                <w:sz w:val="24"/>
                <w:szCs w:val="24"/>
              </w:rPr>
              <w:t xml:space="preserve"> </w:t>
            </w:r>
            <w:r w:rsidR="00793DF2">
              <w:rPr>
                <w:rFonts w:ascii="Times New Roman" w:eastAsia="Times New Roman" w:hAnsi="Times New Roman" w:cs="Times New Roman"/>
                <w:bCs/>
                <w:sz w:val="24"/>
                <w:szCs w:val="24"/>
              </w:rPr>
              <w:t xml:space="preserve">identified several areas of the rubric that would be addressed by the curriculum committee.  Among these are: </w:t>
            </w:r>
            <w:r w:rsidR="00415293">
              <w:rPr>
                <w:rFonts w:ascii="Times New Roman" w:eastAsia="Times New Roman" w:hAnsi="Times New Roman" w:cs="Times New Roman"/>
                <w:bCs/>
                <w:sz w:val="24"/>
                <w:szCs w:val="24"/>
              </w:rPr>
              <w:t xml:space="preserve">leadership, </w:t>
            </w:r>
            <w:r w:rsidR="00793DF2">
              <w:rPr>
                <w:rFonts w:ascii="Times New Roman" w:eastAsia="Times New Roman" w:hAnsi="Times New Roman" w:cs="Times New Roman"/>
                <w:bCs/>
                <w:sz w:val="24"/>
                <w:szCs w:val="24"/>
              </w:rPr>
              <w:t xml:space="preserve">professional development, </w:t>
            </w:r>
            <w:r w:rsidR="00415293">
              <w:rPr>
                <w:rFonts w:ascii="Times New Roman" w:eastAsia="Times New Roman" w:hAnsi="Times New Roman" w:cs="Times New Roman"/>
                <w:bCs/>
                <w:sz w:val="24"/>
                <w:szCs w:val="24"/>
              </w:rPr>
              <w:t xml:space="preserve">curriculum and world languages.  </w:t>
            </w:r>
          </w:p>
          <w:p w:rsidR="00415293" w:rsidRDefault="00415293"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As with all the other curriculum cycles, </w:t>
            </w:r>
            <w:r w:rsidR="00EB60D9">
              <w:rPr>
                <w:rFonts w:ascii="Times New Roman" w:eastAsia="Times New Roman" w:hAnsi="Times New Roman" w:cs="Times New Roman"/>
                <w:bCs/>
                <w:sz w:val="24"/>
                <w:szCs w:val="24"/>
              </w:rPr>
              <w:t>the Director of Curriculum</w:t>
            </w:r>
            <w:r>
              <w:rPr>
                <w:rFonts w:ascii="Times New Roman" w:eastAsia="Times New Roman" w:hAnsi="Times New Roman" w:cs="Times New Roman"/>
                <w:bCs/>
                <w:sz w:val="24"/>
                <w:szCs w:val="24"/>
              </w:rPr>
              <w:t xml:space="preserve"> noted that the </w:t>
            </w:r>
            <w:r>
              <w:rPr>
                <w:rFonts w:ascii="Times New Roman" w:eastAsia="Times New Roman" w:hAnsi="Times New Roman" w:cs="Times New Roman"/>
                <w:bCs/>
                <w:sz w:val="24"/>
                <w:szCs w:val="24"/>
              </w:rPr>
              <w:lastRenderedPageBreak/>
              <w:t xml:space="preserve">implementation process of the Global Studies/Social Studies cycle would take time.  The research stage (though already underway) is estimated to take approximately one year – possibly more, depending </w:t>
            </w:r>
            <w:r w:rsidR="00CE621C">
              <w:rPr>
                <w:rFonts w:ascii="Times New Roman" w:eastAsia="Times New Roman" w:hAnsi="Times New Roman" w:cs="Times New Roman"/>
                <w:bCs/>
                <w:sz w:val="24"/>
                <w:szCs w:val="24"/>
              </w:rPr>
              <w:t>on the success of a few initiatives currently being researched in the district.</w:t>
            </w:r>
            <w:r w:rsidR="00E86BD8">
              <w:rPr>
                <w:rFonts w:ascii="Times New Roman" w:eastAsia="Times New Roman" w:hAnsi="Times New Roman" w:cs="Times New Roman"/>
                <w:bCs/>
                <w:sz w:val="24"/>
                <w:szCs w:val="24"/>
              </w:rPr>
              <w:t xml:space="preserve">  Additionally, the Global Studies/Social Studies curriculum will be aligned with the National Standards.  </w:t>
            </w:r>
            <w:r w:rsidR="00EB60D9">
              <w:rPr>
                <w:rFonts w:ascii="Times New Roman" w:eastAsia="Times New Roman" w:hAnsi="Times New Roman" w:cs="Times New Roman"/>
                <w:bCs/>
                <w:sz w:val="24"/>
                <w:szCs w:val="24"/>
              </w:rPr>
              <w:t>The Director of Curriculum</w:t>
            </w:r>
            <w:r w:rsidR="00E86BD8">
              <w:rPr>
                <w:rFonts w:ascii="Times New Roman" w:eastAsia="Times New Roman" w:hAnsi="Times New Roman" w:cs="Times New Roman"/>
                <w:bCs/>
                <w:sz w:val="24"/>
                <w:szCs w:val="24"/>
              </w:rPr>
              <w:t xml:space="preserve"> noted that standards of measurement must be tied to curriculum, so while the </w:t>
            </w:r>
            <w:r w:rsidR="00076934">
              <w:rPr>
                <w:rFonts w:ascii="Times New Roman" w:eastAsia="Times New Roman" w:hAnsi="Times New Roman" w:cs="Times New Roman"/>
                <w:bCs/>
                <w:sz w:val="24"/>
                <w:szCs w:val="24"/>
              </w:rPr>
              <w:t>Global Education Task Force</w:t>
            </w:r>
            <w:r w:rsidR="00E86BD8">
              <w:rPr>
                <w:rFonts w:ascii="Times New Roman" w:eastAsia="Times New Roman" w:hAnsi="Times New Roman" w:cs="Times New Roman"/>
                <w:bCs/>
                <w:sz w:val="24"/>
                <w:szCs w:val="24"/>
              </w:rPr>
              <w:t xml:space="preserve"> rubric could be incorporated into the work of the curriculum committee, it must ultimately be measureable in order for it to have a sustainable impact on students.  </w:t>
            </w:r>
          </w:p>
          <w:p w:rsidR="00830093" w:rsidRDefault="006E4BCF"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Finally, </w:t>
            </w:r>
            <w:r w:rsidR="00052C1C">
              <w:rPr>
                <w:rFonts w:ascii="Times New Roman" w:eastAsia="Times New Roman" w:hAnsi="Times New Roman" w:cs="Times New Roman"/>
                <w:bCs/>
                <w:sz w:val="24"/>
                <w:szCs w:val="24"/>
              </w:rPr>
              <w:t>the Director of Curriculum</w:t>
            </w:r>
            <w:r>
              <w:rPr>
                <w:rFonts w:ascii="Times New Roman" w:eastAsia="Times New Roman" w:hAnsi="Times New Roman" w:cs="Times New Roman"/>
                <w:bCs/>
                <w:sz w:val="24"/>
                <w:szCs w:val="24"/>
              </w:rPr>
              <w:t xml:space="preserve"> suggested that after the Global Studies/Social Studies curriculum has been designed and is ready to be introduced, </w:t>
            </w:r>
            <w:r w:rsidR="00951D1C">
              <w:rPr>
                <w:rFonts w:ascii="Times New Roman" w:eastAsia="Times New Roman" w:hAnsi="Times New Roman" w:cs="Times New Roman"/>
                <w:bCs/>
                <w:sz w:val="24"/>
                <w:szCs w:val="24"/>
              </w:rPr>
              <w:t>there would be opportunities for community involvement during associated community events.</w:t>
            </w:r>
          </w:p>
          <w:p w:rsidR="00CE1119" w:rsidRPr="00830093" w:rsidRDefault="00CE1119" w:rsidP="00830093">
            <w:pPr>
              <w:spacing w:after="0" w:line="480" w:lineRule="auto"/>
              <w:jc w:val="center"/>
              <w:rPr>
                <w:rFonts w:ascii="Times New Roman" w:eastAsia="Times New Roman" w:hAnsi="Times New Roman" w:cs="Times New Roman"/>
                <w:bCs/>
                <w:sz w:val="24"/>
                <w:szCs w:val="24"/>
              </w:rPr>
            </w:pPr>
            <w:r w:rsidRPr="00830093">
              <w:rPr>
                <w:rFonts w:ascii="Times New Roman" w:eastAsia="Calibri" w:hAnsi="Times New Roman" w:cs="Times New Roman"/>
                <w:sz w:val="24"/>
                <w:szCs w:val="24"/>
              </w:rPr>
              <w:t>Assistant Superintendent of Educational Programs and Assessment</w:t>
            </w:r>
            <w:r w:rsidR="00830093" w:rsidRPr="00830093">
              <w:rPr>
                <w:rFonts w:ascii="Times New Roman" w:eastAsia="Calibri" w:hAnsi="Times New Roman" w:cs="Times New Roman"/>
                <w:sz w:val="24"/>
                <w:szCs w:val="24"/>
              </w:rPr>
              <w:t>’</w:t>
            </w:r>
            <w:r w:rsidR="00830093">
              <w:rPr>
                <w:rFonts w:ascii="Times New Roman" w:eastAsia="Calibri" w:hAnsi="Times New Roman" w:cs="Times New Roman"/>
                <w:sz w:val="24"/>
                <w:szCs w:val="24"/>
              </w:rPr>
              <w:t>s Pers</w:t>
            </w:r>
            <w:r w:rsidR="00830093" w:rsidRPr="00830093">
              <w:rPr>
                <w:rFonts w:ascii="Times New Roman" w:eastAsia="Calibri" w:hAnsi="Times New Roman" w:cs="Times New Roman"/>
                <w:sz w:val="24"/>
                <w:szCs w:val="24"/>
              </w:rPr>
              <w:t>pective</w:t>
            </w:r>
          </w:p>
          <w:p w:rsidR="00221E4E" w:rsidRDefault="00CE1119" w:rsidP="00D75511">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All data gathered to date was shared with the Assistant Superintendent of Educational Programs and Assessment.  </w:t>
            </w:r>
            <w:r w:rsidR="00C90BF8">
              <w:rPr>
                <w:rFonts w:ascii="Times New Roman" w:eastAsia="Times New Roman" w:hAnsi="Times New Roman" w:cs="Times New Roman"/>
                <w:bCs/>
                <w:sz w:val="24"/>
                <w:szCs w:val="24"/>
              </w:rPr>
              <w:t>She</w:t>
            </w:r>
            <w:r>
              <w:rPr>
                <w:rFonts w:ascii="Times New Roman" w:eastAsia="Times New Roman" w:hAnsi="Times New Roman" w:cs="Times New Roman"/>
                <w:bCs/>
                <w:sz w:val="24"/>
                <w:szCs w:val="24"/>
              </w:rPr>
              <w:t xml:space="preserve"> has been a vocal critic of the silos that have been created over the last few years.  She has been working closely with </w:t>
            </w:r>
            <w:r w:rsidR="00D75511">
              <w:rPr>
                <w:rFonts w:ascii="Times New Roman" w:eastAsia="Times New Roman" w:hAnsi="Times New Roman" w:cs="Times New Roman"/>
                <w:bCs/>
                <w:sz w:val="24"/>
                <w:szCs w:val="24"/>
              </w:rPr>
              <w:t>the Chief Communications Officer</w:t>
            </w:r>
            <w:r>
              <w:rPr>
                <w:rFonts w:ascii="Times New Roman" w:eastAsia="Times New Roman" w:hAnsi="Times New Roman" w:cs="Times New Roman"/>
                <w:bCs/>
                <w:sz w:val="24"/>
                <w:szCs w:val="24"/>
              </w:rPr>
              <w:t xml:space="preserve"> to reorganize the design of the strategic plan.  In addition, she is the source of several new initiatives being researched in the district, all of which </w:t>
            </w:r>
            <w:r w:rsidR="001C29E8">
              <w:rPr>
                <w:rFonts w:ascii="Times New Roman" w:eastAsia="Times New Roman" w:hAnsi="Times New Roman" w:cs="Times New Roman"/>
                <w:bCs/>
                <w:sz w:val="24"/>
                <w:szCs w:val="24"/>
              </w:rPr>
              <w:t xml:space="preserve">have the potential to impact the sustainability of Global Education in the school district.  </w:t>
            </w:r>
          </w:p>
          <w:p w:rsidR="003C30FB" w:rsidRDefault="003C30FB"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5511">
              <w:rPr>
                <w:rFonts w:ascii="Times New Roman" w:eastAsia="Times New Roman" w:hAnsi="Times New Roman" w:cs="Times New Roman"/>
                <w:bCs/>
                <w:sz w:val="24"/>
                <w:szCs w:val="24"/>
              </w:rPr>
              <w:t xml:space="preserve">The Assistant Superintendent of Educational Programs and Assessment, </w:t>
            </w:r>
            <w:r>
              <w:rPr>
                <w:rFonts w:ascii="Times New Roman" w:eastAsia="Times New Roman" w:hAnsi="Times New Roman" w:cs="Times New Roman"/>
                <w:bCs/>
                <w:sz w:val="24"/>
                <w:szCs w:val="24"/>
              </w:rPr>
              <w:t xml:space="preserve">echoed the reflections of </w:t>
            </w:r>
            <w:r w:rsidR="00D75511">
              <w:rPr>
                <w:rFonts w:ascii="Times New Roman" w:eastAsia="Times New Roman" w:hAnsi="Times New Roman" w:cs="Times New Roman"/>
                <w:bCs/>
                <w:sz w:val="24"/>
                <w:szCs w:val="24"/>
              </w:rPr>
              <w:t>the Director of Curriculum</w:t>
            </w:r>
            <w:r>
              <w:rPr>
                <w:rFonts w:ascii="Times New Roman" w:eastAsia="Times New Roman" w:hAnsi="Times New Roman" w:cs="Times New Roman"/>
                <w:bCs/>
                <w:sz w:val="24"/>
                <w:szCs w:val="24"/>
              </w:rPr>
              <w:t xml:space="preserve">, but in addition, she proposed ideas that would assist in de-emphasizing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in its current form, while re-allocating the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membership in a more sustainable form.</w:t>
            </w:r>
            <w:r w:rsidR="003B21D2">
              <w:rPr>
                <w:rFonts w:ascii="Times New Roman" w:eastAsia="Times New Roman" w:hAnsi="Times New Roman" w:cs="Times New Roman"/>
                <w:bCs/>
                <w:sz w:val="24"/>
                <w:szCs w:val="24"/>
              </w:rPr>
              <w:t xml:space="preserve">  She observed that traction is needed for the ideas of the </w:t>
            </w:r>
            <w:r w:rsidR="00076934">
              <w:rPr>
                <w:rFonts w:ascii="Times New Roman" w:eastAsia="Times New Roman" w:hAnsi="Times New Roman" w:cs="Times New Roman"/>
                <w:bCs/>
                <w:sz w:val="24"/>
                <w:szCs w:val="24"/>
              </w:rPr>
              <w:t>Task Force</w:t>
            </w:r>
            <w:r w:rsidR="003B21D2">
              <w:rPr>
                <w:rFonts w:ascii="Times New Roman" w:eastAsia="Times New Roman" w:hAnsi="Times New Roman" w:cs="Times New Roman"/>
                <w:bCs/>
                <w:sz w:val="24"/>
                <w:szCs w:val="24"/>
              </w:rPr>
              <w:t xml:space="preserve"> to take form.  She noted that the parent component of </w:t>
            </w:r>
            <w:r w:rsidR="00076934">
              <w:rPr>
                <w:rFonts w:ascii="Times New Roman" w:eastAsia="Times New Roman" w:hAnsi="Times New Roman" w:cs="Times New Roman"/>
                <w:bCs/>
                <w:sz w:val="24"/>
                <w:szCs w:val="24"/>
              </w:rPr>
              <w:t xml:space="preserve">Task </w:t>
            </w:r>
            <w:r w:rsidR="00076934">
              <w:rPr>
                <w:rFonts w:ascii="Times New Roman" w:eastAsia="Times New Roman" w:hAnsi="Times New Roman" w:cs="Times New Roman"/>
                <w:bCs/>
                <w:sz w:val="24"/>
                <w:szCs w:val="24"/>
              </w:rPr>
              <w:lastRenderedPageBreak/>
              <w:t>Force</w:t>
            </w:r>
            <w:r w:rsidR="003B21D2">
              <w:rPr>
                <w:rFonts w:ascii="Times New Roman" w:eastAsia="Times New Roman" w:hAnsi="Times New Roman" w:cs="Times New Roman"/>
                <w:bCs/>
                <w:sz w:val="24"/>
                <w:szCs w:val="24"/>
              </w:rPr>
              <w:t xml:space="preserve"> could be re-organized in the form of </w:t>
            </w:r>
            <w:r w:rsidR="00892CAF">
              <w:rPr>
                <w:rFonts w:ascii="Times New Roman" w:eastAsia="Times New Roman" w:hAnsi="Times New Roman" w:cs="Times New Roman"/>
                <w:bCs/>
                <w:sz w:val="24"/>
                <w:szCs w:val="24"/>
              </w:rPr>
              <w:t>a</w:t>
            </w:r>
            <w:r w:rsidR="009347A8">
              <w:rPr>
                <w:rFonts w:ascii="Times New Roman" w:eastAsia="Times New Roman" w:hAnsi="Times New Roman" w:cs="Times New Roman"/>
                <w:bCs/>
                <w:sz w:val="24"/>
                <w:szCs w:val="24"/>
              </w:rPr>
              <w:t xml:space="preserve"> community</w:t>
            </w:r>
            <w:r w:rsidR="00892CAF">
              <w:rPr>
                <w:rFonts w:ascii="Times New Roman" w:eastAsia="Times New Roman" w:hAnsi="Times New Roman" w:cs="Times New Roman"/>
                <w:bCs/>
                <w:sz w:val="24"/>
                <w:szCs w:val="24"/>
              </w:rPr>
              <w:t xml:space="preserve"> advisory committee in which the Board of Education has already expressed interest.  </w:t>
            </w:r>
            <w:r w:rsidR="005A58AA">
              <w:rPr>
                <w:rFonts w:ascii="Times New Roman" w:eastAsia="Times New Roman" w:hAnsi="Times New Roman" w:cs="Times New Roman"/>
                <w:bCs/>
                <w:sz w:val="24"/>
                <w:szCs w:val="24"/>
              </w:rPr>
              <w:t>This advisory committee would</w:t>
            </w:r>
            <w:r w:rsidR="009347A8">
              <w:rPr>
                <w:rFonts w:ascii="Times New Roman" w:eastAsia="Times New Roman" w:hAnsi="Times New Roman" w:cs="Times New Roman"/>
                <w:bCs/>
                <w:sz w:val="24"/>
                <w:szCs w:val="24"/>
              </w:rPr>
              <w:t xml:space="preserve"> consist of the p</w:t>
            </w:r>
            <w:r w:rsidR="0068309E">
              <w:rPr>
                <w:rFonts w:ascii="Times New Roman" w:eastAsia="Times New Roman" w:hAnsi="Times New Roman" w:cs="Times New Roman"/>
                <w:bCs/>
                <w:sz w:val="24"/>
                <w:szCs w:val="24"/>
              </w:rPr>
              <w:t xml:space="preserve">arent and community members of </w:t>
            </w:r>
            <w:r w:rsidR="009347A8">
              <w:rPr>
                <w:rFonts w:ascii="Times New Roman" w:eastAsia="Times New Roman" w:hAnsi="Times New Roman" w:cs="Times New Roman"/>
                <w:bCs/>
                <w:sz w:val="24"/>
                <w:szCs w:val="24"/>
              </w:rPr>
              <w:t xml:space="preserve">the six combined strategic planning </w:t>
            </w:r>
            <w:r w:rsidR="00076934">
              <w:rPr>
                <w:rFonts w:ascii="Times New Roman" w:eastAsia="Times New Roman" w:hAnsi="Times New Roman" w:cs="Times New Roman"/>
                <w:bCs/>
                <w:sz w:val="24"/>
                <w:szCs w:val="24"/>
              </w:rPr>
              <w:t>Task Force</w:t>
            </w:r>
            <w:r w:rsidR="009347A8">
              <w:rPr>
                <w:rFonts w:ascii="Times New Roman" w:eastAsia="Times New Roman" w:hAnsi="Times New Roman" w:cs="Times New Roman"/>
                <w:bCs/>
                <w:sz w:val="24"/>
                <w:szCs w:val="24"/>
              </w:rPr>
              <w:t xml:space="preserve">s.  </w:t>
            </w:r>
            <w:r w:rsidR="00892CAF">
              <w:rPr>
                <w:rFonts w:ascii="Times New Roman" w:eastAsia="Times New Roman" w:hAnsi="Times New Roman" w:cs="Times New Roman"/>
                <w:bCs/>
                <w:sz w:val="24"/>
                <w:szCs w:val="24"/>
              </w:rPr>
              <w:t xml:space="preserve">This would allow </w:t>
            </w:r>
            <w:r w:rsidR="009347A8">
              <w:rPr>
                <w:rFonts w:ascii="Times New Roman" w:eastAsia="Times New Roman" w:hAnsi="Times New Roman" w:cs="Times New Roman"/>
                <w:bCs/>
                <w:sz w:val="24"/>
                <w:szCs w:val="24"/>
              </w:rPr>
              <w:t>d</w:t>
            </w:r>
            <w:r w:rsidR="00892CAF">
              <w:rPr>
                <w:rFonts w:ascii="Times New Roman" w:eastAsia="Times New Roman" w:hAnsi="Times New Roman" w:cs="Times New Roman"/>
                <w:bCs/>
                <w:sz w:val="24"/>
                <w:szCs w:val="24"/>
              </w:rPr>
              <w:t>edicated parent</w:t>
            </w:r>
            <w:r w:rsidR="009347A8">
              <w:rPr>
                <w:rFonts w:ascii="Times New Roman" w:eastAsia="Times New Roman" w:hAnsi="Times New Roman" w:cs="Times New Roman"/>
                <w:bCs/>
                <w:sz w:val="24"/>
                <w:szCs w:val="24"/>
              </w:rPr>
              <w:t xml:space="preserve"> and community strategic </w:t>
            </w:r>
            <w:r w:rsidR="00076934">
              <w:rPr>
                <w:rFonts w:ascii="Times New Roman" w:eastAsia="Times New Roman" w:hAnsi="Times New Roman" w:cs="Times New Roman"/>
                <w:bCs/>
                <w:sz w:val="24"/>
                <w:szCs w:val="24"/>
              </w:rPr>
              <w:t>Task Force</w:t>
            </w:r>
            <w:r w:rsidR="009347A8">
              <w:rPr>
                <w:rFonts w:ascii="Times New Roman" w:eastAsia="Times New Roman" w:hAnsi="Times New Roman" w:cs="Times New Roman"/>
                <w:bCs/>
                <w:sz w:val="24"/>
                <w:szCs w:val="24"/>
              </w:rPr>
              <w:t xml:space="preserve"> members</w:t>
            </w:r>
            <w:r w:rsidR="00892CAF">
              <w:rPr>
                <w:rFonts w:ascii="Times New Roman" w:eastAsia="Times New Roman" w:hAnsi="Times New Roman" w:cs="Times New Roman"/>
                <w:bCs/>
                <w:sz w:val="24"/>
                <w:szCs w:val="24"/>
              </w:rPr>
              <w:t xml:space="preserve"> to continue their impact </w:t>
            </w:r>
            <w:r w:rsidR="009347A8">
              <w:rPr>
                <w:rFonts w:ascii="Times New Roman" w:eastAsia="Times New Roman" w:hAnsi="Times New Roman" w:cs="Times New Roman"/>
                <w:bCs/>
                <w:sz w:val="24"/>
                <w:szCs w:val="24"/>
              </w:rPr>
              <w:t>in the district in their area of interest (Global Education, Social Emotional Learning, Technology, Optimal Time for Learning, Individualized Learning and Healthy and Sustainable Schools).</w:t>
            </w:r>
          </w:p>
          <w:p w:rsidR="00221E4E" w:rsidRDefault="00436CBE" w:rsidP="00723E7E">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two additional pilot initiatives that are currently being reviewed.  The first is a one to one technology initiative where students would be provided their own technological device.  The second is an entrepreneurial </w:t>
            </w:r>
            <w:r w:rsidR="00CD399B">
              <w:rPr>
                <w:rFonts w:ascii="Times New Roman" w:eastAsia="Times New Roman" w:hAnsi="Times New Roman" w:cs="Times New Roman"/>
                <w:bCs/>
                <w:sz w:val="24"/>
                <w:szCs w:val="24"/>
              </w:rPr>
              <w:t>class</w:t>
            </w:r>
            <w:r>
              <w:rPr>
                <w:rFonts w:ascii="Times New Roman" w:eastAsia="Times New Roman" w:hAnsi="Times New Roman" w:cs="Times New Roman"/>
                <w:bCs/>
                <w:sz w:val="24"/>
                <w:szCs w:val="24"/>
              </w:rPr>
              <w:t xml:space="preserve"> that would link local and international business people to the school district in the form of a class/curriculum that would teach students how to start and sustain businesses of their own interests.  One result of this project would be to encourage creativity and problem solving, among other 21</w:t>
            </w:r>
            <w:r w:rsidRPr="00436CBE">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Century skills.  </w:t>
            </w:r>
            <w:r w:rsidR="00601D47">
              <w:rPr>
                <w:rFonts w:ascii="Times New Roman" w:eastAsia="Times New Roman" w:hAnsi="Times New Roman" w:cs="Times New Roman"/>
                <w:bCs/>
                <w:sz w:val="24"/>
                <w:szCs w:val="24"/>
              </w:rPr>
              <w:t>From a Global Education perspective, b</w:t>
            </w:r>
            <w:r w:rsidR="0039177A">
              <w:rPr>
                <w:rFonts w:ascii="Times New Roman" w:eastAsia="Times New Roman" w:hAnsi="Times New Roman" w:cs="Times New Roman"/>
                <w:bCs/>
                <w:sz w:val="24"/>
                <w:szCs w:val="24"/>
              </w:rPr>
              <w:t xml:space="preserve">oth the one to one initiative and the </w:t>
            </w:r>
            <w:r w:rsidR="00601D47">
              <w:rPr>
                <w:rFonts w:ascii="Times New Roman" w:eastAsia="Times New Roman" w:hAnsi="Times New Roman" w:cs="Times New Roman"/>
                <w:bCs/>
                <w:sz w:val="24"/>
                <w:szCs w:val="24"/>
              </w:rPr>
              <w:t xml:space="preserve">entrepreneurial project would have substantial, sustainable impact on students and the curriculum.  </w:t>
            </w:r>
            <w:r w:rsidR="00CD399B">
              <w:rPr>
                <w:rFonts w:ascii="Times New Roman" w:eastAsia="Times New Roman" w:hAnsi="Times New Roman" w:cs="Times New Roman"/>
                <w:bCs/>
                <w:sz w:val="24"/>
                <w:szCs w:val="24"/>
              </w:rPr>
              <w:t xml:space="preserve">Given the district’s new relationship with </w:t>
            </w:r>
            <w:r w:rsidR="00197393">
              <w:rPr>
                <w:rFonts w:ascii="Times New Roman" w:eastAsia="Times New Roman" w:hAnsi="Times New Roman" w:cs="Times New Roman"/>
                <w:bCs/>
                <w:sz w:val="24"/>
                <w:szCs w:val="24"/>
              </w:rPr>
              <w:t xml:space="preserve">author </w:t>
            </w:r>
            <w:r w:rsidR="00CD399B">
              <w:rPr>
                <w:rFonts w:ascii="Times New Roman" w:eastAsia="Times New Roman" w:hAnsi="Times New Roman" w:cs="Times New Roman"/>
                <w:bCs/>
                <w:sz w:val="24"/>
                <w:szCs w:val="24"/>
              </w:rPr>
              <w:t>Yong Zhao</w:t>
            </w:r>
            <w:r w:rsidR="00ED5CDC">
              <w:rPr>
                <w:rFonts w:ascii="Times New Roman" w:eastAsia="Times New Roman" w:hAnsi="Times New Roman" w:cs="Times New Roman"/>
                <w:bCs/>
                <w:sz w:val="24"/>
                <w:szCs w:val="24"/>
              </w:rPr>
              <w:t xml:space="preserve"> (2009)</w:t>
            </w:r>
            <w:r w:rsidR="00CD399B">
              <w:rPr>
                <w:rFonts w:ascii="Times New Roman" w:eastAsia="Times New Roman" w:hAnsi="Times New Roman" w:cs="Times New Roman"/>
                <w:bCs/>
                <w:sz w:val="24"/>
                <w:szCs w:val="24"/>
              </w:rPr>
              <w:t xml:space="preserve">, the formation of the new entrepreneurial curriculum could be designed in conjunction with his expertise in </w:t>
            </w:r>
            <w:r w:rsidR="001E7835">
              <w:rPr>
                <w:rFonts w:ascii="Times New Roman" w:eastAsia="Times New Roman" w:hAnsi="Times New Roman" w:cs="Times New Roman"/>
                <w:bCs/>
                <w:sz w:val="24"/>
                <w:szCs w:val="24"/>
              </w:rPr>
              <w:t>this area</w:t>
            </w:r>
            <w:r w:rsidR="00CD399B">
              <w:rPr>
                <w:rFonts w:ascii="Times New Roman" w:eastAsia="Times New Roman" w:hAnsi="Times New Roman" w:cs="Times New Roman"/>
                <w:bCs/>
                <w:sz w:val="24"/>
                <w:szCs w:val="24"/>
              </w:rPr>
              <w:t xml:space="preserve">.  </w:t>
            </w:r>
          </w:p>
          <w:p w:rsidR="00E03DC8" w:rsidRDefault="00E03DC8" w:rsidP="00542FCF">
            <w:pPr>
              <w:spacing w:after="0" w:line="480" w:lineRule="auto"/>
              <w:jc w:val="center"/>
              <w:rPr>
                <w:rFonts w:ascii="Times New Roman" w:eastAsia="Times New Roman" w:hAnsi="Times New Roman" w:cs="Times New Roman"/>
                <w:bCs/>
                <w:sz w:val="24"/>
                <w:szCs w:val="24"/>
              </w:rPr>
            </w:pPr>
          </w:p>
          <w:p w:rsidR="00E03DC8" w:rsidRDefault="00E03DC8" w:rsidP="00542FCF">
            <w:pPr>
              <w:spacing w:after="0" w:line="480" w:lineRule="auto"/>
              <w:jc w:val="center"/>
              <w:rPr>
                <w:rFonts w:ascii="Times New Roman" w:eastAsia="Times New Roman" w:hAnsi="Times New Roman" w:cs="Times New Roman"/>
                <w:bCs/>
                <w:sz w:val="24"/>
                <w:szCs w:val="24"/>
              </w:rPr>
            </w:pPr>
          </w:p>
          <w:p w:rsidR="00E03DC8" w:rsidRDefault="00E03DC8" w:rsidP="00542FCF">
            <w:pPr>
              <w:spacing w:after="0" w:line="480" w:lineRule="auto"/>
              <w:jc w:val="center"/>
              <w:rPr>
                <w:rFonts w:ascii="Times New Roman" w:eastAsia="Times New Roman" w:hAnsi="Times New Roman" w:cs="Times New Roman"/>
                <w:bCs/>
                <w:sz w:val="24"/>
                <w:szCs w:val="24"/>
              </w:rPr>
            </w:pPr>
          </w:p>
          <w:p w:rsidR="00E03DC8" w:rsidRDefault="00E03DC8" w:rsidP="00542FCF">
            <w:pPr>
              <w:spacing w:after="0" w:line="480" w:lineRule="auto"/>
              <w:jc w:val="center"/>
              <w:rPr>
                <w:rFonts w:ascii="Times New Roman" w:eastAsia="Times New Roman" w:hAnsi="Times New Roman" w:cs="Times New Roman"/>
                <w:bCs/>
                <w:sz w:val="24"/>
                <w:szCs w:val="24"/>
              </w:rPr>
            </w:pPr>
          </w:p>
          <w:p w:rsidR="00E03DC8" w:rsidRDefault="00E03DC8" w:rsidP="00E03DC8">
            <w:pPr>
              <w:spacing w:after="0" w:line="480" w:lineRule="auto"/>
              <w:rPr>
                <w:rFonts w:ascii="Times New Roman" w:eastAsia="Times New Roman" w:hAnsi="Times New Roman" w:cs="Times New Roman"/>
                <w:bCs/>
                <w:sz w:val="24"/>
                <w:szCs w:val="24"/>
              </w:rPr>
            </w:pPr>
          </w:p>
          <w:p w:rsidR="00FF2AE0" w:rsidRDefault="00FF2AE0" w:rsidP="00E03DC8">
            <w:pPr>
              <w:spacing w:after="0" w:line="480" w:lineRule="auto"/>
              <w:jc w:val="center"/>
              <w:rPr>
                <w:rFonts w:ascii="Times New Roman" w:eastAsia="Times New Roman" w:hAnsi="Times New Roman" w:cs="Times New Roman"/>
                <w:bCs/>
                <w:sz w:val="24"/>
                <w:szCs w:val="24"/>
              </w:rPr>
            </w:pPr>
            <w:r w:rsidRPr="00FF2AE0">
              <w:rPr>
                <w:rFonts w:ascii="Times New Roman" w:eastAsia="Times New Roman" w:hAnsi="Times New Roman" w:cs="Times New Roman"/>
                <w:bCs/>
                <w:sz w:val="24"/>
                <w:szCs w:val="24"/>
              </w:rPr>
              <w:lastRenderedPageBreak/>
              <w:t xml:space="preserve">SECTION </w:t>
            </w:r>
            <w:r>
              <w:rPr>
                <w:rFonts w:ascii="Times New Roman" w:eastAsia="Times New Roman" w:hAnsi="Times New Roman" w:cs="Times New Roman"/>
                <w:bCs/>
                <w:sz w:val="24"/>
                <w:szCs w:val="24"/>
              </w:rPr>
              <w:t>SIX</w:t>
            </w:r>
            <w:r w:rsidRPr="00FF2A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 VISION OF SUCCESS (TO BE)</w:t>
            </w:r>
          </w:p>
          <w:p w:rsidR="00A43E02" w:rsidRDefault="003C3365" w:rsidP="003C336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Re-examining School District 220’s strategic plan utilizing Wagner’s “Four C’s change leadership model” reveals a picture of improvement leading in the direction of innovation.  As the district works toward </w:t>
            </w:r>
            <w:r w:rsidR="000B6521">
              <w:rPr>
                <w:rFonts w:ascii="Times New Roman" w:eastAsia="Times New Roman" w:hAnsi="Times New Roman" w:cs="Times New Roman"/>
                <w:bCs/>
                <w:sz w:val="24"/>
                <w:szCs w:val="24"/>
              </w:rPr>
              <w:t xml:space="preserve">tearing down the silos that were created as an unintended consequence of the </w:t>
            </w:r>
            <w:r w:rsidR="00076934">
              <w:rPr>
                <w:rFonts w:ascii="Times New Roman" w:eastAsia="Times New Roman" w:hAnsi="Times New Roman" w:cs="Times New Roman"/>
                <w:bCs/>
                <w:sz w:val="24"/>
                <w:szCs w:val="24"/>
              </w:rPr>
              <w:t>Task Force</w:t>
            </w:r>
            <w:r w:rsidR="000B6521">
              <w:rPr>
                <w:rFonts w:ascii="Times New Roman" w:eastAsia="Times New Roman" w:hAnsi="Times New Roman" w:cs="Times New Roman"/>
                <w:bCs/>
                <w:sz w:val="24"/>
                <w:szCs w:val="24"/>
              </w:rPr>
              <w:t xml:space="preserve"> work, deeper and more effective communication between existing committees is occurring on behalf of students.</w:t>
            </w:r>
            <w:r w:rsidR="00F51674">
              <w:rPr>
                <w:rFonts w:ascii="Times New Roman" w:eastAsia="Times New Roman" w:hAnsi="Times New Roman" w:cs="Times New Roman"/>
                <w:bCs/>
                <w:sz w:val="24"/>
                <w:szCs w:val="24"/>
              </w:rPr>
              <w:t xml:space="preserve">  The original strategic plan, cleverly coined “Vision 20/20”</w:t>
            </w:r>
            <w:r w:rsidR="009E7FAA">
              <w:rPr>
                <w:rFonts w:ascii="Times New Roman" w:eastAsia="Times New Roman" w:hAnsi="Times New Roman" w:cs="Times New Roman"/>
                <w:bCs/>
                <w:sz w:val="24"/>
                <w:szCs w:val="24"/>
              </w:rPr>
              <w:t xml:space="preserve"> </w:t>
            </w:r>
            <w:r w:rsidR="00F51674">
              <w:rPr>
                <w:rFonts w:ascii="Times New Roman" w:eastAsia="Times New Roman" w:hAnsi="Times New Roman" w:cs="Times New Roman"/>
                <w:bCs/>
                <w:sz w:val="24"/>
                <w:szCs w:val="24"/>
              </w:rPr>
              <w:t xml:space="preserve">has </w:t>
            </w:r>
            <w:r w:rsidR="00470D76">
              <w:rPr>
                <w:rFonts w:ascii="Times New Roman" w:eastAsia="Times New Roman" w:hAnsi="Times New Roman" w:cs="Times New Roman"/>
                <w:bCs/>
                <w:sz w:val="24"/>
                <w:szCs w:val="24"/>
              </w:rPr>
              <w:t>undergone a necessary mid-course correction that according to Lear (1996) is one hallmark of a successful strategic plan.</w:t>
            </w:r>
          </w:p>
          <w:p w:rsidR="00FF2AE0" w:rsidRDefault="00A43E02" w:rsidP="003C336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Four specific </w:t>
            </w:r>
            <w:r w:rsidR="000C2CBD">
              <w:rPr>
                <w:rFonts w:ascii="Times New Roman" w:eastAsia="Times New Roman" w:hAnsi="Times New Roman" w:cs="Times New Roman"/>
                <w:bCs/>
                <w:sz w:val="24"/>
                <w:szCs w:val="24"/>
              </w:rPr>
              <w:t>problems</w:t>
            </w:r>
            <w:r w:rsidR="009941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were identified during the course of conversations with the Global Education Task Force and district administrators</w:t>
            </w:r>
            <w:r w:rsidR="009941F4">
              <w:rPr>
                <w:rFonts w:ascii="Times New Roman" w:eastAsia="Times New Roman" w:hAnsi="Times New Roman" w:cs="Times New Roman"/>
                <w:bCs/>
                <w:sz w:val="24"/>
                <w:szCs w:val="24"/>
              </w:rPr>
              <w:t>: the Silos Barrier, the Parent Involvement in curriculum Barrier, the Time Barrier and the Competencies Barrier</w:t>
            </w:r>
            <w:r>
              <w:rPr>
                <w:rFonts w:ascii="Times New Roman" w:eastAsia="Times New Roman" w:hAnsi="Times New Roman" w:cs="Times New Roman"/>
                <w:bCs/>
                <w:sz w:val="24"/>
                <w:szCs w:val="24"/>
              </w:rPr>
              <w:t xml:space="preserve">.  These four </w:t>
            </w:r>
            <w:r w:rsidR="000C2CBD">
              <w:rPr>
                <w:rFonts w:ascii="Times New Roman" w:eastAsia="Times New Roman" w:hAnsi="Times New Roman" w:cs="Times New Roman"/>
                <w:bCs/>
                <w:sz w:val="24"/>
                <w:szCs w:val="24"/>
              </w:rPr>
              <w:t>barriers slowed</w:t>
            </w:r>
            <w:r>
              <w:rPr>
                <w:rFonts w:ascii="Times New Roman" w:eastAsia="Times New Roman" w:hAnsi="Times New Roman" w:cs="Times New Roman"/>
                <w:bCs/>
                <w:sz w:val="24"/>
                <w:szCs w:val="24"/>
              </w:rPr>
              <w:t xml:space="preserve"> the progress of the implementation of Global Education for the benefit of students.  Until the present time, the structure of the over-arching strategic planning committee functioned as the Global Education Task Force planned and researched best practices and ideas for implementation.  However, as the Task Force moved toward implementation, the identified </w:t>
            </w:r>
            <w:r w:rsidR="000C2CBD">
              <w:rPr>
                <w:rFonts w:ascii="Times New Roman" w:eastAsia="Times New Roman" w:hAnsi="Times New Roman" w:cs="Times New Roman"/>
                <w:bCs/>
                <w:sz w:val="24"/>
                <w:szCs w:val="24"/>
              </w:rPr>
              <w:t>barriers</w:t>
            </w:r>
            <w:r>
              <w:rPr>
                <w:rFonts w:ascii="Times New Roman" w:eastAsia="Times New Roman" w:hAnsi="Times New Roman" w:cs="Times New Roman"/>
                <w:bCs/>
                <w:sz w:val="24"/>
                <w:szCs w:val="24"/>
              </w:rPr>
              <w:t xml:space="preserve"> prevented sustainable implementation.  On examination of the most successful strategy implemented – Barrington Bridge to Chinese – it may be noted that it was deeply rooted in curriculum and tied to measureable and sustainable outcomes.  A second look at the biggest </w:t>
            </w:r>
            <w:r w:rsidR="000C2CBD">
              <w:rPr>
                <w:rFonts w:ascii="Times New Roman" w:eastAsia="Times New Roman" w:hAnsi="Times New Roman" w:cs="Times New Roman"/>
                <w:bCs/>
                <w:sz w:val="24"/>
                <w:szCs w:val="24"/>
              </w:rPr>
              <w:t xml:space="preserve">barriers </w:t>
            </w:r>
            <w:r>
              <w:rPr>
                <w:rFonts w:ascii="Times New Roman" w:eastAsia="Times New Roman" w:hAnsi="Times New Roman" w:cs="Times New Roman"/>
                <w:bCs/>
                <w:sz w:val="24"/>
                <w:szCs w:val="24"/>
              </w:rPr>
              <w:t>inhibiting sustainable implementation –within the framework of Wagner’s Four C’s change model - led the Task Force to the realization that within a school system, ideas and strategies must be measureable and tied to curriculum.</w:t>
            </w:r>
            <w:r w:rsidR="00470D76">
              <w:rPr>
                <w:rFonts w:ascii="Times New Roman" w:eastAsia="Times New Roman" w:hAnsi="Times New Roman" w:cs="Times New Roman"/>
                <w:bCs/>
                <w:sz w:val="24"/>
                <w:szCs w:val="24"/>
              </w:rPr>
              <w:t xml:space="preserve">  </w:t>
            </w:r>
          </w:p>
          <w:p w:rsidR="00542FCF" w:rsidRDefault="00542FCF" w:rsidP="003C3365">
            <w:pPr>
              <w:spacing w:after="0" w:line="480" w:lineRule="auto"/>
              <w:rPr>
                <w:rFonts w:ascii="Times New Roman" w:eastAsia="Times New Roman" w:hAnsi="Times New Roman" w:cs="Times New Roman"/>
                <w:bCs/>
                <w:sz w:val="24"/>
                <w:szCs w:val="24"/>
              </w:rPr>
            </w:pPr>
          </w:p>
          <w:p w:rsidR="009E7FAA" w:rsidRDefault="009E7FAA" w:rsidP="009E7FAA">
            <w:pPr>
              <w:spacing w:after="0"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Context</w:t>
            </w:r>
            <w:r w:rsidR="005E3FD6">
              <w:rPr>
                <w:rFonts w:ascii="Times New Roman" w:eastAsia="Times New Roman" w:hAnsi="Times New Roman" w:cs="Times New Roman"/>
                <w:bCs/>
                <w:sz w:val="24"/>
                <w:szCs w:val="24"/>
              </w:rPr>
              <w:t>: The Silos Barrier</w:t>
            </w:r>
          </w:p>
          <w:p w:rsidR="006632B6" w:rsidRDefault="009E7FAA" w:rsidP="006632B6">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32B6">
              <w:rPr>
                <w:rFonts w:ascii="Times New Roman" w:eastAsia="Times New Roman" w:hAnsi="Times New Roman" w:cs="Times New Roman"/>
                <w:bCs/>
                <w:sz w:val="24"/>
                <w:szCs w:val="24"/>
              </w:rPr>
              <w:t xml:space="preserve">The first barrier facing the Task Force was initially identified by the district administration.  With their bird’s eye view of the functions of the district, they identified silos that were developing, and growing larger.  They identified the silos as being counter-productive.  The curriculum review cycle, the Global Education Task Force and the technology committee were working parallel to each other with virtually no communication between the members.  </w:t>
            </w:r>
          </w:p>
          <w:p w:rsidR="006632B6" w:rsidRDefault="006632B6" w:rsidP="009E7FA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Structured conversation with the Director of Curriculum identified areas where the curriculum components of the Global Education Task Force could easily be joined with the curriculum committee, and where components of the rubric that identified movement along the continuum of “beginning” to “exemplary” would eventually be addressed.  For example, professional development (identified by the Global Education Task Force as a key component for implementation), would occur in the established process of the curriculum cycle.  Global Education Task Force members were then strategically joined to the curriculum committee, bringing with them their joint passion for Global Education and curriculum.  This allows for the biggest ideas formed in the Global Education Task Force to be heard, examined and vetted in such a way that if and when implemented, would most likely be sustained.</w:t>
            </w:r>
          </w:p>
          <w:p w:rsidR="009E7FAA" w:rsidRDefault="006632B6" w:rsidP="009E7FA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E7FAA">
              <w:rPr>
                <w:rFonts w:ascii="Times New Roman" w:eastAsia="Times New Roman" w:hAnsi="Times New Roman" w:cs="Times New Roman"/>
                <w:bCs/>
                <w:sz w:val="24"/>
                <w:szCs w:val="24"/>
              </w:rPr>
              <w:t>In keeping with the original grassroots design of the original strategic planning process, the change plan was created with a voice from all stakeholders: staff, parents/community members, students and administrators.</w:t>
            </w:r>
            <w:r w:rsidR="007266B4">
              <w:rPr>
                <w:rFonts w:ascii="Times New Roman" w:eastAsia="Times New Roman" w:hAnsi="Times New Roman" w:cs="Times New Roman"/>
                <w:bCs/>
                <w:sz w:val="24"/>
                <w:szCs w:val="24"/>
              </w:rPr>
              <w:t xml:space="preserve">  The </w:t>
            </w:r>
            <w:r w:rsidR="00076934">
              <w:rPr>
                <w:rFonts w:ascii="Times New Roman" w:eastAsia="Times New Roman" w:hAnsi="Times New Roman" w:cs="Times New Roman"/>
                <w:bCs/>
                <w:sz w:val="24"/>
                <w:szCs w:val="24"/>
              </w:rPr>
              <w:t>Task Force</w:t>
            </w:r>
            <w:r w:rsidR="007266B4">
              <w:rPr>
                <w:rFonts w:ascii="Times New Roman" w:eastAsia="Times New Roman" w:hAnsi="Times New Roman" w:cs="Times New Roman"/>
                <w:bCs/>
                <w:sz w:val="24"/>
                <w:szCs w:val="24"/>
              </w:rPr>
              <w:t xml:space="preserve"> as it has existed over the past few years will not exist.  Each stakeholder that </w:t>
            </w:r>
            <w:r w:rsidR="00C820D3">
              <w:rPr>
                <w:rFonts w:ascii="Times New Roman" w:eastAsia="Times New Roman" w:hAnsi="Times New Roman" w:cs="Times New Roman"/>
                <w:bCs/>
                <w:sz w:val="24"/>
                <w:szCs w:val="24"/>
              </w:rPr>
              <w:t xml:space="preserve">was represented on </w:t>
            </w:r>
            <w:r w:rsidR="00C820D3">
              <w:rPr>
                <w:rFonts w:ascii="Times New Roman" w:eastAsia="Times New Roman" w:hAnsi="Times New Roman" w:cs="Times New Roman"/>
                <w:bCs/>
                <w:sz w:val="24"/>
                <w:szCs w:val="24"/>
              </w:rPr>
              <w:lastRenderedPageBreak/>
              <w:t xml:space="preserve">the </w:t>
            </w:r>
            <w:r w:rsidR="00076934">
              <w:rPr>
                <w:rFonts w:ascii="Times New Roman" w:eastAsia="Times New Roman" w:hAnsi="Times New Roman" w:cs="Times New Roman"/>
                <w:bCs/>
                <w:sz w:val="24"/>
                <w:szCs w:val="24"/>
              </w:rPr>
              <w:t>Task Force</w:t>
            </w:r>
            <w:r w:rsidR="00C820D3">
              <w:rPr>
                <w:rFonts w:ascii="Times New Roman" w:eastAsia="Times New Roman" w:hAnsi="Times New Roman" w:cs="Times New Roman"/>
                <w:bCs/>
                <w:sz w:val="24"/>
                <w:szCs w:val="24"/>
              </w:rPr>
              <w:t xml:space="preserve"> will continue to have a voice, though that voice will be heard in more effective capacities.  Members of the </w:t>
            </w:r>
            <w:r w:rsidR="00076934">
              <w:rPr>
                <w:rFonts w:ascii="Times New Roman" w:eastAsia="Times New Roman" w:hAnsi="Times New Roman" w:cs="Times New Roman"/>
                <w:bCs/>
                <w:sz w:val="24"/>
                <w:szCs w:val="24"/>
              </w:rPr>
              <w:t>Task Force</w:t>
            </w:r>
            <w:r w:rsidR="00C820D3">
              <w:rPr>
                <w:rFonts w:ascii="Times New Roman" w:eastAsia="Times New Roman" w:hAnsi="Times New Roman" w:cs="Times New Roman"/>
                <w:bCs/>
                <w:sz w:val="24"/>
                <w:szCs w:val="24"/>
              </w:rPr>
              <w:t xml:space="preserve"> will continue to envision and create on behalf of students, but their voices will be joined with existing committees whose work is monitored and measured by state standards.  This allows the work to be sustained and even to evolve as </w:t>
            </w:r>
            <w:r w:rsidR="007C05EC">
              <w:rPr>
                <w:rFonts w:ascii="Times New Roman" w:eastAsia="Times New Roman" w:hAnsi="Times New Roman" w:cs="Times New Roman"/>
                <w:bCs/>
                <w:sz w:val="24"/>
                <w:szCs w:val="24"/>
              </w:rPr>
              <w:t xml:space="preserve">educational standards and requirements evolve.  </w:t>
            </w:r>
          </w:p>
          <w:p w:rsidR="00011336" w:rsidRDefault="00011336" w:rsidP="00011336">
            <w:pPr>
              <w:spacing w:after="0"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Culture</w:t>
            </w:r>
            <w:r w:rsidR="005E3FD6">
              <w:rPr>
                <w:rFonts w:ascii="Times New Roman" w:eastAsia="Times New Roman" w:hAnsi="Times New Roman" w:cs="Times New Roman"/>
                <w:bCs/>
                <w:sz w:val="24"/>
                <w:szCs w:val="24"/>
              </w:rPr>
              <w:t>: Parent Involvement in Curriculum Barrier</w:t>
            </w:r>
          </w:p>
          <w:p w:rsidR="00CD3C6D" w:rsidRDefault="00CD3C6D" w:rsidP="00CD3C6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second barrier was identified by the Chair and Assistant Chairpersons of the Global Education Task Force.  It was observed that as the work of the Task Force reached implementation phases, there was less room for participation by parents and community members.  This seemed to counter the grassroots process that was the foundation of the overarching strategic planning process.  As implementation progressed, the role of the parent/community member became less clear, causing confusion about where they belonged, and their role on the Task Force.  Bolman and Deal (2003) support the idea that “Organizations need clear, well-understood goals, roles, relationships, resources and coordination.  All of these elements prevent confusion, ineffectiveness, apathy and hostility in the workplace.”  </w:t>
            </w:r>
          </w:p>
          <w:p w:rsidR="00CD3C6D" w:rsidRDefault="00CD3C6D" w:rsidP="00CD3C6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question became whether or not it is appropriate for parents and community members to have a role in determining curriculum design in school districts, and if so, to what degree.  In the end it was determined that the parent/community involvement should be framed in three parts.  First, the district should be aware of parents’ ideas for curriculum.  Within the structure of the Global Education Task Force, this took place in the first few years of research and development.  Secondly, the district should retreat with parent/community input, together with their knowledge and expertise of best practice and </w:t>
            </w:r>
            <w:r>
              <w:rPr>
                <w:rFonts w:ascii="Times New Roman" w:eastAsia="Times New Roman" w:hAnsi="Times New Roman" w:cs="Times New Roman"/>
                <w:bCs/>
                <w:sz w:val="24"/>
                <w:szCs w:val="24"/>
              </w:rPr>
              <w:lastRenderedPageBreak/>
              <w:t xml:space="preserve">design the curriculum on behalf of the students.  Finally, parent/community members should be a part of the presentation of the designed curriculum as it is in its final stages and ready for implementation.  </w:t>
            </w:r>
          </w:p>
          <w:p w:rsidR="00CD3C6D" w:rsidRDefault="00CD3C6D" w:rsidP="00CD3C6D">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problem arises in the second phase – when the curriculum is being designed.  It is important to the school district not to lose the strong parent voice between the generating of ideas and the presentation of the design.  It was discovered through the conversations between Task Force leadership and key district leaders, that the Enrollment Monitoring Committee – now deemed inoperable due to a lack of need – would be re-formed into a Community Advisory Committee.  The Enrollment Monitoring Committee formerly consisted mainly of community and board of education members (along with some district staff), and advised the board on the examination and re-creation of district boundaries.  After the project was completed, there was hesitation to dismantle the committee, for fear of losing parent/community voice.  More recently, the board of education discussed re-forming this committee into an advisory committee with heavy parent/community involvement as they re-examined the length of the school day and structure of the school year.  After discussion of the community engagement difficulties facing the Global Education Task Force, it was proposed by district leadership that parents and community members on the Task Force may be included in the Advisory Committee, and in fact, the advisory committee may be expanded to include all parents/community members from each of the six strategic planning committees.  This particular strategy, developed in cooperation with the Task Force leadership, executive district leadership and the board of education would address the barrier of waning parent/community involvement.</w:t>
            </w:r>
          </w:p>
          <w:p w:rsidR="00201513" w:rsidRPr="00201513" w:rsidRDefault="00201513" w:rsidP="00201513">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201513">
              <w:rPr>
                <w:rFonts w:ascii="Times New Roman" w:eastAsia="Times New Roman" w:hAnsi="Times New Roman" w:cs="Times New Roman"/>
                <w:bCs/>
                <w:sz w:val="24"/>
                <w:szCs w:val="24"/>
              </w:rPr>
              <w:t xml:space="preserve">Individual </w:t>
            </w:r>
            <w:r w:rsidR="00076934">
              <w:rPr>
                <w:rFonts w:ascii="Times New Roman" w:eastAsia="Times New Roman" w:hAnsi="Times New Roman" w:cs="Times New Roman"/>
                <w:bCs/>
                <w:sz w:val="24"/>
                <w:szCs w:val="24"/>
              </w:rPr>
              <w:t>Task Force</w:t>
            </w:r>
            <w:r w:rsidRPr="00201513">
              <w:rPr>
                <w:rFonts w:ascii="Times New Roman" w:eastAsia="Times New Roman" w:hAnsi="Times New Roman" w:cs="Times New Roman"/>
                <w:bCs/>
                <w:sz w:val="24"/>
                <w:szCs w:val="24"/>
              </w:rPr>
              <w:t xml:space="preserve"> members with particular interests and passions are </w:t>
            </w:r>
            <w:r w:rsidR="00D73112">
              <w:rPr>
                <w:rFonts w:ascii="Times New Roman" w:eastAsia="Times New Roman" w:hAnsi="Times New Roman" w:cs="Times New Roman"/>
                <w:bCs/>
                <w:sz w:val="24"/>
                <w:szCs w:val="24"/>
              </w:rPr>
              <w:t>now able to</w:t>
            </w:r>
            <w:r w:rsidRPr="00201513">
              <w:rPr>
                <w:rFonts w:ascii="Times New Roman" w:eastAsia="Times New Roman" w:hAnsi="Times New Roman" w:cs="Times New Roman"/>
                <w:bCs/>
                <w:sz w:val="24"/>
                <w:szCs w:val="24"/>
              </w:rPr>
              <w:t xml:space="preserve"> focus solely on those interests: c</w:t>
            </w:r>
            <w:r w:rsidR="00CD3C6D">
              <w:rPr>
                <w:rFonts w:ascii="Times New Roman" w:eastAsia="Times New Roman" w:hAnsi="Times New Roman" w:cs="Times New Roman"/>
                <w:bCs/>
                <w:sz w:val="24"/>
                <w:szCs w:val="24"/>
              </w:rPr>
              <w:t xml:space="preserve">urriculum, world languages, and </w:t>
            </w:r>
            <w:r w:rsidRPr="00201513">
              <w:rPr>
                <w:rFonts w:ascii="Times New Roman" w:eastAsia="Times New Roman" w:hAnsi="Times New Roman" w:cs="Times New Roman"/>
                <w:bCs/>
                <w:sz w:val="24"/>
                <w:szCs w:val="24"/>
              </w:rPr>
              <w:t xml:space="preserve">communication/technology.  Stakeholders continue to volunteer their time, ensuring that those involved in the work are driven by interest and passion.  </w:t>
            </w:r>
            <w:r w:rsidR="005B364A">
              <w:rPr>
                <w:rFonts w:ascii="Times New Roman" w:eastAsia="Times New Roman" w:hAnsi="Times New Roman" w:cs="Times New Roman"/>
                <w:bCs/>
                <w:sz w:val="24"/>
                <w:szCs w:val="24"/>
              </w:rPr>
              <w:t xml:space="preserve">According to Avery (1999), it is “actually very empowering to have no motivation tools…In responsible relationships we want to move others to action without using carrots or sticks – otherwise known as behavioral control.”(p.5). </w:t>
            </w:r>
            <w:r w:rsidR="00B81B3E">
              <w:rPr>
                <w:rFonts w:ascii="Times New Roman" w:eastAsia="Times New Roman" w:hAnsi="Times New Roman" w:cs="Times New Roman"/>
                <w:bCs/>
                <w:sz w:val="24"/>
                <w:szCs w:val="24"/>
              </w:rPr>
              <w:t xml:space="preserve">The </w:t>
            </w:r>
            <w:r w:rsidR="0041025D">
              <w:rPr>
                <w:rFonts w:ascii="Times New Roman" w:eastAsia="Times New Roman" w:hAnsi="Times New Roman" w:cs="Times New Roman"/>
                <w:bCs/>
                <w:sz w:val="24"/>
                <w:szCs w:val="24"/>
              </w:rPr>
              <w:t xml:space="preserve">agenda of the </w:t>
            </w:r>
            <w:r w:rsidR="00076934">
              <w:rPr>
                <w:rFonts w:ascii="Times New Roman" w:eastAsia="Times New Roman" w:hAnsi="Times New Roman" w:cs="Times New Roman"/>
                <w:bCs/>
                <w:sz w:val="24"/>
                <w:szCs w:val="24"/>
              </w:rPr>
              <w:t>Task Force</w:t>
            </w:r>
            <w:r w:rsidR="0041025D">
              <w:rPr>
                <w:rFonts w:ascii="Times New Roman" w:eastAsia="Times New Roman" w:hAnsi="Times New Roman" w:cs="Times New Roman"/>
                <w:bCs/>
                <w:sz w:val="24"/>
                <w:szCs w:val="24"/>
              </w:rPr>
              <w:t xml:space="preserve"> that is </w:t>
            </w:r>
            <w:r w:rsidR="00614947">
              <w:rPr>
                <w:rFonts w:ascii="Times New Roman" w:eastAsia="Times New Roman" w:hAnsi="Times New Roman" w:cs="Times New Roman"/>
                <w:bCs/>
                <w:sz w:val="24"/>
                <w:szCs w:val="24"/>
              </w:rPr>
              <w:t xml:space="preserve">reflected in the rubric, </w:t>
            </w:r>
            <w:r w:rsidR="0041025D">
              <w:rPr>
                <w:rFonts w:ascii="Times New Roman" w:eastAsia="Times New Roman" w:hAnsi="Times New Roman" w:cs="Times New Roman"/>
                <w:bCs/>
                <w:sz w:val="24"/>
                <w:szCs w:val="24"/>
              </w:rPr>
              <w:t xml:space="preserve">is now redistributed throughout the existing committees in the district.  Those existing committees </w:t>
            </w:r>
            <w:r w:rsidR="00614947">
              <w:rPr>
                <w:rFonts w:ascii="Times New Roman" w:eastAsia="Times New Roman" w:hAnsi="Times New Roman" w:cs="Times New Roman"/>
                <w:bCs/>
                <w:sz w:val="24"/>
                <w:szCs w:val="24"/>
              </w:rPr>
              <w:t xml:space="preserve">are also enhanced with a deeper awareness of the need to embed </w:t>
            </w:r>
            <w:r w:rsidR="00CF6679">
              <w:rPr>
                <w:rFonts w:ascii="Times New Roman" w:eastAsia="Times New Roman" w:hAnsi="Times New Roman" w:cs="Times New Roman"/>
                <w:bCs/>
                <w:sz w:val="24"/>
                <w:szCs w:val="24"/>
              </w:rPr>
              <w:t>global education strategies as we prepare our students to succeed in a globally connected world.</w:t>
            </w:r>
          </w:p>
          <w:p w:rsidR="00201513" w:rsidRDefault="00935FC5" w:rsidP="00935FC5">
            <w:pPr>
              <w:spacing w:after="0"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Conditions</w:t>
            </w:r>
            <w:r w:rsidR="005E3FD6">
              <w:rPr>
                <w:rFonts w:ascii="Times New Roman" w:eastAsia="Times New Roman" w:hAnsi="Times New Roman" w:cs="Times New Roman"/>
                <w:bCs/>
                <w:sz w:val="24"/>
                <w:szCs w:val="24"/>
              </w:rPr>
              <w:t>: The Time Barrier</w:t>
            </w:r>
          </w:p>
          <w:p w:rsidR="003D5F0F" w:rsidRDefault="00935FC5" w:rsidP="003D5F0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D5F0F">
              <w:rPr>
                <w:rFonts w:ascii="Times New Roman" w:eastAsia="Times New Roman" w:hAnsi="Times New Roman" w:cs="Times New Roman"/>
                <w:bCs/>
                <w:sz w:val="24"/>
                <w:szCs w:val="24"/>
              </w:rPr>
              <w:t xml:space="preserve">The third barrier to the continued work of the Global Education Task Force was related to time.  As implementation progressed, the meeting schedule became less sustainable.  The Task Force originally met once a month during the evening then moved to once per quarter during the evenings.  Eventually, staff members complained that the timing of the meetings conflicted with their family commitments, and meeting times were moved to late afternoons.  Parent/community members then complained that this interfered with their work schedule, and an acceptable compromise could not be reached.  One meeting time or the other eliminated an important stakeholder’s participation.  </w:t>
            </w:r>
          </w:p>
          <w:p w:rsidR="00CD3C6D" w:rsidRDefault="003D5F0F" w:rsidP="00935FC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Changes in the construct of the Task Force would naturally address this problem.  By demolishing silos and integrating the work of the Task Force into existing committees, the issue of time for collaboration is eliminated.  Collaboration will occur </w:t>
            </w:r>
            <w:r>
              <w:rPr>
                <w:rFonts w:ascii="Times New Roman" w:eastAsia="Times New Roman" w:hAnsi="Times New Roman" w:cs="Times New Roman"/>
                <w:bCs/>
                <w:sz w:val="24"/>
                <w:szCs w:val="24"/>
              </w:rPr>
              <w:lastRenderedPageBreak/>
              <w:t xml:space="preserve">within existing committees, departments and committee meetings.  For example, those Task Force members who are interested in the curriculum focus, would meet during the day at those curriculum committee meetings.  Those interested in the world language focus would meet with the world language department.  Parents would be able to maintain a schedule that works for them, since members of the board of education are all parents/community members and share their scheduling conflicts.  </w:t>
            </w:r>
          </w:p>
          <w:p w:rsidR="00FE0D9C" w:rsidRDefault="00CD3C6D" w:rsidP="00935FC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35FC5">
              <w:rPr>
                <w:rFonts w:ascii="Times New Roman" w:eastAsia="Times New Roman" w:hAnsi="Times New Roman" w:cs="Times New Roman"/>
                <w:bCs/>
                <w:sz w:val="24"/>
                <w:szCs w:val="24"/>
              </w:rPr>
              <w:t xml:space="preserve">The members of the former </w:t>
            </w:r>
            <w:r w:rsidR="00076934">
              <w:rPr>
                <w:rFonts w:ascii="Times New Roman" w:eastAsia="Times New Roman" w:hAnsi="Times New Roman" w:cs="Times New Roman"/>
                <w:bCs/>
                <w:sz w:val="24"/>
                <w:szCs w:val="24"/>
              </w:rPr>
              <w:t>Global Education Task Force</w:t>
            </w:r>
            <w:r w:rsidR="00935FC5">
              <w:rPr>
                <w:rFonts w:ascii="Times New Roman" w:eastAsia="Times New Roman" w:hAnsi="Times New Roman" w:cs="Times New Roman"/>
                <w:bCs/>
                <w:sz w:val="24"/>
                <w:szCs w:val="24"/>
              </w:rPr>
              <w:t xml:space="preserve"> now continue their contributions in venues and during times that are less prohibitive for them.  Committee meetings take place during the day when staff is available.  Substitute teachers are provided when necessary, and teachers and other staff members do not have to regularly volunteer their time afte</w:t>
            </w:r>
            <w:r w:rsidR="00B81B3E">
              <w:rPr>
                <w:rFonts w:ascii="Times New Roman" w:eastAsia="Times New Roman" w:hAnsi="Times New Roman" w:cs="Times New Roman"/>
                <w:bCs/>
                <w:sz w:val="24"/>
                <w:szCs w:val="24"/>
              </w:rPr>
              <w:t>r school and in the evenings.  The p</w:t>
            </w:r>
            <w:r w:rsidR="00935FC5">
              <w:rPr>
                <w:rFonts w:ascii="Times New Roman" w:eastAsia="Times New Roman" w:hAnsi="Times New Roman" w:cs="Times New Roman"/>
                <w:bCs/>
                <w:sz w:val="24"/>
                <w:szCs w:val="24"/>
              </w:rPr>
              <w:t xml:space="preserve">assion for the work brought the various stakeholders to the </w:t>
            </w:r>
            <w:r w:rsidR="00076934">
              <w:rPr>
                <w:rFonts w:ascii="Times New Roman" w:eastAsia="Times New Roman" w:hAnsi="Times New Roman" w:cs="Times New Roman"/>
                <w:bCs/>
                <w:sz w:val="24"/>
                <w:szCs w:val="24"/>
              </w:rPr>
              <w:t>Task Force</w:t>
            </w:r>
            <w:r w:rsidR="00935FC5">
              <w:rPr>
                <w:rFonts w:ascii="Times New Roman" w:eastAsia="Times New Roman" w:hAnsi="Times New Roman" w:cs="Times New Roman"/>
                <w:bCs/>
                <w:sz w:val="24"/>
                <w:szCs w:val="24"/>
              </w:rPr>
              <w:t xml:space="preserve">, but conditions (in part) affected </w:t>
            </w:r>
            <w:r w:rsidR="002D4DA1">
              <w:rPr>
                <w:rFonts w:ascii="Times New Roman" w:eastAsia="Times New Roman" w:hAnsi="Times New Roman" w:cs="Times New Roman"/>
                <w:bCs/>
                <w:sz w:val="24"/>
                <w:szCs w:val="24"/>
              </w:rPr>
              <w:t xml:space="preserve">the group’s viability.  </w:t>
            </w:r>
            <w:r w:rsidR="00520C4D">
              <w:rPr>
                <w:rFonts w:ascii="Times New Roman" w:eastAsia="Times New Roman" w:hAnsi="Times New Roman" w:cs="Times New Roman"/>
                <w:bCs/>
                <w:sz w:val="24"/>
                <w:szCs w:val="24"/>
              </w:rPr>
              <w:t>Parents as well as staff members are now embedded in groups that honor their schedule.</w:t>
            </w:r>
          </w:p>
          <w:p w:rsidR="006B7949" w:rsidRDefault="006B7949" w:rsidP="006B794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Student involvement was the fourth barrier to be addressed by the Task Force.  It was agreed that the student voice and involvement in its various forms have been valuable to the Task Force and the district.  As work is now thoughtfully imbedded into the existing work of the district, student voice was identified by the Task Force as a key component that should be maintained.  </w:t>
            </w:r>
          </w:p>
          <w:p w:rsidR="006B7949" w:rsidRDefault="006B7949" w:rsidP="006B794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world language department will absorb the majority of responsibility for maintaining the student voice.  High School students will collaborate with World Language department staff to take annual responsibility for introducing languages to the middle school students.  In addition, the world language department will absorb the task </w:t>
            </w:r>
            <w:r>
              <w:rPr>
                <w:rFonts w:ascii="Times New Roman" w:eastAsia="Times New Roman" w:hAnsi="Times New Roman" w:cs="Times New Roman"/>
                <w:bCs/>
                <w:sz w:val="24"/>
                <w:szCs w:val="24"/>
              </w:rPr>
              <w:lastRenderedPageBreak/>
              <w:t xml:space="preserve">of working to expand opportunities for student travel and increased experiences.  </w:t>
            </w:r>
          </w:p>
          <w:p w:rsidR="006B7949" w:rsidRDefault="006B7949" w:rsidP="006B7949">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New curriculum opportunities on the horizon for students now also include a one to one initiative that is being explored where each student will have their own technology device, and an entrepreneurial class that would foster business minded students in high school and beyond.</w:t>
            </w:r>
          </w:p>
          <w:p w:rsidR="00935FC5" w:rsidRDefault="005F4E47" w:rsidP="006B7949">
            <w:pPr>
              <w:spacing w:after="0"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FE0D9C">
              <w:rPr>
                <w:rFonts w:ascii="Times New Roman" w:eastAsia="Times New Roman" w:hAnsi="Times New Roman" w:cs="Times New Roman"/>
                <w:bCs/>
                <w:sz w:val="24"/>
                <w:szCs w:val="24"/>
              </w:rPr>
              <w:t>Competencies</w:t>
            </w:r>
            <w:r>
              <w:rPr>
                <w:rFonts w:ascii="Times New Roman" w:eastAsia="Times New Roman" w:hAnsi="Times New Roman" w:cs="Times New Roman"/>
                <w:bCs/>
                <w:sz w:val="24"/>
                <w:szCs w:val="24"/>
              </w:rPr>
              <w:t xml:space="preserve"> Barrier</w:t>
            </w:r>
          </w:p>
          <w:p w:rsidR="00D525D6" w:rsidRDefault="00035300" w:rsidP="00FE0D9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613EF">
              <w:rPr>
                <w:rFonts w:ascii="Times New Roman" w:eastAsia="Times New Roman" w:hAnsi="Times New Roman" w:cs="Times New Roman"/>
                <w:bCs/>
                <w:sz w:val="24"/>
                <w:szCs w:val="24"/>
              </w:rPr>
              <w:t xml:space="preserve">Competencies will be developed more slowly.  While global education is understood to be a </w:t>
            </w:r>
            <w:r w:rsidR="00F26289">
              <w:rPr>
                <w:rFonts w:ascii="Times New Roman" w:eastAsia="Times New Roman" w:hAnsi="Times New Roman" w:cs="Times New Roman"/>
                <w:bCs/>
                <w:sz w:val="24"/>
                <w:szCs w:val="24"/>
              </w:rPr>
              <w:t xml:space="preserve">priority in District 220, it requires embedded professional development that is connected to a curriculum based state requirement.  </w:t>
            </w:r>
            <w:r w:rsidR="009A68B0">
              <w:rPr>
                <w:rFonts w:ascii="Times New Roman" w:eastAsia="Times New Roman" w:hAnsi="Times New Roman" w:cs="Times New Roman"/>
                <w:bCs/>
                <w:sz w:val="24"/>
                <w:szCs w:val="24"/>
              </w:rPr>
              <w:t xml:space="preserve">This professional development will be organized in conjunction with the new global studies/social studies curriculum cycle.  </w:t>
            </w:r>
            <w:r w:rsidR="00E2452E">
              <w:rPr>
                <w:rFonts w:ascii="Times New Roman" w:eastAsia="Times New Roman" w:hAnsi="Times New Roman" w:cs="Times New Roman"/>
                <w:bCs/>
                <w:sz w:val="24"/>
                <w:szCs w:val="24"/>
              </w:rPr>
              <w:t>This allows for systemic planning, and structured, district-wide dissemination of knowledge</w:t>
            </w:r>
            <w:r w:rsidR="00026A91">
              <w:rPr>
                <w:rFonts w:ascii="Times New Roman" w:eastAsia="Times New Roman" w:hAnsi="Times New Roman" w:cs="Times New Roman"/>
                <w:bCs/>
                <w:sz w:val="24"/>
                <w:szCs w:val="24"/>
              </w:rPr>
              <w:t xml:space="preserve"> and skills</w:t>
            </w:r>
            <w:r w:rsidR="00E2452E">
              <w:rPr>
                <w:rFonts w:ascii="Times New Roman" w:eastAsia="Times New Roman" w:hAnsi="Times New Roman" w:cs="Times New Roman"/>
                <w:bCs/>
                <w:sz w:val="24"/>
                <w:szCs w:val="24"/>
              </w:rPr>
              <w:t>.</w:t>
            </w:r>
            <w:r w:rsidR="00D525D6">
              <w:rPr>
                <w:rFonts w:ascii="Times New Roman" w:eastAsia="Times New Roman" w:hAnsi="Times New Roman" w:cs="Times New Roman"/>
                <w:bCs/>
                <w:sz w:val="24"/>
                <w:szCs w:val="24"/>
              </w:rPr>
              <w:t xml:space="preserve">  </w:t>
            </w:r>
          </w:p>
          <w:p w:rsidR="00FE0D9C" w:rsidRDefault="00D525D6" w:rsidP="00FE0D9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Each school in the district will not only be represented in the implementation of the new curriculum, but staff members will systematically hear the same information and teach the same skills.  As new staff members join the district, they will also receive the same training.  </w:t>
            </w:r>
            <w:r w:rsidR="00CC278A">
              <w:rPr>
                <w:rFonts w:ascii="Times New Roman" w:eastAsia="Times New Roman" w:hAnsi="Times New Roman" w:cs="Times New Roman"/>
                <w:bCs/>
                <w:sz w:val="24"/>
                <w:szCs w:val="24"/>
              </w:rPr>
              <w:t xml:space="preserve">This systemic implementation will increase sustainability.  </w:t>
            </w:r>
          </w:p>
          <w:p w:rsidR="0084419F" w:rsidRDefault="00211CA2" w:rsidP="003D5F0F">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After the changes and shifts have taken place, </w:t>
            </w:r>
            <w:r w:rsidR="00BC39A3">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his school district is now less “siloed” and </w:t>
            </w:r>
            <w:r w:rsidR="00BC39A3">
              <w:rPr>
                <w:rFonts w:ascii="Times New Roman" w:eastAsia="Times New Roman" w:hAnsi="Times New Roman" w:cs="Times New Roman"/>
                <w:bCs/>
                <w:sz w:val="24"/>
                <w:szCs w:val="24"/>
              </w:rPr>
              <w:t xml:space="preserve">more cohesive.  Various existing committees are further enriched by the communication with the </w:t>
            </w:r>
            <w:r w:rsidR="00076934">
              <w:rPr>
                <w:rFonts w:ascii="Times New Roman" w:eastAsia="Times New Roman" w:hAnsi="Times New Roman" w:cs="Times New Roman"/>
                <w:bCs/>
                <w:sz w:val="24"/>
                <w:szCs w:val="24"/>
              </w:rPr>
              <w:t>Global Education Task Force</w:t>
            </w:r>
            <w:r w:rsidR="00BC39A3">
              <w:rPr>
                <w:rFonts w:ascii="Times New Roman" w:eastAsia="Times New Roman" w:hAnsi="Times New Roman" w:cs="Times New Roman"/>
                <w:bCs/>
                <w:sz w:val="24"/>
                <w:szCs w:val="24"/>
              </w:rPr>
              <w:t xml:space="preserve">, and the </w:t>
            </w:r>
            <w:r w:rsidR="00076934">
              <w:rPr>
                <w:rFonts w:ascii="Times New Roman" w:eastAsia="Times New Roman" w:hAnsi="Times New Roman" w:cs="Times New Roman"/>
                <w:bCs/>
                <w:sz w:val="24"/>
                <w:szCs w:val="24"/>
              </w:rPr>
              <w:t>Global Education Task Force</w:t>
            </w:r>
            <w:r w:rsidR="00BC39A3">
              <w:rPr>
                <w:rFonts w:ascii="Times New Roman" w:eastAsia="Times New Roman" w:hAnsi="Times New Roman" w:cs="Times New Roman"/>
                <w:bCs/>
                <w:sz w:val="24"/>
                <w:szCs w:val="24"/>
              </w:rPr>
              <w:t xml:space="preserve"> members have a deeper understanding of the functions of the school district.  Further, the </w:t>
            </w:r>
            <w:r w:rsidR="0070072E">
              <w:rPr>
                <w:rFonts w:ascii="Times New Roman" w:eastAsia="Times New Roman" w:hAnsi="Times New Roman" w:cs="Times New Roman"/>
                <w:bCs/>
                <w:sz w:val="24"/>
                <w:szCs w:val="24"/>
              </w:rPr>
              <w:t xml:space="preserve">voices </w:t>
            </w:r>
            <w:r w:rsidR="00BC39A3">
              <w:rPr>
                <w:rFonts w:ascii="Times New Roman" w:eastAsia="Times New Roman" w:hAnsi="Times New Roman" w:cs="Times New Roman"/>
                <w:bCs/>
                <w:sz w:val="24"/>
                <w:szCs w:val="24"/>
              </w:rPr>
              <w:t xml:space="preserve">of the </w:t>
            </w:r>
            <w:r w:rsidR="00076934">
              <w:rPr>
                <w:rFonts w:ascii="Times New Roman" w:eastAsia="Times New Roman" w:hAnsi="Times New Roman" w:cs="Times New Roman"/>
                <w:bCs/>
                <w:sz w:val="24"/>
                <w:szCs w:val="24"/>
              </w:rPr>
              <w:t>Task Force</w:t>
            </w:r>
            <w:r w:rsidR="00BC39A3">
              <w:rPr>
                <w:rFonts w:ascii="Times New Roman" w:eastAsia="Times New Roman" w:hAnsi="Times New Roman" w:cs="Times New Roman"/>
                <w:bCs/>
                <w:sz w:val="24"/>
                <w:szCs w:val="24"/>
              </w:rPr>
              <w:t xml:space="preserve"> members are now heard and viable ideas have a greater chance of being implemented in a sustainable way.</w:t>
            </w:r>
            <w:r w:rsidR="00745271">
              <w:rPr>
                <w:rFonts w:ascii="Times New Roman" w:eastAsia="Times New Roman" w:hAnsi="Times New Roman" w:cs="Times New Roman"/>
                <w:bCs/>
                <w:sz w:val="24"/>
                <w:szCs w:val="24"/>
              </w:rPr>
              <w:t xml:space="preserve">          </w:t>
            </w:r>
          </w:p>
          <w:p w:rsidR="00CB59D7" w:rsidRDefault="00CB59D7" w:rsidP="00103D64">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Communication of the work of the district to all staff, parents and community </w:t>
            </w:r>
            <w:r>
              <w:rPr>
                <w:rFonts w:ascii="Times New Roman" w:eastAsia="Times New Roman" w:hAnsi="Times New Roman" w:cs="Times New Roman"/>
                <w:bCs/>
                <w:sz w:val="24"/>
                <w:szCs w:val="24"/>
              </w:rPr>
              <w:lastRenderedPageBreak/>
              <w:t>members, has been considered a relative strength of the district, though room for improvement was identified.  The Global Education district website will continue to be updated by the appointed webmaster.  However, in order to increase traffic to the website, the webmaster will inform the Chief Communications Officer of all updates so that he could direct staff and community to the website through the district’s facebook page.</w:t>
            </w:r>
          </w:p>
          <w:p w:rsidR="003354E1" w:rsidRDefault="003354E1" w:rsidP="00103D64">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Johnson and Philips (2003) encourage confronting the problem in an organization (in this case, a </w:t>
            </w:r>
            <w:r w:rsidR="00076934">
              <w:rPr>
                <w:rFonts w:ascii="Times New Roman" w:eastAsia="Times New Roman" w:hAnsi="Times New Roman" w:cs="Times New Roman"/>
                <w:bCs/>
                <w:sz w:val="24"/>
                <w:szCs w:val="24"/>
              </w:rPr>
              <w:t>Task Force</w:t>
            </w:r>
            <w:r>
              <w:rPr>
                <w:rFonts w:ascii="Times New Roman" w:eastAsia="Times New Roman" w:hAnsi="Times New Roman" w:cs="Times New Roman"/>
                <w:bCs/>
                <w:sz w:val="24"/>
                <w:szCs w:val="24"/>
              </w:rPr>
              <w:t xml:space="preserve">) in order to solve problems effectively.  Ignoring these key problems or even forcing the continuation of the existing state of affairs would not make them go away.  Rather, it would result in the death of collaboration and progress on behalf of students.  </w:t>
            </w:r>
            <w:r w:rsidR="00A339FD">
              <w:rPr>
                <w:rFonts w:ascii="Times New Roman" w:eastAsia="Times New Roman" w:hAnsi="Times New Roman" w:cs="Times New Roman"/>
                <w:sz w:val="24"/>
                <w:szCs w:val="24"/>
              </w:rPr>
              <w:t xml:space="preserve">Overall, the focus group agreed that the key to the sustainability of the work is embedding it into the existing curriculum work of the district, and embedding all other strategies into existing related groups, committees or departments.  </w:t>
            </w:r>
          </w:p>
          <w:p w:rsidR="00E01C76" w:rsidRDefault="00E01C76" w:rsidP="00103D64">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33D61" w:rsidRDefault="00733D61" w:rsidP="00103D64">
            <w:pPr>
              <w:spacing w:after="0" w:line="480" w:lineRule="auto"/>
              <w:rPr>
                <w:rFonts w:ascii="Times New Roman" w:eastAsia="Times New Roman" w:hAnsi="Times New Roman" w:cs="Times New Roman"/>
                <w:bCs/>
                <w:sz w:val="24"/>
                <w:szCs w:val="24"/>
              </w:rPr>
            </w:pPr>
          </w:p>
          <w:p w:rsidR="00733D61" w:rsidRDefault="00733D61" w:rsidP="00103D64">
            <w:pPr>
              <w:spacing w:after="0" w:line="480" w:lineRule="auto"/>
              <w:rPr>
                <w:rFonts w:ascii="Times New Roman" w:eastAsia="Times New Roman" w:hAnsi="Times New Roman" w:cs="Times New Roman"/>
                <w:bCs/>
                <w:sz w:val="24"/>
                <w:szCs w:val="24"/>
              </w:rPr>
            </w:pPr>
          </w:p>
          <w:p w:rsidR="00733D61" w:rsidRDefault="00733D61" w:rsidP="00103D64">
            <w:pPr>
              <w:spacing w:after="0" w:line="480" w:lineRule="auto"/>
              <w:rPr>
                <w:rFonts w:ascii="Times New Roman" w:eastAsia="Times New Roman" w:hAnsi="Times New Roman" w:cs="Times New Roman"/>
                <w:bCs/>
                <w:sz w:val="24"/>
                <w:szCs w:val="24"/>
              </w:rPr>
            </w:pPr>
          </w:p>
          <w:p w:rsidR="008362A8" w:rsidRDefault="008362A8" w:rsidP="00103D64">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A595A" w:rsidRDefault="003A595A" w:rsidP="00723E7E">
            <w:pPr>
              <w:spacing w:after="0" w:line="480" w:lineRule="auto"/>
              <w:rPr>
                <w:rFonts w:ascii="Times New Roman" w:eastAsia="Times New Roman" w:hAnsi="Times New Roman" w:cs="Times New Roman"/>
                <w:bCs/>
                <w:sz w:val="24"/>
                <w:szCs w:val="24"/>
              </w:rPr>
            </w:pPr>
          </w:p>
          <w:p w:rsidR="00360365" w:rsidRDefault="00360365" w:rsidP="00723E7E">
            <w:pPr>
              <w:spacing w:after="0" w:line="480" w:lineRule="auto"/>
              <w:rPr>
                <w:rFonts w:ascii="Times New Roman" w:eastAsia="Times New Roman" w:hAnsi="Times New Roman" w:cs="Times New Roman"/>
                <w:bCs/>
                <w:sz w:val="24"/>
                <w:szCs w:val="24"/>
              </w:rPr>
            </w:pPr>
          </w:p>
          <w:p w:rsidR="00921F02" w:rsidRDefault="00921F02" w:rsidP="00723E7E">
            <w:pPr>
              <w:spacing w:after="0" w:line="480" w:lineRule="auto"/>
              <w:rPr>
                <w:rFonts w:ascii="Times New Roman" w:eastAsia="Times New Roman" w:hAnsi="Times New Roman" w:cs="Times New Roman"/>
                <w:bCs/>
                <w:sz w:val="24"/>
                <w:szCs w:val="24"/>
              </w:rPr>
            </w:pPr>
          </w:p>
          <w:p w:rsidR="00733D61" w:rsidRDefault="00733D61" w:rsidP="00723E7E">
            <w:pPr>
              <w:spacing w:after="0" w:line="480" w:lineRule="auto"/>
              <w:rPr>
                <w:rFonts w:ascii="Times New Roman" w:eastAsia="Times New Roman" w:hAnsi="Times New Roman" w:cs="Times New Roman"/>
                <w:bCs/>
                <w:sz w:val="24"/>
                <w:szCs w:val="24"/>
              </w:rPr>
            </w:pPr>
          </w:p>
          <w:p w:rsidR="00733D61" w:rsidRDefault="00733D61" w:rsidP="00723E7E">
            <w:pPr>
              <w:spacing w:after="0" w:line="480" w:lineRule="auto"/>
              <w:rPr>
                <w:rFonts w:ascii="Times New Roman" w:eastAsia="Times New Roman" w:hAnsi="Times New Roman" w:cs="Times New Roman"/>
                <w:bCs/>
                <w:sz w:val="24"/>
                <w:szCs w:val="24"/>
              </w:rPr>
            </w:pPr>
          </w:p>
          <w:p w:rsidR="00FE2F52" w:rsidRDefault="00FE2F52" w:rsidP="00A339FD">
            <w:pPr>
              <w:spacing w:after="0"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SECTION SEVEN: STRATEGIES AND ACTIONS</w:t>
            </w:r>
          </w:p>
          <w:p w:rsidR="00E03DC8" w:rsidRPr="004E5D02" w:rsidRDefault="00E03DC8" w:rsidP="00E03DC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Moving Forward</w:t>
            </w:r>
          </w:p>
          <w:p w:rsidR="00E03DC8" w:rsidRDefault="00E03DC8" w:rsidP="00E03DC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second meeting of the Global Education Task Force focus group was convened in order to discuss communications with all the related parties. </w:t>
            </w:r>
            <w:r w:rsidR="006C2A7F">
              <w:rPr>
                <w:rFonts w:ascii="Times New Roman" w:eastAsia="Times New Roman" w:hAnsi="Times New Roman" w:cs="Times New Roman"/>
                <w:sz w:val="24"/>
                <w:szCs w:val="24"/>
              </w:rPr>
              <w:t xml:space="preserve"> Specific strategies within an action plan were identified by the Task Force as the path for moving forward.  </w:t>
            </w:r>
            <w:r>
              <w:rPr>
                <w:rFonts w:ascii="Times New Roman" w:eastAsia="Times New Roman" w:hAnsi="Times New Roman" w:cs="Times New Roman"/>
                <w:sz w:val="24"/>
                <w:szCs w:val="24"/>
              </w:rPr>
              <w:t xml:space="preserve"> As predicted by the Chief Communications Officer, some compromise was required in order to create a sustainable model </w:t>
            </w:r>
            <w:r w:rsidR="006C2A7F">
              <w:rPr>
                <w:rFonts w:ascii="Times New Roman" w:eastAsia="Times New Roman" w:hAnsi="Times New Roman" w:cs="Times New Roman"/>
                <w:sz w:val="24"/>
                <w:szCs w:val="24"/>
              </w:rPr>
              <w:t>that could be agreed upon by all</w:t>
            </w:r>
            <w:r>
              <w:rPr>
                <w:rFonts w:ascii="Times New Roman" w:eastAsia="Times New Roman" w:hAnsi="Times New Roman" w:cs="Times New Roman"/>
                <w:sz w:val="24"/>
                <w:szCs w:val="24"/>
              </w:rPr>
              <w:t xml:space="preserve">.  </w:t>
            </w:r>
          </w:p>
          <w:p w:rsidR="00E03DC8" w:rsidRDefault="00E03DC8" w:rsidP="00E03DC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Based on the information presented by the researcher, the focus group drafted a plan to decentralize the Task Force by the end of the school year.  The plan maintains a few components previously operated by Task Force members, which will now be absorbed by various working groups already existing in the district.  In addition, specific strategies identified as important to sustainability by the Global Education Task Force and key administrators will either be implemented or continued.  These are:</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7B527A">
              <w:rPr>
                <w:rFonts w:ascii="Times New Roman" w:eastAsia="Times New Roman" w:hAnsi="Times New Roman" w:cs="Times New Roman"/>
                <w:sz w:val="24"/>
                <w:szCs w:val="24"/>
              </w:rPr>
              <w:t xml:space="preserve">Volunteer staff and administrative members of the </w:t>
            </w:r>
            <w:r>
              <w:rPr>
                <w:rFonts w:ascii="Times New Roman" w:eastAsia="Times New Roman" w:hAnsi="Times New Roman" w:cs="Times New Roman"/>
                <w:sz w:val="24"/>
                <w:szCs w:val="24"/>
              </w:rPr>
              <w:t>Global Education Task Force</w:t>
            </w:r>
            <w:r w:rsidRPr="007B527A">
              <w:rPr>
                <w:rFonts w:ascii="Times New Roman" w:eastAsia="Times New Roman" w:hAnsi="Times New Roman" w:cs="Times New Roman"/>
                <w:sz w:val="24"/>
                <w:szCs w:val="24"/>
              </w:rPr>
              <w:t xml:space="preserve"> who are not currently members of the Global Studies/Social Studies curriculum cycle will join this division of the curriculum committee.  </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members of the Global Education Task Force will be invited to join the Advisory Council to the Board of Education, allowing them to continue their participation in a more sustainable forum.</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324808">
              <w:rPr>
                <w:rFonts w:ascii="Times New Roman" w:eastAsia="Times New Roman" w:hAnsi="Times New Roman" w:cs="Times New Roman"/>
                <w:sz w:val="24"/>
                <w:szCs w:val="24"/>
              </w:rPr>
              <w:t xml:space="preserve">World Language week, typically observed by the Department of Education and the school district in November will not be observed this year by our school district.  Instead, led by the World Language Department Chair (a </w:t>
            </w:r>
            <w:r>
              <w:rPr>
                <w:rFonts w:ascii="Times New Roman" w:eastAsia="Times New Roman" w:hAnsi="Times New Roman" w:cs="Times New Roman"/>
                <w:sz w:val="24"/>
                <w:szCs w:val="24"/>
              </w:rPr>
              <w:t xml:space="preserve">Global Education Task Force </w:t>
            </w:r>
            <w:r w:rsidRPr="00324808">
              <w:rPr>
                <w:rFonts w:ascii="Times New Roman" w:eastAsia="Times New Roman" w:hAnsi="Times New Roman" w:cs="Times New Roman"/>
                <w:sz w:val="24"/>
                <w:szCs w:val="24"/>
              </w:rPr>
              <w:t xml:space="preserve">member), the World Language department will observe </w:t>
            </w:r>
            <w:r w:rsidRPr="00324808">
              <w:rPr>
                <w:rFonts w:ascii="Times New Roman" w:eastAsia="Times New Roman" w:hAnsi="Times New Roman" w:cs="Times New Roman"/>
                <w:sz w:val="24"/>
                <w:szCs w:val="24"/>
              </w:rPr>
              <w:lastRenderedPageBreak/>
              <w:t xml:space="preserve">World Language week (district-wide) in the spring. In November of 2013, the World Language department will resume the observance of International Education Week, corresponding once again with the United States Department of Education.  </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324808">
              <w:rPr>
                <w:rFonts w:ascii="Times New Roman" w:eastAsia="Times New Roman" w:hAnsi="Times New Roman" w:cs="Times New Roman"/>
                <w:sz w:val="24"/>
                <w:szCs w:val="24"/>
              </w:rPr>
              <w:t xml:space="preserve">High School students within the district will be engaged through a pilot program that would connect them with middle school students in the spring.  Middle school students who are choosing a world language would have an opportunity to hear it spoken by high school students who have been taking the language/s for several years.  They would also have an opportunity to ask questions and receive guidance from student leaders who may have advice to offer regarding the language.  This is a similar concept to students who are choosing a musical instrument for the first time.  These students typically are able to hear the instrument played, feel the instrument and learn about the instrument before they choose the one they believe is right for them.  This concept would be applied to the purposeful selection of a World Language, hypothesizing that students will be more likely to develop a passion for the language, and be more likely to continue studying that language through their senior year of high school.  </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324808">
              <w:rPr>
                <w:rFonts w:ascii="Times New Roman" w:eastAsia="Times New Roman" w:hAnsi="Times New Roman" w:cs="Times New Roman"/>
                <w:sz w:val="24"/>
                <w:szCs w:val="24"/>
              </w:rPr>
              <w:t xml:space="preserve">An expanded and improved utilization of exchange students as well as increased opportunities for Barrington students to travel abroad will be explored by the World Language Department Chair.  </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324808">
              <w:rPr>
                <w:rFonts w:ascii="Times New Roman" w:eastAsia="Times New Roman" w:hAnsi="Times New Roman" w:cs="Times New Roman"/>
                <w:sz w:val="24"/>
                <w:szCs w:val="24"/>
              </w:rPr>
              <w:t xml:space="preserve">An annual parent forum will be organized and led by the World Language Department, inviting all parents, families and community members who have traveled internationally and/or speak another language to share their experiences </w:t>
            </w:r>
            <w:r w:rsidRPr="00324808">
              <w:rPr>
                <w:rFonts w:ascii="Times New Roman" w:eastAsia="Times New Roman" w:hAnsi="Times New Roman" w:cs="Times New Roman"/>
                <w:sz w:val="24"/>
                <w:szCs w:val="24"/>
              </w:rPr>
              <w:lastRenderedPageBreak/>
              <w:t>with students and staff.  This will be further developed and led by the World Language department.</w:t>
            </w:r>
          </w:p>
          <w:p w:rsidR="00E03DC8" w:rsidRDefault="00E03DC8" w:rsidP="00E03DC8">
            <w:pPr>
              <w:pStyle w:val="ListParagraph"/>
              <w:numPr>
                <w:ilvl w:val="0"/>
                <w:numId w:val="5"/>
              </w:numPr>
              <w:spacing w:after="0" w:line="480" w:lineRule="auto"/>
              <w:rPr>
                <w:rFonts w:ascii="Times New Roman" w:eastAsia="Times New Roman" w:hAnsi="Times New Roman" w:cs="Times New Roman"/>
                <w:sz w:val="24"/>
                <w:szCs w:val="24"/>
              </w:rPr>
            </w:pPr>
            <w:r w:rsidRPr="00324808">
              <w:rPr>
                <w:rFonts w:ascii="Times New Roman" w:eastAsia="Times New Roman" w:hAnsi="Times New Roman" w:cs="Times New Roman"/>
                <w:sz w:val="24"/>
                <w:szCs w:val="24"/>
              </w:rPr>
              <w:t>The extensive website that is currently managed by a staff member, the researcher/</w:t>
            </w:r>
            <w:r>
              <w:rPr>
                <w:rFonts w:ascii="Times New Roman" w:eastAsia="Times New Roman" w:hAnsi="Times New Roman" w:cs="Times New Roman"/>
                <w:sz w:val="24"/>
                <w:szCs w:val="24"/>
              </w:rPr>
              <w:t>Global Education Task Force</w:t>
            </w:r>
            <w:r w:rsidRPr="00324808">
              <w:rPr>
                <w:rFonts w:ascii="Times New Roman" w:eastAsia="Times New Roman" w:hAnsi="Times New Roman" w:cs="Times New Roman"/>
                <w:sz w:val="24"/>
                <w:szCs w:val="24"/>
              </w:rPr>
              <w:t xml:space="preserve"> chairperson and Chief Communications Officer will be continued.  This website provides best practice Global Education  ideas to staff, provides information regarding national, international and local events, and serves as an overall communication bridge regarding global events for staff, parents and the community.  This website will now be additionally exposed through the district’s Facebook page.  </w:t>
            </w:r>
          </w:p>
          <w:p w:rsidR="00E03DC8" w:rsidRPr="00324808" w:rsidRDefault="00E03DC8" w:rsidP="00E03DC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Global Education Task Force also discussed strategies discussed in the past that will not be viable due to the stronger curriculum focus and the concentration on sustainability. The Global Education new</w:t>
            </w:r>
            <w:r w:rsidR="006C2A7F">
              <w:rPr>
                <w:rFonts w:ascii="Times New Roman" w:eastAsia="Times New Roman" w:hAnsi="Times New Roman" w:cs="Times New Roman"/>
                <w:sz w:val="24"/>
                <w:szCs w:val="24"/>
              </w:rPr>
              <w:t>s</w:t>
            </w:r>
            <w:r>
              <w:rPr>
                <w:rFonts w:ascii="Times New Roman" w:eastAsia="Times New Roman" w:hAnsi="Times New Roman" w:cs="Times New Roman"/>
                <w:sz w:val="24"/>
                <w:szCs w:val="24"/>
              </w:rPr>
              <w:t>letter which was piloted is not sustainable, and will be discontinued, particularly considering the extensive website that already exists.  The extensive, one time cultural fair at one elementary school may also be considered an example of a strategy that is not sustainable, measureable or tied to curriculum.  This strategy is determined to be an ineffective way of embedding Global Education into the district.</w:t>
            </w:r>
          </w:p>
          <w:p w:rsidR="00E03DC8" w:rsidRDefault="00E03DC8" w:rsidP="00E03DC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587B">
              <w:rPr>
                <w:rFonts w:ascii="Times New Roman" w:eastAsia="Times New Roman" w:hAnsi="Times New Roman" w:cs="Times New Roman"/>
                <w:sz w:val="24"/>
                <w:szCs w:val="24"/>
              </w:rPr>
              <w:t xml:space="preserve">While the </w:t>
            </w:r>
            <w:r>
              <w:rPr>
                <w:rFonts w:ascii="Times New Roman" w:eastAsia="Times New Roman" w:hAnsi="Times New Roman" w:cs="Times New Roman"/>
                <w:sz w:val="24"/>
                <w:szCs w:val="24"/>
              </w:rPr>
              <w:t xml:space="preserve">focus group of the Global Education Task Force understands the need to integrate the work of the Task Force into existing committee work, there are continued concerns.  The group notes that community engagement is important, and suggests that because parents and community members are not typically a part of the curriculum and instruction, it would be helpful for the group to continue to be transparent with parent members via the current email blasts that update the Task Force on the ongoing Global </w:t>
            </w:r>
            <w:r>
              <w:rPr>
                <w:rFonts w:ascii="Times New Roman" w:eastAsia="Times New Roman" w:hAnsi="Times New Roman" w:cs="Times New Roman"/>
                <w:sz w:val="24"/>
                <w:szCs w:val="24"/>
              </w:rPr>
              <w:lastRenderedPageBreak/>
              <w:t xml:space="preserve">Education efforts of the district.   These suggested updates would be in addition to the general updates made available to the entire district community on Facebook or through the Global Education website, to include those initiatives that are currently being researched – before their presentation to the general public.  </w:t>
            </w:r>
          </w:p>
          <w:p w:rsidR="00E03DC8" w:rsidRDefault="00E03DC8" w:rsidP="00E03DC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733D61">
              <w:rPr>
                <w:rFonts w:ascii="Times New Roman" w:eastAsia="Times New Roman" w:hAnsi="Times New Roman" w:cs="Times New Roman"/>
                <w:bCs/>
                <w:sz w:val="24"/>
                <w:szCs w:val="24"/>
              </w:rPr>
              <w:t>The structure of the Global Education Task Force has come to an end in a natural way.  Facilitating that end in a mindful way required research, collaboration and an intuitiveness to the difficulties facing individuals as well as groups and committees.  Collaboration with key executive level administrators was also key, as it helped to incorporate the view from the balcony (Heifetz, et. al, 2009) that allowed for many of the solutions to existing problems to be formed.  Even though the structure of the Global Education Task Force will now be de-emphasized, the work of the Global Education Task Force will be sustained.</w:t>
            </w: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FE2F52" w:rsidRDefault="00FE2F52" w:rsidP="00FE2F52">
            <w:pPr>
              <w:spacing w:after="0" w:line="480" w:lineRule="auto"/>
              <w:rPr>
                <w:rFonts w:ascii="Times New Roman" w:eastAsia="Times New Roman" w:hAnsi="Times New Roman" w:cs="Times New Roman"/>
                <w:bCs/>
                <w:sz w:val="24"/>
                <w:szCs w:val="24"/>
              </w:rPr>
            </w:pPr>
          </w:p>
          <w:p w:rsidR="00921F02" w:rsidRDefault="00921F02" w:rsidP="00723E7E">
            <w:pPr>
              <w:spacing w:after="0" w:line="480" w:lineRule="auto"/>
              <w:rPr>
                <w:rFonts w:ascii="Times New Roman" w:eastAsia="Times New Roman" w:hAnsi="Times New Roman" w:cs="Times New Roman"/>
                <w:bCs/>
                <w:sz w:val="24"/>
                <w:szCs w:val="24"/>
              </w:rPr>
            </w:pPr>
          </w:p>
          <w:p w:rsidR="005C69C9" w:rsidRDefault="00723E7E" w:rsidP="00723E7E">
            <w:pPr>
              <w:spacing w:after="0" w:line="480" w:lineRule="auto"/>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REFERENCES</w:t>
            </w:r>
          </w:p>
          <w:p w:rsidR="00E71EE4" w:rsidRPr="009578D3" w:rsidRDefault="00E71EE4" w:rsidP="002F616A">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Avery, C. (1999).  All power to you: Collaborative leadership works.  </w:t>
            </w:r>
            <w:r w:rsidRPr="009578D3">
              <w:rPr>
                <w:rFonts w:ascii="Times New Roman" w:eastAsia="Times New Roman" w:hAnsi="Times New Roman" w:cs="Times New Roman"/>
                <w:bCs/>
                <w:i/>
                <w:sz w:val="24"/>
                <w:szCs w:val="24"/>
              </w:rPr>
              <w:t xml:space="preserve">The Journal for     </w:t>
            </w:r>
          </w:p>
          <w:p w:rsidR="00E71EE4" w:rsidRDefault="00E71EE4" w:rsidP="002F616A">
            <w:pPr>
              <w:spacing w:after="0" w:line="480" w:lineRule="auto"/>
              <w:rPr>
                <w:rFonts w:ascii="Times New Roman" w:eastAsia="Times New Roman" w:hAnsi="Times New Roman" w:cs="Times New Roman"/>
                <w:bCs/>
                <w:sz w:val="24"/>
                <w:szCs w:val="24"/>
              </w:rPr>
            </w:pPr>
            <w:r w:rsidRPr="009578D3">
              <w:rPr>
                <w:rFonts w:ascii="Times New Roman" w:eastAsia="Times New Roman" w:hAnsi="Times New Roman" w:cs="Times New Roman"/>
                <w:bCs/>
                <w:i/>
                <w:sz w:val="24"/>
                <w:szCs w:val="24"/>
              </w:rPr>
              <w:t xml:space="preserve">          Quality and Participation</w:t>
            </w:r>
            <w:r>
              <w:rPr>
                <w:rFonts w:ascii="Times New Roman" w:eastAsia="Times New Roman" w:hAnsi="Times New Roman" w:cs="Times New Roman"/>
                <w:bCs/>
                <w:sz w:val="24"/>
                <w:szCs w:val="24"/>
              </w:rPr>
              <w:t>, 22(2), 36-40.</w:t>
            </w:r>
          </w:p>
          <w:p w:rsidR="00170F55" w:rsidRPr="009578D3" w:rsidRDefault="00170F55" w:rsidP="002F616A">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Bolman, L.G., &amp; Deal, T.E. (2003). </w:t>
            </w:r>
            <w:r w:rsidRPr="009578D3">
              <w:rPr>
                <w:rFonts w:ascii="Times New Roman" w:eastAsia="Times New Roman" w:hAnsi="Times New Roman" w:cs="Times New Roman"/>
                <w:bCs/>
                <w:i/>
                <w:sz w:val="24"/>
                <w:szCs w:val="24"/>
              </w:rPr>
              <w:t xml:space="preserve">Reframing organizations: Artistry, choice, and </w:t>
            </w:r>
          </w:p>
          <w:p w:rsidR="00257C6B" w:rsidRDefault="00257C6B" w:rsidP="002F616A">
            <w:pPr>
              <w:spacing w:after="0" w:line="480" w:lineRule="auto"/>
              <w:rPr>
                <w:rFonts w:ascii="Times New Roman" w:eastAsia="Times New Roman" w:hAnsi="Times New Roman" w:cs="Times New Roman"/>
                <w:bCs/>
                <w:sz w:val="24"/>
                <w:szCs w:val="24"/>
              </w:rPr>
            </w:pPr>
            <w:r w:rsidRPr="009578D3">
              <w:rPr>
                <w:rFonts w:ascii="Times New Roman" w:eastAsia="Times New Roman" w:hAnsi="Times New Roman" w:cs="Times New Roman"/>
                <w:bCs/>
                <w:i/>
                <w:sz w:val="24"/>
                <w:szCs w:val="24"/>
              </w:rPr>
              <w:t xml:space="preserve">          leadership</w:t>
            </w:r>
            <w:r>
              <w:rPr>
                <w:rFonts w:ascii="Times New Roman" w:eastAsia="Times New Roman" w:hAnsi="Times New Roman" w:cs="Times New Roman"/>
                <w:bCs/>
                <w:sz w:val="24"/>
                <w:szCs w:val="24"/>
              </w:rPr>
              <w:t xml:space="preserve"> (3</w:t>
            </w:r>
            <w:r w:rsidRPr="00170F55">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ed.). San Francisco: Jossey-Bass.</w:t>
            </w:r>
          </w:p>
          <w:p w:rsidR="00984578" w:rsidRDefault="00984578" w:rsidP="002F616A">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Boyatzis, R., &amp; McKee, A. (2005). </w:t>
            </w:r>
            <w:r>
              <w:rPr>
                <w:rFonts w:ascii="Times New Roman" w:eastAsia="Times New Roman" w:hAnsi="Times New Roman" w:cs="Times New Roman"/>
                <w:bCs/>
                <w:i/>
                <w:sz w:val="24"/>
                <w:szCs w:val="24"/>
              </w:rPr>
              <w:t xml:space="preserve">Resonant </w:t>
            </w:r>
            <w:r w:rsidR="00824156">
              <w:rPr>
                <w:rFonts w:ascii="Times New Roman" w:eastAsia="Times New Roman" w:hAnsi="Times New Roman" w:cs="Times New Roman"/>
                <w:bCs/>
                <w:i/>
                <w:sz w:val="24"/>
                <w:szCs w:val="24"/>
              </w:rPr>
              <w:t>l</w:t>
            </w:r>
            <w:r>
              <w:rPr>
                <w:rFonts w:ascii="Times New Roman" w:eastAsia="Times New Roman" w:hAnsi="Times New Roman" w:cs="Times New Roman"/>
                <w:bCs/>
                <w:i/>
                <w:sz w:val="24"/>
                <w:szCs w:val="24"/>
              </w:rPr>
              <w:t xml:space="preserve">eadership: Renewing yourself and </w:t>
            </w:r>
          </w:p>
          <w:p w:rsidR="00984578" w:rsidRDefault="00984578" w:rsidP="0098457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          connecting with others through mindfulness, hope, and compassion.  </w:t>
            </w:r>
            <w:r>
              <w:rPr>
                <w:rFonts w:ascii="Times New Roman" w:eastAsia="Times New Roman" w:hAnsi="Times New Roman" w:cs="Times New Roman"/>
                <w:bCs/>
                <w:sz w:val="24"/>
                <w:szCs w:val="24"/>
              </w:rPr>
              <w:t xml:space="preserve">Boston MA:   </w:t>
            </w:r>
          </w:p>
          <w:p w:rsidR="00984578" w:rsidRDefault="00984578" w:rsidP="00984578">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Harvard Business School Press.</w:t>
            </w:r>
          </w:p>
          <w:p w:rsidR="0084126A" w:rsidRPr="00502BB3" w:rsidRDefault="0084126A" w:rsidP="002F616A">
            <w:pPr>
              <w:spacing w:after="0" w:line="48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Collins, Jim (2005). </w:t>
            </w:r>
            <w:r w:rsidR="00824156">
              <w:rPr>
                <w:rFonts w:ascii="Times New Roman" w:eastAsia="Times New Roman" w:hAnsi="Times New Roman" w:cs="Times New Roman"/>
                <w:bCs/>
                <w:i/>
                <w:sz w:val="24"/>
                <w:szCs w:val="24"/>
              </w:rPr>
              <w:t>Good to g</w:t>
            </w:r>
            <w:r w:rsidRPr="00502BB3">
              <w:rPr>
                <w:rFonts w:ascii="Times New Roman" w:eastAsia="Times New Roman" w:hAnsi="Times New Roman" w:cs="Times New Roman"/>
                <w:bCs/>
                <w:i/>
                <w:sz w:val="24"/>
                <w:szCs w:val="24"/>
              </w:rPr>
              <w:t xml:space="preserve">reat and the </w:t>
            </w:r>
            <w:r w:rsidR="00824156">
              <w:rPr>
                <w:rFonts w:ascii="Times New Roman" w:eastAsia="Times New Roman" w:hAnsi="Times New Roman" w:cs="Times New Roman"/>
                <w:bCs/>
                <w:i/>
                <w:sz w:val="24"/>
                <w:szCs w:val="24"/>
              </w:rPr>
              <w:t>s</w:t>
            </w:r>
            <w:r w:rsidRPr="00502BB3">
              <w:rPr>
                <w:rFonts w:ascii="Times New Roman" w:eastAsia="Times New Roman" w:hAnsi="Times New Roman" w:cs="Times New Roman"/>
                <w:bCs/>
                <w:i/>
                <w:sz w:val="24"/>
                <w:szCs w:val="24"/>
              </w:rPr>
              <w:t xml:space="preserve">ocial </w:t>
            </w:r>
            <w:r w:rsidR="00824156">
              <w:rPr>
                <w:rFonts w:ascii="Times New Roman" w:eastAsia="Times New Roman" w:hAnsi="Times New Roman" w:cs="Times New Roman"/>
                <w:bCs/>
                <w:i/>
                <w:sz w:val="24"/>
                <w:szCs w:val="24"/>
              </w:rPr>
              <w:t>s</w:t>
            </w:r>
            <w:r w:rsidRPr="00502BB3">
              <w:rPr>
                <w:rFonts w:ascii="Times New Roman" w:eastAsia="Times New Roman" w:hAnsi="Times New Roman" w:cs="Times New Roman"/>
                <w:bCs/>
                <w:i/>
                <w:sz w:val="24"/>
                <w:szCs w:val="24"/>
              </w:rPr>
              <w:t xml:space="preserve">ectors: A </w:t>
            </w:r>
            <w:r w:rsidR="00824156">
              <w:rPr>
                <w:rFonts w:ascii="Times New Roman" w:eastAsia="Times New Roman" w:hAnsi="Times New Roman" w:cs="Times New Roman"/>
                <w:bCs/>
                <w:i/>
                <w:sz w:val="24"/>
                <w:szCs w:val="24"/>
              </w:rPr>
              <w:t>m</w:t>
            </w:r>
            <w:r w:rsidRPr="00502BB3">
              <w:rPr>
                <w:rFonts w:ascii="Times New Roman" w:eastAsia="Times New Roman" w:hAnsi="Times New Roman" w:cs="Times New Roman"/>
                <w:bCs/>
                <w:i/>
                <w:sz w:val="24"/>
                <w:szCs w:val="24"/>
              </w:rPr>
              <w:t xml:space="preserve">onograph to </w:t>
            </w:r>
            <w:r w:rsidR="00824156">
              <w:rPr>
                <w:rFonts w:ascii="Times New Roman" w:eastAsia="Times New Roman" w:hAnsi="Times New Roman" w:cs="Times New Roman"/>
                <w:bCs/>
                <w:i/>
                <w:sz w:val="24"/>
                <w:szCs w:val="24"/>
              </w:rPr>
              <w:t>a</w:t>
            </w:r>
            <w:r w:rsidRPr="00502BB3">
              <w:rPr>
                <w:rFonts w:ascii="Times New Roman" w:eastAsia="Times New Roman" w:hAnsi="Times New Roman" w:cs="Times New Roman"/>
                <w:bCs/>
                <w:i/>
                <w:sz w:val="24"/>
                <w:szCs w:val="24"/>
              </w:rPr>
              <w:t xml:space="preserve">ccompany </w:t>
            </w:r>
            <w:r w:rsidR="00FD07BE" w:rsidRPr="00502BB3">
              <w:rPr>
                <w:rFonts w:ascii="Times New Roman" w:eastAsia="Times New Roman" w:hAnsi="Times New Roman" w:cs="Times New Roman"/>
                <w:bCs/>
                <w:i/>
                <w:sz w:val="24"/>
                <w:szCs w:val="24"/>
              </w:rPr>
              <w:t xml:space="preserve">  </w:t>
            </w:r>
          </w:p>
          <w:p w:rsidR="00FD07BE" w:rsidRDefault="00FD07BE" w:rsidP="002F616A">
            <w:pPr>
              <w:spacing w:after="0" w:line="480" w:lineRule="auto"/>
              <w:rPr>
                <w:rFonts w:ascii="Times New Roman" w:hAnsi="Times New Roman" w:cs="Times New Roman"/>
                <w:sz w:val="24"/>
                <w:szCs w:val="24"/>
              </w:rPr>
            </w:pPr>
            <w:r w:rsidRPr="00502BB3">
              <w:rPr>
                <w:rFonts w:ascii="Times New Roman" w:eastAsia="Times New Roman" w:hAnsi="Times New Roman" w:cs="Times New Roman"/>
                <w:bCs/>
                <w:i/>
                <w:sz w:val="24"/>
                <w:szCs w:val="24"/>
              </w:rPr>
              <w:t xml:space="preserve">          </w:t>
            </w:r>
            <w:r w:rsidR="00824156">
              <w:rPr>
                <w:rFonts w:ascii="Times New Roman" w:eastAsia="Times New Roman" w:hAnsi="Times New Roman" w:cs="Times New Roman"/>
                <w:bCs/>
                <w:i/>
                <w:sz w:val="24"/>
                <w:szCs w:val="24"/>
              </w:rPr>
              <w:t>g</w:t>
            </w:r>
            <w:r w:rsidRPr="00502BB3">
              <w:rPr>
                <w:rFonts w:ascii="Times New Roman" w:eastAsia="Times New Roman" w:hAnsi="Times New Roman" w:cs="Times New Roman"/>
                <w:bCs/>
                <w:i/>
                <w:sz w:val="24"/>
                <w:szCs w:val="24"/>
              </w:rPr>
              <w:t xml:space="preserve">ood to </w:t>
            </w:r>
            <w:r w:rsidR="00824156">
              <w:rPr>
                <w:rFonts w:ascii="Times New Roman" w:eastAsia="Times New Roman" w:hAnsi="Times New Roman" w:cs="Times New Roman"/>
                <w:bCs/>
                <w:i/>
                <w:sz w:val="24"/>
                <w:szCs w:val="24"/>
              </w:rPr>
              <w:t>g</w:t>
            </w:r>
            <w:r w:rsidRPr="00502BB3">
              <w:rPr>
                <w:rFonts w:ascii="Times New Roman" w:eastAsia="Times New Roman" w:hAnsi="Times New Roman" w:cs="Times New Roman"/>
                <w:bCs/>
                <w:i/>
                <w:sz w:val="24"/>
                <w:szCs w:val="24"/>
              </w:rPr>
              <w:t>reat</w:t>
            </w:r>
            <w:r>
              <w:rPr>
                <w:rFonts w:ascii="Times New Roman" w:eastAsia="Times New Roman" w:hAnsi="Times New Roman" w:cs="Times New Roman"/>
                <w:bCs/>
                <w:sz w:val="24"/>
                <w:szCs w:val="24"/>
              </w:rPr>
              <w:t xml:space="preserve">. </w:t>
            </w:r>
            <w:r w:rsidR="00502BB3">
              <w:rPr>
                <w:rFonts w:ascii="Times New Roman" w:eastAsia="Times New Roman" w:hAnsi="Times New Roman" w:cs="Times New Roman"/>
                <w:bCs/>
                <w:sz w:val="24"/>
                <w:szCs w:val="24"/>
              </w:rPr>
              <w:t xml:space="preserve"> Boulder, CO:</w:t>
            </w:r>
            <w:r w:rsidRPr="00890393">
              <w:rPr>
                <w:rFonts w:ascii="Times New Roman" w:hAnsi="Times New Roman" w:cs="Times New Roman"/>
                <w:sz w:val="24"/>
                <w:szCs w:val="24"/>
              </w:rPr>
              <w:t xml:space="preserve"> Jim Collins</w:t>
            </w:r>
            <w:r>
              <w:rPr>
                <w:rFonts w:ascii="Times New Roman" w:hAnsi="Times New Roman" w:cs="Times New Roman"/>
                <w:sz w:val="24"/>
                <w:szCs w:val="24"/>
              </w:rPr>
              <w:t>.</w:t>
            </w:r>
          </w:p>
          <w:p w:rsidR="00502BB3" w:rsidRDefault="00502BB3" w:rsidP="002F61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Covey, S. (2004).  </w:t>
            </w:r>
            <w:r w:rsidRPr="00502BB3">
              <w:rPr>
                <w:rFonts w:ascii="Times New Roman" w:hAnsi="Times New Roman" w:cs="Times New Roman"/>
                <w:i/>
                <w:sz w:val="24"/>
                <w:szCs w:val="24"/>
              </w:rPr>
              <w:t>The 8</w:t>
            </w:r>
            <w:r w:rsidRPr="00502BB3">
              <w:rPr>
                <w:rFonts w:ascii="Times New Roman" w:hAnsi="Times New Roman" w:cs="Times New Roman"/>
                <w:i/>
                <w:sz w:val="24"/>
                <w:szCs w:val="24"/>
                <w:vertAlign w:val="superscript"/>
              </w:rPr>
              <w:t>th</w:t>
            </w:r>
            <w:r w:rsidRPr="00502BB3">
              <w:rPr>
                <w:rFonts w:ascii="Times New Roman" w:hAnsi="Times New Roman" w:cs="Times New Roman"/>
                <w:i/>
                <w:sz w:val="24"/>
                <w:szCs w:val="24"/>
              </w:rPr>
              <w:t xml:space="preserve"> habit: From effectiveness to greatness</w:t>
            </w:r>
            <w:r>
              <w:rPr>
                <w:rFonts w:ascii="Times New Roman" w:hAnsi="Times New Roman" w:cs="Times New Roman"/>
                <w:sz w:val="24"/>
                <w:szCs w:val="24"/>
              </w:rPr>
              <w:t>. New York: Free Press.</w:t>
            </w:r>
          </w:p>
          <w:p w:rsidR="00E1542B" w:rsidRDefault="00E1542B" w:rsidP="002F616A">
            <w:pPr>
              <w:spacing w:after="0" w:line="480" w:lineRule="auto"/>
              <w:rPr>
                <w:rFonts w:ascii="Times New Roman" w:hAnsi="Times New Roman" w:cs="Times New Roman"/>
                <w:sz w:val="24"/>
                <w:szCs w:val="24"/>
              </w:rPr>
            </w:pPr>
            <w:r>
              <w:rPr>
                <w:rFonts w:ascii="Times New Roman" w:hAnsi="Times New Roman" w:cs="Times New Roman"/>
                <w:sz w:val="24"/>
                <w:szCs w:val="24"/>
              </w:rPr>
              <w:t>Fullan, M. (2005</w:t>
            </w:r>
            <w:r w:rsidRPr="00E1542B">
              <w:rPr>
                <w:rFonts w:ascii="Times New Roman" w:hAnsi="Times New Roman" w:cs="Times New Roman"/>
                <w:i/>
                <w:sz w:val="24"/>
                <w:szCs w:val="24"/>
              </w:rPr>
              <w:t>). Leadership and sustainability: System thinkers in action</w:t>
            </w:r>
            <w:r>
              <w:rPr>
                <w:rFonts w:ascii="Times New Roman" w:hAnsi="Times New Roman" w:cs="Times New Roman"/>
                <w:sz w:val="24"/>
                <w:szCs w:val="24"/>
              </w:rPr>
              <w:t xml:space="preserve">. Thousand </w:t>
            </w:r>
          </w:p>
          <w:p w:rsidR="00E1542B" w:rsidRDefault="00E1542B" w:rsidP="002F61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Oaks, CA: Corwin Press.</w:t>
            </w:r>
          </w:p>
          <w:p w:rsidR="00257C6B" w:rsidRDefault="0090300A" w:rsidP="002F61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Hargreaves, A., &amp; Fink, D. (2006). </w:t>
            </w:r>
            <w:r w:rsidRPr="00E30C11">
              <w:rPr>
                <w:rFonts w:ascii="Times New Roman" w:hAnsi="Times New Roman" w:cs="Times New Roman"/>
                <w:i/>
                <w:sz w:val="24"/>
                <w:szCs w:val="24"/>
              </w:rPr>
              <w:t>Susta</w:t>
            </w:r>
            <w:r>
              <w:rPr>
                <w:rFonts w:ascii="Times New Roman" w:hAnsi="Times New Roman" w:cs="Times New Roman"/>
                <w:i/>
                <w:sz w:val="24"/>
                <w:szCs w:val="24"/>
              </w:rPr>
              <w:t>i</w:t>
            </w:r>
            <w:r w:rsidRPr="00E30C11">
              <w:rPr>
                <w:rFonts w:ascii="Times New Roman" w:hAnsi="Times New Roman" w:cs="Times New Roman"/>
                <w:i/>
                <w:sz w:val="24"/>
                <w:szCs w:val="24"/>
              </w:rPr>
              <w:t>nable leadership</w:t>
            </w:r>
            <w:r>
              <w:rPr>
                <w:rFonts w:ascii="Times New Roman" w:hAnsi="Times New Roman" w:cs="Times New Roman"/>
                <w:sz w:val="24"/>
                <w:szCs w:val="24"/>
              </w:rPr>
              <w:t>. San Francisco: Wiley &amp; Sons.</w:t>
            </w:r>
          </w:p>
          <w:p w:rsidR="00AC40FB" w:rsidRDefault="0090300A" w:rsidP="00FD07BE">
            <w:pPr>
              <w:spacing w:after="0" w:line="480" w:lineRule="auto"/>
              <w:rPr>
                <w:rFonts w:ascii="Times New Roman" w:hAnsi="Times New Roman" w:cs="Times New Roman"/>
                <w:i/>
                <w:sz w:val="24"/>
                <w:szCs w:val="24"/>
              </w:rPr>
            </w:pPr>
            <w:r w:rsidRPr="00890393">
              <w:rPr>
                <w:rFonts w:ascii="Times New Roman" w:hAnsi="Times New Roman" w:cs="Times New Roman"/>
                <w:sz w:val="24"/>
                <w:szCs w:val="24"/>
              </w:rPr>
              <w:t xml:space="preserve">Heifetz, R., Linsky, M., &amp; Grashow, A. (2009). </w:t>
            </w:r>
            <w:r w:rsidRPr="00890393">
              <w:rPr>
                <w:rFonts w:ascii="Times New Roman" w:hAnsi="Times New Roman" w:cs="Times New Roman"/>
                <w:i/>
                <w:sz w:val="24"/>
                <w:szCs w:val="24"/>
              </w:rPr>
              <w:t xml:space="preserve">Practice of adaptive leadership: Tools </w:t>
            </w:r>
          </w:p>
          <w:p w:rsidR="00FD07BE" w:rsidRDefault="00FD07BE" w:rsidP="008579CC">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890393">
              <w:rPr>
                <w:rFonts w:ascii="Times New Roman" w:hAnsi="Times New Roman" w:cs="Times New Roman"/>
                <w:i/>
                <w:sz w:val="24"/>
                <w:szCs w:val="24"/>
              </w:rPr>
              <w:t>and tactics for changing your organization and the world.</w:t>
            </w:r>
            <w:r w:rsidRPr="00890393">
              <w:rPr>
                <w:rFonts w:ascii="Times New Roman" w:hAnsi="Times New Roman" w:cs="Times New Roman"/>
                <w:sz w:val="24"/>
                <w:szCs w:val="24"/>
              </w:rPr>
              <w:t xml:space="preserve"> Boston: </w:t>
            </w:r>
            <w:r w:rsidR="008579CC">
              <w:rPr>
                <w:rFonts w:ascii="Times New Roman" w:hAnsi="Times New Roman" w:cs="Times New Roman"/>
                <w:sz w:val="24"/>
                <w:szCs w:val="24"/>
              </w:rPr>
              <w:t xml:space="preserve">Harvard </w:t>
            </w:r>
          </w:p>
          <w:p w:rsidR="008579CC" w:rsidRDefault="008579CC" w:rsidP="008579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Business Press.</w:t>
            </w:r>
          </w:p>
          <w:p w:rsidR="00257C6B" w:rsidRPr="00FD4C98" w:rsidRDefault="00257C6B" w:rsidP="00FD07BE">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Johnson,  L., &amp; Phillips, B.  (2003).  </w:t>
            </w:r>
            <w:r w:rsidRPr="00FD4C98">
              <w:rPr>
                <w:rFonts w:ascii="Times New Roman" w:hAnsi="Times New Roman" w:cs="Times New Roman"/>
                <w:i/>
                <w:sz w:val="24"/>
                <w:szCs w:val="24"/>
              </w:rPr>
              <w:t xml:space="preserve">Absolute honesty: Building a corporate culture that </w:t>
            </w:r>
          </w:p>
          <w:p w:rsidR="00984578" w:rsidRDefault="00984578" w:rsidP="00984578">
            <w:pPr>
              <w:spacing w:after="0" w:line="480" w:lineRule="auto"/>
              <w:rPr>
                <w:rFonts w:ascii="Times New Roman" w:hAnsi="Times New Roman" w:cs="Times New Roman"/>
                <w:sz w:val="24"/>
                <w:szCs w:val="24"/>
              </w:rPr>
            </w:pPr>
            <w:r w:rsidRPr="00FD4C98">
              <w:rPr>
                <w:rFonts w:ascii="Times New Roman" w:hAnsi="Times New Roman" w:cs="Times New Roman"/>
                <w:i/>
                <w:sz w:val="24"/>
                <w:szCs w:val="24"/>
              </w:rPr>
              <w:t xml:space="preserve">          values straight talk and honesty</w:t>
            </w:r>
            <w:r>
              <w:rPr>
                <w:rFonts w:ascii="Times New Roman" w:hAnsi="Times New Roman" w:cs="Times New Roman"/>
                <w:sz w:val="24"/>
                <w:szCs w:val="24"/>
              </w:rPr>
              <w:t>.  New York: Amacom Books.</w:t>
            </w:r>
          </w:p>
          <w:p w:rsidR="00AB7320" w:rsidRDefault="00AB7320" w:rsidP="009845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Spillane, J. (2006). </w:t>
            </w:r>
            <w:r w:rsidRPr="00AB7320">
              <w:rPr>
                <w:rFonts w:ascii="Times New Roman" w:hAnsi="Times New Roman" w:cs="Times New Roman"/>
                <w:i/>
                <w:sz w:val="24"/>
                <w:szCs w:val="24"/>
              </w:rPr>
              <w:t>Distributed leadership</w:t>
            </w:r>
            <w:r>
              <w:rPr>
                <w:rFonts w:ascii="Times New Roman" w:hAnsi="Times New Roman" w:cs="Times New Roman"/>
                <w:sz w:val="24"/>
                <w:szCs w:val="24"/>
              </w:rPr>
              <w:t>. San Francisco: Jossey-Bass</w:t>
            </w:r>
          </w:p>
          <w:p w:rsidR="001B575D" w:rsidRDefault="001B575D" w:rsidP="00984578">
            <w:pPr>
              <w:spacing w:after="0" w:line="480" w:lineRule="auto"/>
              <w:rPr>
                <w:rFonts w:ascii="Times New Roman" w:hAnsi="Times New Roman" w:cs="Times New Roman"/>
                <w:sz w:val="24"/>
                <w:szCs w:val="24"/>
              </w:rPr>
            </w:pPr>
            <w:r>
              <w:rPr>
                <w:rFonts w:ascii="Times New Roman" w:hAnsi="Times New Roman" w:cs="Times New Roman"/>
                <w:sz w:val="24"/>
                <w:szCs w:val="24"/>
              </w:rPr>
              <w:t>Wagner, T., Kegan, R., Lahey, L. Lemons, R.W., Garnier, J., Helsing, D., Howell, A., &amp;</w:t>
            </w:r>
          </w:p>
          <w:p w:rsidR="001B575D" w:rsidRDefault="001B575D" w:rsidP="00984578">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Rasmussen, H.T. (2006). </w:t>
            </w:r>
            <w:r w:rsidRPr="001B575D">
              <w:rPr>
                <w:rFonts w:ascii="Times New Roman" w:hAnsi="Times New Roman" w:cs="Times New Roman"/>
                <w:i/>
                <w:sz w:val="24"/>
                <w:szCs w:val="24"/>
              </w:rPr>
              <w:t xml:space="preserve">Change </w:t>
            </w:r>
            <w:r w:rsidR="001F795A">
              <w:rPr>
                <w:rFonts w:ascii="Times New Roman" w:hAnsi="Times New Roman" w:cs="Times New Roman"/>
                <w:i/>
                <w:sz w:val="24"/>
                <w:szCs w:val="24"/>
              </w:rPr>
              <w:t>l</w:t>
            </w:r>
            <w:r w:rsidRPr="001B575D">
              <w:rPr>
                <w:rFonts w:ascii="Times New Roman" w:hAnsi="Times New Roman" w:cs="Times New Roman"/>
                <w:i/>
                <w:sz w:val="24"/>
                <w:szCs w:val="24"/>
              </w:rPr>
              <w:t xml:space="preserve">eadership: A practical guide to transforming </w:t>
            </w:r>
            <w:r>
              <w:rPr>
                <w:rFonts w:ascii="Times New Roman" w:hAnsi="Times New Roman" w:cs="Times New Roman"/>
                <w:i/>
                <w:sz w:val="24"/>
                <w:szCs w:val="24"/>
              </w:rPr>
              <w:t xml:space="preserve">   </w:t>
            </w:r>
          </w:p>
          <w:p w:rsidR="001B575D" w:rsidRDefault="001B575D" w:rsidP="00984578">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1B575D">
              <w:rPr>
                <w:rFonts w:ascii="Times New Roman" w:hAnsi="Times New Roman" w:cs="Times New Roman"/>
                <w:i/>
                <w:sz w:val="24"/>
                <w:szCs w:val="24"/>
              </w:rPr>
              <w:t>our schools</w:t>
            </w:r>
            <w:r>
              <w:rPr>
                <w:rFonts w:ascii="Times New Roman" w:hAnsi="Times New Roman" w:cs="Times New Roman"/>
                <w:sz w:val="24"/>
                <w:szCs w:val="24"/>
              </w:rPr>
              <w:t xml:space="preserve">.  San Francisco: Jossey-Bass.     </w:t>
            </w:r>
          </w:p>
          <w:p w:rsidR="00A36A05" w:rsidRDefault="00EF3835" w:rsidP="001564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1</w:t>
            </w:r>
          </w:p>
          <w:p w:rsidR="00E71EE4" w:rsidRDefault="009666CF" w:rsidP="00FD07BE">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-6985</wp:posOffset>
                      </wp:positionV>
                      <wp:extent cx="4996815" cy="342900"/>
                      <wp:effectExtent l="11430" t="10160" r="11430" b="889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342900"/>
                              </a:xfrm>
                              <a:prstGeom prst="rect">
                                <a:avLst/>
                              </a:prstGeom>
                              <a:solidFill>
                                <a:srgbClr val="FFFFFF"/>
                              </a:solidFill>
                              <a:ln w="9525">
                                <a:solidFill>
                                  <a:srgbClr val="000000"/>
                                </a:solidFill>
                                <a:miter lim="800000"/>
                                <a:headEnd/>
                                <a:tailEnd/>
                              </a:ln>
                            </wps:spPr>
                            <wps:txbx>
                              <w:txbxContent>
                                <w:p w:rsidR="00076934" w:rsidRPr="006C3123" w:rsidRDefault="00076934" w:rsidP="00957D2E">
                                  <w:pPr>
                                    <w:jc w:val="center"/>
                                    <w:rPr>
                                      <w:sz w:val="36"/>
                                      <w:szCs w:val="36"/>
                                    </w:rPr>
                                  </w:pPr>
                                  <w:r w:rsidRPr="006C3123">
                                    <w:rPr>
                                      <w:sz w:val="36"/>
                                      <w:szCs w:val="36"/>
                                    </w:rPr>
                                    <w:t xml:space="preserve">“As Is” 4 C’s 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55pt;width:393.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G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">
                      <v:textbox>
                        <w:txbxContent>
                          <w:p w:rsidR="00076934" w:rsidRPr="006C3123" w:rsidRDefault="00076934" w:rsidP="00957D2E">
                            <w:pPr>
                              <w:jc w:val="center"/>
                              <w:rPr>
                                <w:sz w:val="36"/>
                                <w:szCs w:val="36"/>
                              </w:rPr>
                            </w:pPr>
                            <w:r w:rsidRPr="006C3123">
                              <w:rPr>
                                <w:sz w:val="36"/>
                                <w:szCs w:val="36"/>
                              </w:rPr>
                              <w:t xml:space="preserve">“As Is” 4 C’s Analysis </w:t>
                            </w:r>
                          </w:p>
                        </w:txbxContent>
                      </v:textbox>
                    </v:shape>
                  </w:pict>
                </mc:Fallback>
              </mc:AlternateContent>
            </w:r>
          </w:p>
          <w:p w:rsidR="00FD07BE" w:rsidRPr="007033C8" w:rsidRDefault="00FD07BE" w:rsidP="00FD07BE">
            <w:pPr>
              <w:spacing w:after="0" w:line="48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c>
      </w:tr>
      <w:tr w:rsidR="00165450" w:rsidRPr="00165450" w:rsidTr="001435A5">
        <w:trPr>
          <w:trHeight w:val="360"/>
          <w:jc w:val="center"/>
        </w:trPr>
        <w:tc>
          <w:tcPr>
            <w:tcW w:w="5000" w:type="pct"/>
            <w:vAlign w:val="center"/>
          </w:tcPr>
          <w:p w:rsidR="00165450" w:rsidRDefault="009666CF" w:rsidP="00DC4959">
            <w:pPr>
              <w:spacing w:before="240" w:line="240" w:lineRule="auto"/>
              <w:rPr>
                <w:rFonts w:ascii="Calibri" w:eastAsia="Times New Roman" w:hAnsi="Calibri" w:cs="Times New Roman"/>
                <w:b/>
                <w:bCs/>
              </w:rPr>
            </w:pPr>
            <w:r>
              <w:rPr>
                <w:rFonts w:ascii="Times New Roman" w:eastAsiaTheme="minorHAnsi" w:hAnsi="Times New Roman" w:cs="Times New Roman"/>
                <w:noProof/>
                <w:sz w:val="24"/>
                <w:szCs w:val="24"/>
                <w:lang w:eastAsia="en-US"/>
              </w:rPr>
              <w:lastRenderedPageBreak/>
              <mc:AlternateContent>
                <mc:Choice Requires="wps">
                  <w:drawing>
                    <wp:anchor distT="36576" distB="36576" distL="36576" distR="36576" simplePos="0" relativeHeight="251662336" behindDoc="0" locked="0" layoutInCell="1" allowOverlap="1">
                      <wp:simplePos x="0" y="0"/>
                      <wp:positionH relativeFrom="column">
                        <wp:posOffset>1724660</wp:posOffset>
                      </wp:positionH>
                      <wp:positionV relativeFrom="paragraph">
                        <wp:posOffset>269240</wp:posOffset>
                      </wp:positionV>
                      <wp:extent cx="4114800" cy="3832860"/>
                      <wp:effectExtent l="10160" t="6350" r="8890" b="8890"/>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3286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35.8pt;margin-top:21.2pt;width:324pt;height:30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" filled="f" insetpen="t">
                      <v:shadow color="#ccc"/>
                      <v:textbox inset="2.88pt,2.88pt,2.88pt,2.88pt"/>
                    </v:oval>
                  </w:pict>
                </mc:Fallback>
              </mc:AlternateContent>
            </w:r>
            <w:r>
              <w:rPr>
                <w:rFonts w:ascii="Times New Roman" w:eastAsiaTheme="minorHAnsi" w:hAnsi="Times New Roman" w:cs="Times New Roman"/>
                <w:noProof/>
                <w:sz w:val="24"/>
                <w:szCs w:val="24"/>
                <w:lang w:eastAsia="en-US"/>
              </w:rPr>
              <mc:AlternateContent>
                <mc:Choice Requires="wps">
                  <w:drawing>
                    <wp:anchor distT="36576" distB="36576" distL="36576" distR="36576" simplePos="0" relativeHeight="251661312" behindDoc="0" locked="0" layoutInCell="1" allowOverlap="1">
                      <wp:simplePos x="0" y="0"/>
                      <wp:positionH relativeFrom="column">
                        <wp:posOffset>-536575</wp:posOffset>
                      </wp:positionH>
                      <wp:positionV relativeFrom="paragraph">
                        <wp:posOffset>317500</wp:posOffset>
                      </wp:positionV>
                      <wp:extent cx="4114800" cy="3785235"/>
                      <wp:effectExtent l="6350" t="6985" r="12700" b="8255"/>
                      <wp:wrapNone/>
                      <wp:docPr id="5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78523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2.25pt;margin-top:25pt;width:324pt;height:29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" filled="f" insetpen="t">
                      <v:shadow color="#ccc"/>
                      <v:textbox inset="2.88pt,2.88pt,2.88pt,2.88pt"/>
                    </v:oval>
                  </w:pict>
                </mc:Fallback>
              </mc:AlternateContent>
            </w:r>
          </w:p>
        </w:tc>
      </w:tr>
    </w:tbl>
    <w:p w:rsidR="00264939" w:rsidRPr="00264939" w:rsidRDefault="00264939" w:rsidP="00A36A05">
      <w:pPr>
        <w:tabs>
          <w:tab w:val="left" w:pos="6195"/>
        </w:tabs>
        <w:rPr>
          <w:rFonts w:ascii="Times New Roman" w:hAnsi="Times New Roman" w:cs="Times New Roman"/>
          <w:sz w:val="24"/>
          <w:szCs w:val="24"/>
        </w:rPr>
      </w:pPr>
    </w:p>
    <w:p w:rsidR="00264939" w:rsidRDefault="009666CF" w:rsidP="00264939">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7456" behindDoc="1" locked="0" layoutInCell="1" allowOverlap="1">
                <wp:simplePos x="0" y="0"/>
                <wp:positionH relativeFrom="column">
                  <wp:posOffset>3509645</wp:posOffset>
                </wp:positionH>
                <wp:positionV relativeFrom="paragraph">
                  <wp:posOffset>102235</wp:posOffset>
                </wp:positionV>
                <wp:extent cx="2253615" cy="2083435"/>
                <wp:effectExtent l="4445" t="0" r="0" b="381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08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F57FD0">
                            <w:pPr>
                              <w:jc w:val="center"/>
                              <w:rPr>
                                <w:b/>
                              </w:rPr>
                            </w:pPr>
                            <w:r>
                              <w:rPr>
                                <w:b/>
                              </w:rPr>
                              <w:t>Conditions</w:t>
                            </w:r>
                          </w:p>
                          <w:p w:rsidR="00076934" w:rsidRPr="00F57FD0" w:rsidRDefault="00076934" w:rsidP="00F57FD0">
                            <w:pPr>
                              <w:numPr>
                                <w:ilvl w:val="0"/>
                                <w:numId w:val="10"/>
                              </w:numPr>
                              <w:spacing w:after="0" w:line="240" w:lineRule="auto"/>
                              <w:rPr>
                                <w:sz w:val="20"/>
                                <w:szCs w:val="20"/>
                              </w:rPr>
                            </w:pPr>
                            <w:r>
                              <w:rPr>
                                <w:sz w:val="20"/>
                                <w:szCs w:val="20"/>
                              </w:rPr>
                              <w:t>Resources needed for the task force to work successfully are available i.e, technology, finances, administrative support.</w:t>
                            </w:r>
                          </w:p>
                          <w:p w:rsidR="00076934" w:rsidRPr="00E576DA" w:rsidRDefault="00076934" w:rsidP="00F57FD0">
                            <w:pPr>
                              <w:numPr>
                                <w:ilvl w:val="0"/>
                                <w:numId w:val="10"/>
                              </w:numPr>
                              <w:spacing w:after="0" w:line="240" w:lineRule="auto"/>
                              <w:rPr>
                                <w:sz w:val="20"/>
                                <w:szCs w:val="20"/>
                              </w:rPr>
                            </w:pPr>
                            <w:r>
                              <w:rPr>
                                <w:sz w:val="20"/>
                                <w:szCs w:val="20"/>
                              </w:rPr>
                              <w:t>The task force tends to struggle with time allocated for collaboration.  This tends to undermine the collaborative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6.35pt;margin-top:8.05pt;width:177.45pt;height:16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XsiAIAABk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" stroked="f">
                <v:textbox>
                  <w:txbxContent>
                    <w:p w:rsidR="00076934" w:rsidRDefault="00076934" w:rsidP="00F57FD0">
                      <w:pPr>
                        <w:jc w:val="center"/>
                        <w:rPr>
                          <w:b/>
                        </w:rPr>
                      </w:pPr>
                      <w:r>
                        <w:rPr>
                          <w:b/>
                        </w:rPr>
                        <w:t>Conditions</w:t>
                      </w:r>
                    </w:p>
                    <w:p w:rsidR="00076934" w:rsidRPr="00F57FD0" w:rsidRDefault="00076934" w:rsidP="00F57FD0">
                      <w:pPr>
                        <w:numPr>
                          <w:ilvl w:val="0"/>
                          <w:numId w:val="10"/>
                        </w:numPr>
                        <w:spacing w:after="0" w:line="240" w:lineRule="auto"/>
                        <w:rPr>
                          <w:sz w:val="20"/>
                          <w:szCs w:val="20"/>
                        </w:rPr>
                      </w:pPr>
                      <w:r>
                        <w:rPr>
                          <w:sz w:val="20"/>
                          <w:szCs w:val="20"/>
                        </w:rPr>
                        <w:t>Resources needed for the task force to work successfully are available i.e, technology, finances, administrative support.</w:t>
                      </w:r>
                    </w:p>
                    <w:p w:rsidR="00076934" w:rsidRPr="00E576DA" w:rsidRDefault="00076934" w:rsidP="00F57FD0">
                      <w:pPr>
                        <w:numPr>
                          <w:ilvl w:val="0"/>
                          <w:numId w:val="10"/>
                        </w:numPr>
                        <w:spacing w:after="0" w:line="240" w:lineRule="auto"/>
                        <w:rPr>
                          <w:sz w:val="20"/>
                          <w:szCs w:val="20"/>
                        </w:rPr>
                      </w:pPr>
                      <w:r>
                        <w:rPr>
                          <w:sz w:val="20"/>
                          <w:szCs w:val="20"/>
                        </w:rPr>
                        <w:t>The task force tends to struggle with time allocated for collaboration.  This tends to undermine the collaborative process.</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5408" behindDoc="1" locked="0" layoutInCell="1" allowOverlap="1">
                <wp:simplePos x="0" y="0"/>
                <wp:positionH relativeFrom="column">
                  <wp:posOffset>-401320</wp:posOffset>
                </wp:positionH>
                <wp:positionV relativeFrom="paragraph">
                  <wp:posOffset>214630</wp:posOffset>
                </wp:positionV>
                <wp:extent cx="1934845" cy="1579880"/>
                <wp:effectExtent l="0" t="0" r="0" b="444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264939">
                            <w:pPr>
                              <w:jc w:val="center"/>
                              <w:rPr>
                                <w:b/>
                              </w:rPr>
                            </w:pPr>
                            <w:r>
                              <w:rPr>
                                <w:b/>
                              </w:rPr>
                              <w:t>Culture</w:t>
                            </w:r>
                          </w:p>
                          <w:p w:rsidR="00076934" w:rsidRDefault="00076934" w:rsidP="00264939">
                            <w:pPr>
                              <w:numPr>
                                <w:ilvl w:val="0"/>
                                <w:numId w:val="8"/>
                              </w:numPr>
                              <w:spacing w:after="0" w:line="240" w:lineRule="auto"/>
                              <w:rPr>
                                <w:sz w:val="20"/>
                                <w:szCs w:val="20"/>
                              </w:rPr>
                            </w:pPr>
                            <w:r>
                              <w:rPr>
                                <w:sz w:val="20"/>
                                <w:szCs w:val="20"/>
                              </w:rPr>
                              <w:t>Task force members have high expectations for success.</w:t>
                            </w:r>
                          </w:p>
                          <w:p w:rsidR="00076934" w:rsidRPr="00E576DA" w:rsidRDefault="00076934" w:rsidP="00264939">
                            <w:pPr>
                              <w:numPr>
                                <w:ilvl w:val="0"/>
                                <w:numId w:val="8"/>
                              </w:numPr>
                              <w:spacing w:after="0" w:line="240" w:lineRule="auto"/>
                              <w:rPr>
                                <w:sz w:val="20"/>
                                <w:szCs w:val="20"/>
                              </w:rPr>
                            </w:pPr>
                            <w:r>
                              <w:rPr>
                                <w:sz w:val="20"/>
                                <w:szCs w:val="20"/>
                              </w:rPr>
                              <w:t>There is a disconnection between the educators and the non-educators on the task force.</w:t>
                            </w:r>
                          </w:p>
                          <w:p w:rsidR="00076934" w:rsidRDefault="00076934" w:rsidP="00264939">
                            <w:pPr>
                              <w:ind w:left="720"/>
                            </w:pPr>
                          </w:p>
                          <w:p w:rsidR="00076934" w:rsidRDefault="00076934" w:rsidP="002649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1.6pt;margin-top:16.9pt;width:152.35pt;height:1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" stroked="f">
                <v:textbox>
                  <w:txbxContent>
                    <w:p w:rsidR="00076934" w:rsidRDefault="00076934" w:rsidP="00264939">
                      <w:pPr>
                        <w:jc w:val="center"/>
                        <w:rPr>
                          <w:b/>
                        </w:rPr>
                      </w:pPr>
                      <w:r>
                        <w:rPr>
                          <w:b/>
                        </w:rPr>
                        <w:t>Culture</w:t>
                      </w:r>
                    </w:p>
                    <w:p w:rsidR="00076934" w:rsidRDefault="00076934" w:rsidP="00264939">
                      <w:pPr>
                        <w:numPr>
                          <w:ilvl w:val="0"/>
                          <w:numId w:val="8"/>
                        </w:numPr>
                        <w:spacing w:after="0" w:line="240" w:lineRule="auto"/>
                        <w:rPr>
                          <w:sz w:val="20"/>
                          <w:szCs w:val="20"/>
                        </w:rPr>
                      </w:pPr>
                      <w:r>
                        <w:rPr>
                          <w:sz w:val="20"/>
                          <w:szCs w:val="20"/>
                        </w:rPr>
                        <w:t>Task force members have high expectations for success.</w:t>
                      </w:r>
                    </w:p>
                    <w:p w:rsidR="00076934" w:rsidRPr="00E576DA" w:rsidRDefault="00076934" w:rsidP="00264939">
                      <w:pPr>
                        <w:numPr>
                          <w:ilvl w:val="0"/>
                          <w:numId w:val="8"/>
                        </w:numPr>
                        <w:spacing w:after="0" w:line="240" w:lineRule="auto"/>
                        <w:rPr>
                          <w:sz w:val="20"/>
                          <w:szCs w:val="20"/>
                        </w:rPr>
                      </w:pPr>
                      <w:r>
                        <w:rPr>
                          <w:sz w:val="20"/>
                          <w:szCs w:val="20"/>
                        </w:rPr>
                        <w:t>There is a disconnection between the educators and the non-educators on the task force.</w:t>
                      </w:r>
                    </w:p>
                    <w:p w:rsidR="00076934" w:rsidRDefault="00076934" w:rsidP="00264939">
                      <w:pPr>
                        <w:ind w:left="720"/>
                      </w:pPr>
                    </w:p>
                    <w:p w:rsidR="00076934" w:rsidRDefault="00076934" w:rsidP="00264939">
                      <w:pPr>
                        <w:jc w:val="center"/>
                      </w:pPr>
                    </w:p>
                  </w:txbxContent>
                </v:textbox>
              </v:shape>
            </w:pict>
          </mc:Fallback>
        </mc:AlternateContent>
      </w:r>
    </w:p>
    <w:p w:rsidR="00264939" w:rsidRDefault="00F57FD0" w:rsidP="00F57FD0">
      <w:pPr>
        <w:tabs>
          <w:tab w:val="left" w:pos="6885"/>
        </w:tabs>
        <w:rPr>
          <w:rFonts w:ascii="Times New Roman" w:hAnsi="Times New Roman" w:cs="Times New Roman"/>
          <w:sz w:val="24"/>
          <w:szCs w:val="24"/>
        </w:rPr>
      </w:pPr>
      <w:r>
        <w:rPr>
          <w:rFonts w:ascii="Times New Roman" w:hAnsi="Times New Roman" w:cs="Times New Roman"/>
          <w:sz w:val="24"/>
          <w:szCs w:val="24"/>
        </w:rPr>
        <w:tab/>
      </w:r>
    </w:p>
    <w:p w:rsidR="00264939" w:rsidRPr="00264939" w:rsidRDefault="009666CF" w:rsidP="00264939">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4384" behindDoc="1" locked="0" layoutInCell="1" allowOverlap="1">
                <wp:simplePos x="0" y="0"/>
                <wp:positionH relativeFrom="column">
                  <wp:posOffset>1880870</wp:posOffset>
                </wp:positionH>
                <wp:positionV relativeFrom="paragraph">
                  <wp:posOffset>5715</wp:posOffset>
                </wp:positionV>
                <wp:extent cx="1485900" cy="1523365"/>
                <wp:effectExtent l="4445" t="0" r="0" b="3175"/>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2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Pr="00EA35ED" w:rsidRDefault="00076934" w:rsidP="00264939">
                            <w:pPr>
                              <w:rPr>
                                <w:b/>
                                <w:sz w:val="20"/>
                                <w:szCs w:val="20"/>
                              </w:rPr>
                            </w:pPr>
                            <w:r w:rsidRPr="00EA35ED">
                              <w:rPr>
                                <w:b/>
                                <w:sz w:val="20"/>
                                <w:szCs w:val="20"/>
                              </w:rPr>
                              <w:t>Though global education has made good strides within District 220, there has not yet been a systemic embedding of global education throughout the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8.1pt;margin-top:.45pt;width:117pt;height:11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uhwIAABg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" stroked="f">
                <v:textbox>
                  <w:txbxContent>
                    <w:p w:rsidR="00076934" w:rsidRPr="00EA35ED" w:rsidRDefault="00076934" w:rsidP="00264939">
                      <w:pPr>
                        <w:rPr>
                          <w:b/>
                          <w:sz w:val="20"/>
                          <w:szCs w:val="20"/>
                        </w:rPr>
                      </w:pPr>
                      <w:r w:rsidRPr="00EA35ED">
                        <w:rPr>
                          <w:b/>
                          <w:sz w:val="20"/>
                          <w:szCs w:val="20"/>
                        </w:rPr>
                        <w:t>Though global education has made good strides within District 220, there has not yet been a systemic embedding of global education throughout the district.</w:t>
                      </w:r>
                    </w:p>
                  </w:txbxContent>
                </v:textbox>
              </v:shape>
            </w:pict>
          </mc:Fallback>
        </mc:AlternateContent>
      </w:r>
    </w:p>
    <w:p w:rsidR="00264939" w:rsidRPr="00264939" w:rsidRDefault="00264939" w:rsidP="00264939">
      <w:pPr>
        <w:rPr>
          <w:rFonts w:ascii="Times New Roman" w:hAnsi="Times New Roman" w:cs="Times New Roman"/>
          <w:sz w:val="24"/>
          <w:szCs w:val="24"/>
        </w:rPr>
      </w:pPr>
    </w:p>
    <w:p w:rsidR="00264939" w:rsidRPr="00264939" w:rsidRDefault="009666CF" w:rsidP="00264939">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36576" distB="36576" distL="36576" distR="36576" simplePos="0" relativeHeight="251663360" behindDoc="0" locked="0" layoutInCell="1" allowOverlap="1">
                <wp:simplePos x="0" y="0"/>
                <wp:positionH relativeFrom="column">
                  <wp:posOffset>616585</wp:posOffset>
                </wp:positionH>
                <wp:positionV relativeFrom="paragraph">
                  <wp:posOffset>300990</wp:posOffset>
                </wp:positionV>
                <wp:extent cx="4114800" cy="4000500"/>
                <wp:effectExtent l="6985" t="6350" r="12065" b="12700"/>
                <wp:wrapNone/>
                <wp:docPr id="5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0050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8.55pt;margin-top:23.7pt;width:324pt;height:3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" filled="f" insetpen="t">
                <v:shadow color="#ccc"/>
                <v:textbox inset="2.88pt,2.88pt,2.88pt,2.88pt"/>
              </v:oval>
            </w:pict>
          </mc:Fallback>
        </mc:AlternateContent>
      </w:r>
    </w:p>
    <w:p w:rsidR="00264939" w:rsidRPr="00264939" w:rsidRDefault="00264939" w:rsidP="00264939">
      <w:pPr>
        <w:rPr>
          <w:rFonts w:ascii="Times New Roman" w:hAnsi="Times New Roman" w:cs="Times New Roman"/>
          <w:sz w:val="24"/>
          <w:szCs w:val="24"/>
        </w:rPr>
      </w:pPr>
    </w:p>
    <w:p w:rsidR="00264939" w:rsidRPr="00264939" w:rsidRDefault="00264939" w:rsidP="00264939">
      <w:pPr>
        <w:rPr>
          <w:rFonts w:ascii="Times New Roman" w:hAnsi="Times New Roman" w:cs="Times New Roman"/>
          <w:sz w:val="24"/>
          <w:szCs w:val="24"/>
        </w:rPr>
      </w:pPr>
    </w:p>
    <w:p w:rsidR="00264939" w:rsidRPr="00264939" w:rsidRDefault="00264939" w:rsidP="00264939">
      <w:pPr>
        <w:rPr>
          <w:rFonts w:ascii="Times New Roman" w:hAnsi="Times New Roman" w:cs="Times New Roman"/>
          <w:sz w:val="24"/>
          <w:szCs w:val="24"/>
        </w:rPr>
      </w:pPr>
    </w:p>
    <w:p w:rsidR="00264939" w:rsidRPr="00264939" w:rsidRDefault="00264939" w:rsidP="00264939">
      <w:pPr>
        <w:rPr>
          <w:rFonts w:ascii="Times New Roman" w:hAnsi="Times New Roman" w:cs="Times New Roman"/>
          <w:sz w:val="24"/>
          <w:szCs w:val="24"/>
        </w:rPr>
      </w:pPr>
    </w:p>
    <w:p w:rsidR="00264939" w:rsidRPr="00264939" w:rsidRDefault="009666CF" w:rsidP="00264939">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6432" behindDoc="1" locked="0" layoutInCell="1" allowOverlap="1">
                <wp:simplePos x="0" y="0"/>
                <wp:positionH relativeFrom="column">
                  <wp:posOffset>1795145</wp:posOffset>
                </wp:positionH>
                <wp:positionV relativeFrom="paragraph">
                  <wp:posOffset>201295</wp:posOffset>
                </wp:positionV>
                <wp:extent cx="1714500" cy="2505075"/>
                <wp:effectExtent l="4445" t="0" r="0" b="317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264939">
                            <w:pPr>
                              <w:jc w:val="center"/>
                              <w:rPr>
                                <w:b/>
                              </w:rPr>
                            </w:pPr>
                            <w:r>
                              <w:rPr>
                                <w:b/>
                              </w:rPr>
                              <w:t>Competencies</w:t>
                            </w:r>
                          </w:p>
                          <w:p w:rsidR="00076934" w:rsidRPr="00264939" w:rsidRDefault="00076934" w:rsidP="00264939">
                            <w:pPr>
                              <w:numPr>
                                <w:ilvl w:val="0"/>
                                <w:numId w:val="9"/>
                              </w:numPr>
                              <w:spacing w:after="0" w:line="240" w:lineRule="auto"/>
                              <w:rPr>
                                <w:sz w:val="20"/>
                                <w:szCs w:val="20"/>
                              </w:rPr>
                            </w:pPr>
                            <w:r>
                              <w:rPr>
                                <w:sz w:val="20"/>
                                <w:szCs w:val="20"/>
                              </w:rPr>
                              <w:t>Task force members have increased their knowledge and bandwith regarding global education in general.</w:t>
                            </w:r>
                          </w:p>
                          <w:p w:rsidR="00076934" w:rsidRPr="00E576DA" w:rsidRDefault="00076934" w:rsidP="00264939">
                            <w:pPr>
                              <w:numPr>
                                <w:ilvl w:val="0"/>
                                <w:numId w:val="9"/>
                              </w:numPr>
                              <w:spacing w:after="0" w:line="240" w:lineRule="auto"/>
                              <w:rPr>
                                <w:sz w:val="20"/>
                                <w:szCs w:val="20"/>
                              </w:rPr>
                            </w:pPr>
                            <w:r>
                              <w:rPr>
                                <w:sz w:val="20"/>
                                <w:szCs w:val="20"/>
                              </w:rPr>
                              <w:t>Professional development on global education topics have not yet been infused systematically into the school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41.35pt;margin-top:15.85pt;width:135pt;height:19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O9hQIAABk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" stroked="f">
                <v:textbox>
                  <w:txbxContent>
                    <w:p w:rsidR="00076934" w:rsidRDefault="00076934" w:rsidP="00264939">
                      <w:pPr>
                        <w:jc w:val="center"/>
                        <w:rPr>
                          <w:b/>
                        </w:rPr>
                      </w:pPr>
                      <w:r>
                        <w:rPr>
                          <w:b/>
                        </w:rPr>
                        <w:t>Competencies</w:t>
                      </w:r>
                    </w:p>
                    <w:p w:rsidR="00076934" w:rsidRPr="00264939" w:rsidRDefault="00076934" w:rsidP="00264939">
                      <w:pPr>
                        <w:numPr>
                          <w:ilvl w:val="0"/>
                          <w:numId w:val="9"/>
                        </w:numPr>
                        <w:spacing w:after="0" w:line="240" w:lineRule="auto"/>
                        <w:rPr>
                          <w:sz w:val="20"/>
                          <w:szCs w:val="20"/>
                        </w:rPr>
                      </w:pPr>
                      <w:r>
                        <w:rPr>
                          <w:sz w:val="20"/>
                          <w:szCs w:val="20"/>
                        </w:rPr>
                        <w:t>Task force members have increased their knowledge and bandwith regarding global education in general.</w:t>
                      </w:r>
                    </w:p>
                    <w:p w:rsidR="00076934" w:rsidRPr="00E576DA" w:rsidRDefault="00076934" w:rsidP="00264939">
                      <w:pPr>
                        <w:numPr>
                          <w:ilvl w:val="0"/>
                          <w:numId w:val="9"/>
                        </w:numPr>
                        <w:spacing w:after="0" w:line="240" w:lineRule="auto"/>
                        <w:rPr>
                          <w:sz w:val="20"/>
                          <w:szCs w:val="20"/>
                        </w:rPr>
                      </w:pPr>
                      <w:r>
                        <w:rPr>
                          <w:sz w:val="20"/>
                          <w:szCs w:val="20"/>
                        </w:rPr>
                        <w:t>Professional development on global education topics have not yet been infused systematically into the school district.</w:t>
                      </w:r>
                    </w:p>
                  </w:txbxContent>
                </v:textbox>
              </v:shape>
            </w:pict>
          </mc:Fallback>
        </mc:AlternateContent>
      </w:r>
    </w:p>
    <w:p w:rsidR="00264939" w:rsidRDefault="00264939" w:rsidP="00264939">
      <w:pPr>
        <w:rPr>
          <w:rFonts w:ascii="Times New Roman" w:hAnsi="Times New Roman" w:cs="Times New Roman"/>
          <w:sz w:val="24"/>
          <w:szCs w:val="24"/>
        </w:rPr>
      </w:pPr>
    </w:p>
    <w:p w:rsidR="00101BD1" w:rsidRDefault="00264939" w:rsidP="00264939">
      <w:pPr>
        <w:tabs>
          <w:tab w:val="left" w:pos="3795"/>
        </w:tabs>
        <w:rPr>
          <w:rFonts w:ascii="Times New Roman" w:hAnsi="Times New Roman" w:cs="Times New Roman"/>
          <w:sz w:val="24"/>
          <w:szCs w:val="24"/>
        </w:rPr>
      </w:pPr>
      <w:r>
        <w:rPr>
          <w:rFonts w:ascii="Times New Roman" w:hAnsi="Times New Roman" w:cs="Times New Roman"/>
          <w:sz w:val="24"/>
          <w:szCs w:val="24"/>
        </w:rPr>
        <w:tab/>
      </w:r>
    </w:p>
    <w:p w:rsidR="00101BD1" w:rsidRPr="00101BD1" w:rsidRDefault="00101BD1" w:rsidP="00101BD1">
      <w:pPr>
        <w:rPr>
          <w:rFonts w:ascii="Times New Roman" w:hAnsi="Times New Roman" w:cs="Times New Roman"/>
          <w:sz w:val="24"/>
          <w:szCs w:val="24"/>
        </w:rPr>
      </w:pPr>
    </w:p>
    <w:p w:rsidR="00101BD1" w:rsidRPr="00101BD1" w:rsidRDefault="00101BD1" w:rsidP="00101BD1">
      <w:pPr>
        <w:rPr>
          <w:rFonts w:ascii="Times New Roman" w:hAnsi="Times New Roman" w:cs="Times New Roman"/>
          <w:sz w:val="24"/>
          <w:szCs w:val="24"/>
        </w:rPr>
      </w:pPr>
    </w:p>
    <w:p w:rsidR="00101BD1" w:rsidRPr="00101BD1" w:rsidRDefault="00101BD1" w:rsidP="00101BD1">
      <w:pPr>
        <w:rPr>
          <w:rFonts w:ascii="Times New Roman" w:hAnsi="Times New Roman" w:cs="Times New Roman"/>
          <w:sz w:val="24"/>
          <w:szCs w:val="24"/>
        </w:rPr>
      </w:pPr>
    </w:p>
    <w:p w:rsidR="00101BD1" w:rsidRPr="00101BD1" w:rsidRDefault="00101BD1" w:rsidP="00101BD1">
      <w:pPr>
        <w:rPr>
          <w:rFonts w:ascii="Times New Roman" w:hAnsi="Times New Roman" w:cs="Times New Roman"/>
          <w:sz w:val="24"/>
          <w:szCs w:val="24"/>
        </w:rPr>
      </w:pPr>
    </w:p>
    <w:p w:rsidR="00101BD1" w:rsidRDefault="00101BD1" w:rsidP="00101BD1">
      <w:pPr>
        <w:rPr>
          <w:rFonts w:ascii="Times New Roman" w:hAnsi="Times New Roman" w:cs="Times New Roman"/>
          <w:sz w:val="24"/>
          <w:szCs w:val="24"/>
        </w:rPr>
      </w:pPr>
    </w:p>
    <w:p w:rsidR="00BF59CD" w:rsidRDefault="00BF59CD" w:rsidP="00101BD1">
      <w:pPr>
        <w:rPr>
          <w:rFonts w:ascii="Times New Roman" w:hAnsi="Times New Roman" w:cs="Times New Roman"/>
          <w:sz w:val="24"/>
          <w:szCs w:val="24"/>
        </w:rPr>
      </w:pPr>
    </w:p>
    <w:p w:rsidR="00A36A05" w:rsidRDefault="00A36A05" w:rsidP="00101BD1">
      <w:pPr>
        <w:rPr>
          <w:rFonts w:ascii="Times New Roman" w:hAnsi="Times New Roman" w:cs="Times New Roman"/>
          <w:sz w:val="24"/>
          <w:szCs w:val="24"/>
        </w:rPr>
      </w:pPr>
    </w:p>
    <w:p w:rsidR="00EF3835" w:rsidRPr="00EF3835" w:rsidRDefault="00EF3835" w:rsidP="00101B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2</w:t>
      </w:r>
    </w:p>
    <w:p w:rsidR="00EF3835" w:rsidRDefault="00EF3835" w:rsidP="00101BD1">
      <w:pPr>
        <w:spacing w:after="0" w:line="240" w:lineRule="auto"/>
        <w:jc w:val="center"/>
        <w:rPr>
          <w:rFonts w:ascii="Times New Roman" w:hAnsi="Times New Roman" w:cs="Times New Roman"/>
          <w:b/>
          <w:sz w:val="24"/>
          <w:szCs w:val="24"/>
        </w:rPr>
      </w:pPr>
    </w:p>
    <w:p w:rsidR="00101BD1" w:rsidRPr="0026518B" w:rsidRDefault="00101BD1" w:rsidP="00101BD1">
      <w:pPr>
        <w:spacing w:after="0" w:line="240" w:lineRule="auto"/>
        <w:jc w:val="center"/>
        <w:rPr>
          <w:rFonts w:ascii="Times New Roman" w:hAnsi="Times New Roman" w:cs="Times New Roman"/>
          <w:b/>
          <w:sz w:val="24"/>
          <w:szCs w:val="24"/>
        </w:rPr>
      </w:pPr>
      <w:r w:rsidRPr="0026518B">
        <w:rPr>
          <w:rFonts w:ascii="Times New Roman" w:hAnsi="Times New Roman" w:cs="Times New Roman"/>
          <w:b/>
          <w:sz w:val="24"/>
          <w:szCs w:val="24"/>
        </w:rPr>
        <w:t>“As-Is” Organizational Flow chart for Strategic Planning in District 220</w:t>
      </w:r>
    </w:p>
    <w:p w:rsidR="00101BD1" w:rsidRPr="0026518B" w:rsidRDefault="00101BD1" w:rsidP="00101BD1">
      <w:pPr>
        <w:spacing w:after="0" w:line="240" w:lineRule="auto"/>
        <w:jc w:val="center"/>
        <w:rPr>
          <w:rFonts w:ascii="Times New Roman" w:hAnsi="Times New Roman" w:cs="Times New Roman"/>
          <w:b/>
          <w:sz w:val="24"/>
          <w:szCs w:val="24"/>
        </w:rPr>
      </w:pPr>
      <w:r w:rsidRPr="0026518B">
        <w:rPr>
          <w:rFonts w:ascii="Times New Roman" w:hAnsi="Times New Roman" w:cs="Times New Roman"/>
          <w:b/>
          <w:sz w:val="24"/>
          <w:szCs w:val="24"/>
        </w:rPr>
        <w:t>(Additional district committees are shown)</w:t>
      </w:r>
    </w:p>
    <w:p w:rsidR="00101BD1" w:rsidRDefault="00101BD1" w:rsidP="00101BD1">
      <w:pPr>
        <w:spacing w:after="0" w:line="240" w:lineRule="auto"/>
        <w:jc w:val="center"/>
        <w:rPr>
          <w:rFonts w:ascii="Times New Roman" w:hAnsi="Times New Roman" w:cs="Times New Roman"/>
          <w:sz w:val="24"/>
          <w:szCs w:val="24"/>
        </w:rPr>
      </w:pPr>
    </w:p>
    <w:p w:rsidR="00101BD1" w:rsidRDefault="009666CF" w:rsidP="00101BD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1395095</wp:posOffset>
                </wp:positionH>
                <wp:positionV relativeFrom="paragraph">
                  <wp:posOffset>13335</wp:posOffset>
                </wp:positionV>
                <wp:extent cx="2258060" cy="447675"/>
                <wp:effectExtent l="13970" t="13335" r="13970" b="5715"/>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47675"/>
                        </a:xfrm>
                        <a:prstGeom prst="rect">
                          <a:avLst/>
                        </a:prstGeom>
                        <a:solidFill>
                          <a:srgbClr val="FFFFFF"/>
                        </a:solidFill>
                        <a:ln w="9525">
                          <a:solidFill>
                            <a:srgbClr val="000000"/>
                          </a:solidFill>
                          <a:miter lim="800000"/>
                          <a:headEnd/>
                          <a:tailEnd/>
                        </a:ln>
                      </wps:spPr>
                      <wps:txbx>
                        <w:txbxContent>
                          <w:p w:rsidR="00076934" w:rsidRPr="00494856" w:rsidRDefault="00076934" w:rsidP="00101BD1">
                            <w:pPr>
                              <w:jc w:val="center"/>
                              <w:rPr>
                                <w:rFonts w:ascii="Times New Roman" w:hAnsi="Times New Roman" w:cs="Times New Roman"/>
                                <w:sz w:val="24"/>
                                <w:szCs w:val="24"/>
                              </w:rPr>
                            </w:pPr>
                            <w:r>
                              <w:rPr>
                                <w:rFonts w:ascii="Times New Roman" w:hAnsi="Times New Roman" w:cs="Times New Roman"/>
                                <w:sz w:val="24"/>
                                <w:szCs w:val="24"/>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left:0;text-align:left;margin-left:109.85pt;margin-top:1.05pt;width:177.8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">
                <v:textbox>
                  <w:txbxContent>
                    <w:p w:rsidR="00076934" w:rsidRPr="00494856" w:rsidRDefault="00076934" w:rsidP="00101BD1">
                      <w:pPr>
                        <w:jc w:val="center"/>
                        <w:rPr>
                          <w:rFonts w:ascii="Times New Roman" w:hAnsi="Times New Roman" w:cs="Times New Roman"/>
                          <w:sz w:val="24"/>
                          <w:szCs w:val="24"/>
                        </w:rPr>
                      </w:pPr>
                      <w:r>
                        <w:rPr>
                          <w:rFonts w:ascii="Times New Roman" w:hAnsi="Times New Roman" w:cs="Times New Roman"/>
                          <w:sz w:val="24"/>
                          <w:szCs w:val="24"/>
                        </w:rPr>
                        <w:t>Board of Education</w:t>
                      </w:r>
                    </w:p>
                  </w:txbxContent>
                </v:textbox>
              </v:shape>
            </w:pict>
          </mc:Fallback>
        </mc:AlternateContent>
      </w:r>
    </w:p>
    <w:p w:rsidR="00101BD1" w:rsidRDefault="00101BD1" w:rsidP="00101B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01BD1" w:rsidRDefault="009666CF" w:rsidP="00101BD1">
      <w:pPr>
        <w:tabs>
          <w:tab w:val="left" w:pos="1425"/>
        </w:tabs>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08416" behindDoc="0" locked="0" layoutInCell="1" allowOverlap="1">
                <wp:simplePos x="0" y="0"/>
                <wp:positionH relativeFrom="column">
                  <wp:posOffset>2452370</wp:posOffset>
                </wp:positionH>
                <wp:positionV relativeFrom="paragraph">
                  <wp:posOffset>110490</wp:posOffset>
                </wp:positionV>
                <wp:extent cx="10795" cy="356235"/>
                <wp:effectExtent l="13970" t="13335" r="13335" b="11430"/>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193.1pt;margin-top:8.7pt;width:.85pt;height:28.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JKw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"/>
            </w:pict>
          </mc:Fallback>
        </mc:AlternateContent>
      </w:r>
      <w:r w:rsidR="00101BD1">
        <w:rPr>
          <w:rFonts w:ascii="Times New Roman" w:hAnsi="Times New Roman" w:cs="Times New Roman"/>
          <w:sz w:val="24"/>
          <w:szCs w:val="24"/>
        </w:rPr>
        <w:tab/>
      </w:r>
    </w:p>
    <w:p w:rsidR="00101BD1" w:rsidRDefault="009666CF" w:rsidP="00101BD1">
      <w:pPr>
        <w:ind w:hanging="720"/>
      </w:pP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138430</wp:posOffset>
                </wp:positionV>
                <wp:extent cx="1962785" cy="448945"/>
                <wp:effectExtent l="9525" t="7620" r="8890" b="1016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448945"/>
                        </a:xfrm>
                        <a:prstGeom prst="rect">
                          <a:avLst/>
                        </a:prstGeom>
                        <a:solidFill>
                          <a:srgbClr val="FFFFFF"/>
                        </a:solidFill>
                        <a:ln w="9525">
                          <a:solidFill>
                            <a:srgbClr val="000000"/>
                          </a:solidFill>
                          <a:miter lim="800000"/>
                          <a:headEnd/>
                          <a:tailEnd/>
                        </a:ln>
                      </wps:spPr>
                      <wps:txbx>
                        <w:txbxContent>
                          <w:p w:rsidR="00076934" w:rsidRPr="00AC1AA4" w:rsidRDefault="00076934" w:rsidP="00101BD1">
                            <w:pPr>
                              <w:jc w:val="center"/>
                              <w:rPr>
                                <w:rFonts w:ascii="Times New Roman" w:hAnsi="Times New Roman" w:cs="Times New Roman"/>
                                <w:sz w:val="24"/>
                                <w:szCs w:val="24"/>
                              </w:rPr>
                            </w:pPr>
                            <w:r w:rsidRPr="00AC1AA4">
                              <w:rPr>
                                <w:rFonts w:ascii="Times New Roman" w:hAnsi="Times New Roman" w:cs="Times New Roman"/>
                                <w:sz w:val="24"/>
                                <w:szCs w:val="24"/>
                              </w:rP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111.75pt;margin-top:10.9pt;width:154.55pt;height:3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">
                <v:textbox>
                  <w:txbxContent>
                    <w:p w:rsidR="00076934" w:rsidRPr="00AC1AA4" w:rsidRDefault="00076934" w:rsidP="00101BD1">
                      <w:pPr>
                        <w:jc w:val="center"/>
                        <w:rPr>
                          <w:rFonts w:ascii="Times New Roman" w:hAnsi="Times New Roman" w:cs="Times New Roman"/>
                          <w:sz w:val="24"/>
                          <w:szCs w:val="24"/>
                        </w:rPr>
                      </w:pPr>
                      <w:r w:rsidRPr="00AC1AA4">
                        <w:rPr>
                          <w:rFonts w:ascii="Times New Roman" w:hAnsi="Times New Roman" w:cs="Times New Roman"/>
                          <w:sz w:val="24"/>
                          <w:szCs w:val="24"/>
                        </w:rPr>
                        <w:t>Superintendent</w:t>
                      </w:r>
                    </w:p>
                  </w:txbxContent>
                </v:textbox>
              </v:shape>
            </w:pict>
          </mc:Fallback>
        </mc:AlternateContent>
      </w:r>
    </w:p>
    <w:p w:rsidR="00101BD1" w:rsidRDefault="009666CF" w:rsidP="00101BD1">
      <w:pPr>
        <w:ind w:hanging="720"/>
      </w:pP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2452370</wp:posOffset>
                </wp:positionH>
                <wp:positionV relativeFrom="paragraph">
                  <wp:posOffset>264160</wp:posOffset>
                </wp:positionV>
                <wp:extent cx="10795" cy="421640"/>
                <wp:effectExtent l="13970" t="8890" r="13335" b="7620"/>
                <wp:wrapNone/>
                <wp:docPr id="4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2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93.1pt;margin-top:20.8pt;width:.85pt;height:3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EDJAIAAEA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"/>
            </w:pict>
          </mc:Fallback>
        </mc:AlternateContent>
      </w:r>
      <w:r>
        <w:rPr>
          <w:noProof/>
          <w:lang w:eastAsia="en-US"/>
        </w:rPr>
        <mc:AlternateContent>
          <mc:Choice Requires="wps">
            <w:drawing>
              <wp:anchor distT="0" distB="228600" distL="114300" distR="114300" simplePos="0" relativeHeight="251691008" behindDoc="1" locked="0" layoutInCell="0" allowOverlap="1">
                <wp:simplePos x="0" y="0"/>
                <wp:positionH relativeFrom="margin">
                  <wp:posOffset>6760210</wp:posOffset>
                </wp:positionH>
                <wp:positionV relativeFrom="margin">
                  <wp:posOffset>4666615</wp:posOffset>
                </wp:positionV>
                <wp:extent cx="1549400" cy="1549400"/>
                <wp:effectExtent l="45085" t="46990" r="43815" b="41910"/>
                <wp:wrapTight wrapText="bothSides">
                  <wp:wrapPolygon edited="0">
                    <wp:start x="9800" y="-363"/>
                    <wp:lineTo x="8534" y="-274"/>
                    <wp:lineTo x="5081" y="814"/>
                    <wp:lineTo x="4355" y="1540"/>
                    <wp:lineTo x="3090" y="2541"/>
                    <wp:lineTo x="1726" y="3992"/>
                    <wp:lineTo x="814" y="5444"/>
                    <wp:lineTo x="186" y="6896"/>
                    <wp:lineTo x="-274" y="8348"/>
                    <wp:lineTo x="-363" y="9800"/>
                    <wp:lineTo x="-363" y="12703"/>
                    <wp:lineTo x="0" y="14155"/>
                    <wp:lineTo x="549" y="15607"/>
                    <wp:lineTo x="1363" y="17059"/>
                    <wp:lineTo x="2541" y="18510"/>
                    <wp:lineTo x="4355" y="20060"/>
                    <wp:lineTo x="6985" y="21414"/>
                    <wp:lineTo x="7259" y="21511"/>
                    <wp:lineTo x="9260" y="21874"/>
                    <wp:lineTo x="9711" y="21874"/>
                    <wp:lineTo x="11800" y="21874"/>
                    <wp:lineTo x="12340" y="21874"/>
                    <wp:lineTo x="14155" y="21511"/>
                    <wp:lineTo x="14430" y="21414"/>
                    <wp:lineTo x="17245" y="20060"/>
                    <wp:lineTo x="18971" y="18510"/>
                    <wp:lineTo x="20237" y="17059"/>
                    <wp:lineTo x="20963" y="15607"/>
                    <wp:lineTo x="21511" y="14155"/>
                    <wp:lineTo x="21874" y="12703"/>
                    <wp:lineTo x="21963" y="11251"/>
                    <wp:lineTo x="21963" y="9800"/>
                    <wp:lineTo x="21786" y="8348"/>
                    <wp:lineTo x="21326" y="6896"/>
                    <wp:lineTo x="20688" y="5444"/>
                    <wp:lineTo x="19785" y="3992"/>
                    <wp:lineTo x="18510" y="2541"/>
                    <wp:lineTo x="17156" y="1540"/>
                    <wp:lineTo x="16519" y="814"/>
                    <wp:lineTo x="12978" y="-274"/>
                    <wp:lineTo x="11712" y="-363"/>
                    <wp:lineTo x="9800" y="-363"/>
                  </wp:wrapPolygon>
                </wp:wrapTight>
                <wp:docPr id="46"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0" cy="154940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Administrator Evaluation 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9" o:spid="_x0000_s1033" style="position:absolute;margin-left:532.3pt;margin-top:367.45pt;width:122pt;height:122pt;z-index:-2516254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" o:allowincell="f" fillcolor="#7ba0cd [2420]" strokecolor="#d3dfee [820]" strokeweight="6pt">
                <o:lock v:ext="edit" aspectratio="t"/>
                <v:textbox inset=".72pt,.72pt,.72pt,.72pt">
                  <w:txbxContent>
                    <w:p w:rsidR="00076934" w:rsidRPr="00772165"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Administrator Evaluation Committee</w:t>
                      </w:r>
                    </w:p>
                  </w:txbxContent>
                </v:textbox>
                <w10:wrap type="tight" anchorx="margin" anchory="margin"/>
              </v:oval>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6703060</wp:posOffset>
                </wp:positionH>
                <wp:positionV relativeFrom="paragraph">
                  <wp:posOffset>2007870</wp:posOffset>
                </wp:positionV>
                <wp:extent cx="1390650" cy="918845"/>
                <wp:effectExtent l="6985" t="9525" r="12065" b="508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18845"/>
                        </a:xfrm>
                        <a:prstGeom prst="rect">
                          <a:avLst/>
                        </a:prstGeom>
                        <a:solidFill>
                          <a:srgbClr val="FFFFFF"/>
                        </a:solidFill>
                        <a:ln w="9525">
                          <a:solidFill>
                            <a:srgbClr val="000000"/>
                          </a:solidFill>
                          <a:miter lim="800000"/>
                          <a:headEnd/>
                          <a:tailEnd/>
                        </a:ln>
                      </wps:spPr>
                      <wps:txb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margin-left:527.8pt;margin-top:158.1pt;width:109.5pt;height:7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">
                <v:textbo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Technology</w:t>
                      </w:r>
                    </w:p>
                  </w:txbxContent>
                </v:textbox>
              </v:shape>
            </w:pict>
          </mc:Fallback>
        </mc:AlternateContent>
      </w:r>
    </w:p>
    <w:p w:rsidR="006409CE" w:rsidRDefault="006409CE" w:rsidP="00101BD1">
      <w:pPr>
        <w:tabs>
          <w:tab w:val="left" w:pos="1425"/>
        </w:tabs>
        <w:rPr>
          <w:rFonts w:ascii="Times New Roman" w:hAnsi="Times New Roman" w:cs="Times New Roman"/>
          <w:sz w:val="24"/>
          <w:szCs w:val="24"/>
        </w:rPr>
      </w:pPr>
    </w:p>
    <w:p w:rsidR="006409CE" w:rsidRPr="006409CE" w:rsidRDefault="009666CF" w:rsidP="006409CE">
      <w:pPr>
        <w:rPr>
          <w:rFonts w:ascii="Times New Roman" w:hAnsi="Times New Roman" w:cs="Times New Roman"/>
          <w:sz w:val="24"/>
          <w:szCs w:val="24"/>
        </w:rPr>
      </w:pP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695325</wp:posOffset>
                </wp:positionH>
                <wp:positionV relativeFrom="paragraph">
                  <wp:posOffset>17145</wp:posOffset>
                </wp:positionV>
                <wp:extent cx="4238625" cy="429260"/>
                <wp:effectExtent l="9525" t="11430" r="9525" b="698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9260"/>
                        </a:xfrm>
                        <a:prstGeom prst="rect">
                          <a:avLst/>
                        </a:prstGeom>
                        <a:solidFill>
                          <a:srgbClr val="FFFFFF"/>
                        </a:solidFill>
                        <a:ln w="9525">
                          <a:solidFill>
                            <a:srgbClr val="000000"/>
                          </a:solidFill>
                          <a:miter lim="800000"/>
                          <a:headEnd/>
                          <a:tailEnd/>
                        </a:ln>
                      </wps:spPr>
                      <wps:txbx>
                        <w:txbxContent>
                          <w:p w:rsidR="00076934" w:rsidRPr="00AC1AA4" w:rsidRDefault="00076934" w:rsidP="00101BD1">
                            <w:pPr>
                              <w:jc w:val="center"/>
                              <w:rPr>
                                <w:rFonts w:ascii="Times New Roman" w:hAnsi="Times New Roman" w:cs="Times New Roman"/>
                                <w:sz w:val="24"/>
                                <w:szCs w:val="24"/>
                              </w:rPr>
                            </w:pPr>
                            <w:r w:rsidRPr="00AC1AA4">
                              <w:rPr>
                                <w:rFonts w:ascii="Times New Roman" w:hAnsi="Times New Roman" w:cs="Times New Roman"/>
                                <w:sz w:val="24"/>
                                <w:szCs w:val="24"/>
                              </w:rPr>
                              <w:t>Chief Communications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5" type="#_x0000_t202" style="position:absolute;margin-left:54.75pt;margin-top:1.35pt;width:333.75pt;height:33.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">
                <v:textbox style="mso-fit-shape-to-text:t">
                  <w:txbxContent>
                    <w:p w:rsidR="00076934" w:rsidRPr="00AC1AA4" w:rsidRDefault="00076934" w:rsidP="00101BD1">
                      <w:pPr>
                        <w:jc w:val="center"/>
                        <w:rPr>
                          <w:rFonts w:ascii="Times New Roman" w:hAnsi="Times New Roman" w:cs="Times New Roman"/>
                          <w:sz w:val="24"/>
                          <w:szCs w:val="24"/>
                        </w:rPr>
                      </w:pPr>
                      <w:r w:rsidRPr="00AC1AA4">
                        <w:rPr>
                          <w:rFonts w:ascii="Times New Roman" w:hAnsi="Times New Roman" w:cs="Times New Roman"/>
                          <w:sz w:val="24"/>
                          <w:szCs w:val="24"/>
                        </w:rPr>
                        <w:t>Chief Communications Director</w:t>
                      </w:r>
                    </w:p>
                  </w:txbxContent>
                </v:textbox>
              </v:shape>
            </w:pict>
          </mc:Fallback>
        </mc:AlternateContent>
      </w:r>
    </w:p>
    <w:p w:rsidR="006409CE" w:rsidRPr="006409CE" w:rsidRDefault="009666CF" w:rsidP="006409CE">
      <w:pPr>
        <w:rPr>
          <w:rFonts w:ascii="Times New Roman" w:hAnsi="Times New Roman" w:cs="Times New Roman"/>
          <w:sz w:val="24"/>
          <w:szCs w:val="24"/>
        </w:rPr>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-649605</wp:posOffset>
                </wp:positionH>
                <wp:positionV relativeFrom="paragraph">
                  <wp:posOffset>117475</wp:posOffset>
                </wp:positionV>
                <wp:extent cx="2068830" cy="1059815"/>
                <wp:effectExtent l="7620" t="13970" r="9525" b="12065"/>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8830" cy="105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1.15pt;margin-top:9.25pt;width:162.9pt;height:8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tLAIAAE0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95104" behindDoc="0" locked="0" layoutInCell="1" allowOverlap="1">
                <wp:simplePos x="0" y="0"/>
                <wp:positionH relativeFrom="column">
                  <wp:posOffset>4058285</wp:posOffset>
                </wp:positionH>
                <wp:positionV relativeFrom="paragraph">
                  <wp:posOffset>128905</wp:posOffset>
                </wp:positionV>
                <wp:extent cx="1390015" cy="1059815"/>
                <wp:effectExtent l="10160" t="6350" r="9525" b="1016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015" cy="105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19.55pt;margin-top:10.15pt;width:109.45pt;height:83.4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94080" behindDoc="0" locked="0" layoutInCell="1" allowOverlap="1">
                <wp:simplePos x="0" y="0"/>
                <wp:positionH relativeFrom="column">
                  <wp:posOffset>3779520</wp:posOffset>
                </wp:positionH>
                <wp:positionV relativeFrom="paragraph">
                  <wp:posOffset>117475</wp:posOffset>
                </wp:positionV>
                <wp:extent cx="535940" cy="1059815"/>
                <wp:effectExtent l="7620" t="13970" r="8890" b="12065"/>
                <wp:wrapNone/>
                <wp:docPr id="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940" cy="105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97.6pt;margin-top:9.25pt;width:42.2pt;height:83.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"/>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695325</wp:posOffset>
                </wp:positionH>
                <wp:positionV relativeFrom="paragraph">
                  <wp:posOffset>117475</wp:posOffset>
                </wp:positionV>
                <wp:extent cx="888365" cy="1065530"/>
                <wp:effectExtent l="9525" t="13970" r="6985" b="6350"/>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365" cy="1065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4.75pt;margin-top:9.25pt;width:69.95pt;height:83.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"/>
            </w:pict>
          </mc:Fallback>
        </mc:AlternateContent>
      </w: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2794000</wp:posOffset>
                </wp:positionH>
                <wp:positionV relativeFrom="paragraph">
                  <wp:posOffset>117475</wp:posOffset>
                </wp:positionV>
                <wp:extent cx="199390" cy="1065530"/>
                <wp:effectExtent l="12700" t="13970" r="6985" b="635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1065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20pt;margin-top:9.25pt;width:15.7pt;height:83.9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"/>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1809750</wp:posOffset>
                </wp:positionH>
                <wp:positionV relativeFrom="paragraph">
                  <wp:posOffset>117475</wp:posOffset>
                </wp:positionV>
                <wp:extent cx="0" cy="1065530"/>
                <wp:effectExtent l="9525" t="13970" r="9525" b="635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5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2.5pt;margin-top:9.25pt;width:0;height:83.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"/>
            </w:pict>
          </mc:Fallback>
        </mc:AlternateContent>
      </w:r>
    </w:p>
    <w:p w:rsidR="006409CE" w:rsidRPr="006409CE" w:rsidRDefault="006409CE" w:rsidP="006409CE">
      <w:pPr>
        <w:rPr>
          <w:rFonts w:ascii="Times New Roman" w:hAnsi="Times New Roman" w:cs="Times New Roman"/>
          <w:sz w:val="24"/>
          <w:szCs w:val="24"/>
        </w:rPr>
      </w:pPr>
    </w:p>
    <w:p w:rsidR="006409CE" w:rsidRPr="006409CE" w:rsidRDefault="006409CE" w:rsidP="006409CE">
      <w:pPr>
        <w:rPr>
          <w:rFonts w:ascii="Times New Roman" w:hAnsi="Times New Roman" w:cs="Times New Roman"/>
          <w:sz w:val="24"/>
          <w:szCs w:val="24"/>
        </w:rPr>
      </w:pPr>
    </w:p>
    <w:p w:rsidR="006409CE" w:rsidRDefault="009666CF" w:rsidP="006409CE">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97152" behindDoc="0" locked="0" layoutInCell="1" allowOverlap="1">
                <wp:simplePos x="0" y="0"/>
                <wp:positionH relativeFrom="column">
                  <wp:posOffset>2600325</wp:posOffset>
                </wp:positionH>
                <wp:positionV relativeFrom="paragraph">
                  <wp:posOffset>197485</wp:posOffset>
                </wp:positionV>
                <wp:extent cx="1136015" cy="918845"/>
                <wp:effectExtent l="9525" t="12700" r="6985" b="11430"/>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18845"/>
                        </a:xfrm>
                        <a:prstGeom prst="rect">
                          <a:avLst/>
                        </a:prstGeom>
                        <a:solidFill>
                          <a:srgbClr val="FFFFFF"/>
                        </a:solidFill>
                        <a:ln w="9525">
                          <a:solidFill>
                            <a:srgbClr val="000000"/>
                          </a:solidFill>
                          <a:miter lim="800000"/>
                          <a:headEnd/>
                          <a:tailEnd/>
                        </a:ln>
                      </wps:spPr>
                      <wps:txbx>
                        <w:txbxContent>
                          <w:p w:rsidR="00076934" w:rsidRPr="00AC1AA4" w:rsidRDefault="00076934" w:rsidP="006409CE">
                            <w:pPr>
                              <w:rPr>
                                <w:rFonts w:ascii="Times New Roman" w:hAnsi="Times New Roman" w:cs="Times New Roman"/>
                                <w:sz w:val="24"/>
                                <w:szCs w:val="24"/>
                              </w:rPr>
                            </w:pPr>
                            <w:r w:rsidRPr="00AC1AA4">
                              <w:rPr>
                                <w:rFonts w:ascii="Times New Roman" w:hAnsi="Times New Roman" w:cs="Times New Roman"/>
                                <w:sz w:val="24"/>
                                <w:szCs w:val="24"/>
                              </w:rPr>
                              <w:t>Chairperson, Individualized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6" type="#_x0000_t202" style="position:absolute;margin-left:204.75pt;margin-top:15.55pt;width:89.45pt;height:7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">
                <v:textbox>
                  <w:txbxContent>
                    <w:p w:rsidR="00076934" w:rsidRPr="00AC1AA4" w:rsidRDefault="00076934" w:rsidP="006409CE">
                      <w:pPr>
                        <w:rPr>
                          <w:rFonts w:ascii="Times New Roman" w:hAnsi="Times New Roman" w:cs="Times New Roman"/>
                          <w:sz w:val="24"/>
                          <w:szCs w:val="24"/>
                        </w:rPr>
                      </w:pPr>
                      <w:r w:rsidRPr="00AC1AA4">
                        <w:rPr>
                          <w:rFonts w:ascii="Times New Roman" w:hAnsi="Times New Roman" w:cs="Times New Roman"/>
                          <w:sz w:val="24"/>
                          <w:szCs w:val="24"/>
                        </w:rPr>
                        <w:t>Chairperson, Individualized Learning</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-942975</wp:posOffset>
                </wp:positionH>
                <wp:positionV relativeFrom="paragraph">
                  <wp:posOffset>191770</wp:posOffset>
                </wp:positionV>
                <wp:extent cx="1111885" cy="913130"/>
                <wp:effectExtent l="9525" t="6985" r="12065" b="1333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13130"/>
                        </a:xfrm>
                        <a:prstGeom prst="rect">
                          <a:avLst/>
                        </a:prstGeom>
                        <a:solidFill>
                          <a:srgbClr val="FFFFFF"/>
                        </a:solidFill>
                        <a:ln w="9525">
                          <a:solidFill>
                            <a:srgbClr val="000000"/>
                          </a:solidFill>
                          <a:miter lim="800000"/>
                          <a:headEnd/>
                          <a:tailEnd/>
                        </a:ln>
                      </wps:spPr>
                      <wps:txb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Global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74.25pt;margin-top:15.1pt;width:87.55pt;height:7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">
                <v:textbo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Global Education</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242570</wp:posOffset>
                </wp:positionH>
                <wp:positionV relativeFrom="paragraph">
                  <wp:posOffset>191770</wp:posOffset>
                </wp:positionV>
                <wp:extent cx="1202690" cy="924560"/>
                <wp:effectExtent l="13970" t="6985" r="12065" b="1143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924560"/>
                        </a:xfrm>
                        <a:prstGeom prst="rect">
                          <a:avLst/>
                        </a:prstGeom>
                        <a:solidFill>
                          <a:srgbClr val="FFFFFF"/>
                        </a:solidFill>
                        <a:ln w="9525">
                          <a:solidFill>
                            <a:srgbClr val="000000"/>
                          </a:solidFill>
                          <a:miter lim="800000"/>
                          <a:headEnd/>
                          <a:tailEnd/>
                        </a:ln>
                      </wps:spPr>
                      <wps:txb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Social-Emotional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19.1pt;margin-top:15.1pt;width:94.7pt;height:7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">
                <v:textbox>
                  <w:txbxContent>
                    <w:p w:rsidR="00076934" w:rsidRPr="00AC1AA4" w:rsidRDefault="00076934" w:rsidP="00101BD1">
                      <w:pPr>
                        <w:rPr>
                          <w:rFonts w:ascii="Times New Roman" w:hAnsi="Times New Roman" w:cs="Times New Roman"/>
                          <w:sz w:val="24"/>
                          <w:szCs w:val="24"/>
                        </w:rPr>
                      </w:pPr>
                      <w:r w:rsidRPr="00AC1AA4">
                        <w:rPr>
                          <w:rFonts w:ascii="Times New Roman" w:hAnsi="Times New Roman" w:cs="Times New Roman"/>
                          <w:sz w:val="24"/>
                          <w:szCs w:val="24"/>
                        </w:rPr>
                        <w:t>Chairperson, Social-Emotional Learning</w:t>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1501775</wp:posOffset>
                </wp:positionH>
                <wp:positionV relativeFrom="paragraph">
                  <wp:posOffset>191770</wp:posOffset>
                </wp:positionV>
                <wp:extent cx="1028700" cy="930275"/>
                <wp:effectExtent l="6350" t="6985" r="12700" b="5715"/>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30275"/>
                        </a:xfrm>
                        <a:prstGeom prst="rect">
                          <a:avLst/>
                        </a:prstGeom>
                        <a:solidFill>
                          <a:srgbClr val="FFFFFF"/>
                        </a:solidFill>
                        <a:ln w="9525">
                          <a:solidFill>
                            <a:srgbClr val="000000"/>
                          </a:solidFill>
                          <a:miter lim="800000"/>
                          <a:headEnd/>
                          <a:tailEnd/>
                        </a:ln>
                      </wps:spPr>
                      <wps:txbx>
                        <w:txbxContent>
                          <w:p w:rsidR="00076934" w:rsidRPr="000D0333" w:rsidRDefault="00076934" w:rsidP="00101BD1">
                            <w:pPr>
                              <w:rPr>
                                <w:rFonts w:ascii="Times New Roman" w:hAnsi="Times New Roman" w:cs="Times New Roman"/>
                                <w:sz w:val="24"/>
                                <w:szCs w:val="24"/>
                              </w:rPr>
                            </w:pPr>
                            <w:r w:rsidRPr="000D0333">
                              <w:rPr>
                                <w:rFonts w:ascii="Times New Roman" w:hAnsi="Times New Roman" w:cs="Times New Roman"/>
                                <w:sz w:val="24"/>
                                <w:szCs w:val="24"/>
                              </w:rPr>
                              <w:t>Chairperson, Healthy &amp; Sustainable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9" type="#_x0000_t202" style="position:absolute;margin-left:118.25pt;margin-top:15.1pt;width:81pt;height: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zdLgIAAFo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">
                <v:textbox>
                  <w:txbxContent>
                    <w:p w:rsidR="00076934" w:rsidRPr="000D0333" w:rsidRDefault="00076934" w:rsidP="00101BD1">
                      <w:pPr>
                        <w:rPr>
                          <w:rFonts w:ascii="Times New Roman" w:hAnsi="Times New Roman" w:cs="Times New Roman"/>
                          <w:sz w:val="24"/>
                          <w:szCs w:val="24"/>
                        </w:rPr>
                      </w:pPr>
                      <w:r w:rsidRPr="000D0333">
                        <w:rPr>
                          <w:rFonts w:ascii="Times New Roman" w:hAnsi="Times New Roman" w:cs="Times New Roman"/>
                          <w:sz w:val="24"/>
                          <w:szCs w:val="24"/>
                        </w:rPr>
                        <w:t>Chairperson, Healthy &amp; Sustainable Schools</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93056" behindDoc="0" locked="0" layoutInCell="1" allowOverlap="1">
                <wp:simplePos x="0" y="0"/>
                <wp:positionH relativeFrom="column">
                  <wp:posOffset>4849495</wp:posOffset>
                </wp:positionH>
                <wp:positionV relativeFrom="paragraph">
                  <wp:posOffset>197485</wp:posOffset>
                </wp:positionV>
                <wp:extent cx="1017905" cy="918845"/>
                <wp:effectExtent l="10795" t="12700" r="9525" b="1143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918845"/>
                        </a:xfrm>
                        <a:prstGeom prst="rect">
                          <a:avLst/>
                        </a:prstGeom>
                        <a:solidFill>
                          <a:srgbClr val="FFFFFF"/>
                        </a:solidFill>
                        <a:ln w="9525">
                          <a:solidFill>
                            <a:srgbClr val="000000"/>
                          </a:solidFill>
                          <a:miter lim="800000"/>
                          <a:headEnd/>
                          <a:tailEnd/>
                        </a:ln>
                      </wps:spPr>
                      <wps:txbx>
                        <w:txbxContent>
                          <w:p w:rsidR="00076934" w:rsidRPr="00AC1AA4" w:rsidRDefault="00076934" w:rsidP="006409CE">
                            <w:pPr>
                              <w:rPr>
                                <w:rFonts w:ascii="Times New Roman" w:hAnsi="Times New Roman" w:cs="Times New Roman"/>
                                <w:sz w:val="24"/>
                                <w:szCs w:val="24"/>
                              </w:rPr>
                            </w:pPr>
                            <w:r w:rsidRPr="00AC1AA4">
                              <w:rPr>
                                <w:rFonts w:ascii="Times New Roman" w:hAnsi="Times New Roman" w:cs="Times New Roman"/>
                                <w:sz w:val="24"/>
                                <w:szCs w:val="24"/>
                              </w:rPr>
                              <w:t>Chairperson,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0" type="#_x0000_t202" style="position:absolute;margin-left:381.85pt;margin-top:15.55pt;width:80.15pt;height:7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">
                <v:textbox>
                  <w:txbxContent>
                    <w:p w:rsidR="00076934" w:rsidRPr="00AC1AA4" w:rsidRDefault="00076934" w:rsidP="006409CE">
                      <w:pPr>
                        <w:rPr>
                          <w:rFonts w:ascii="Times New Roman" w:hAnsi="Times New Roman" w:cs="Times New Roman"/>
                          <w:sz w:val="24"/>
                          <w:szCs w:val="24"/>
                        </w:rPr>
                      </w:pPr>
                      <w:r w:rsidRPr="00AC1AA4">
                        <w:rPr>
                          <w:rFonts w:ascii="Times New Roman" w:hAnsi="Times New Roman" w:cs="Times New Roman"/>
                          <w:sz w:val="24"/>
                          <w:szCs w:val="24"/>
                        </w:rPr>
                        <w:t>Chairperson, Technology</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92032" behindDoc="0" locked="0" layoutInCell="1" allowOverlap="1">
                <wp:simplePos x="0" y="0"/>
                <wp:positionH relativeFrom="column">
                  <wp:posOffset>3779520</wp:posOffset>
                </wp:positionH>
                <wp:positionV relativeFrom="paragraph">
                  <wp:posOffset>197485</wp:posOffset>
                </wp:positionV>
                <wp:extent cx="1011555" cy="918845"/>
                <wp:effectExtent l="7620" t="12700" r="9525" b="1143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18845"/>
                        </a:xfrm>
                        <a:prstGeom prst="rect">
                          <a:avLst/>
                        </a:prstGeom>
                        <a:solidFill>
                          <a:srgbClr val="FFFFFF"/>
                        </a:solidFill>
                        <a:ln w="9525">
                          <a:solidFill>
                            <a:srgbClr val="000000"/>
                          </a:solidFill>
                          <a:miter lim="800000"/>
                          <a:headEnd/>
                          <a:tailEnd/>
                        </a:ln>
                      </wps:spPr>
                      <wps:txbx>
                        <w:txbxContent>
                          <w:p w:rsidR="00076934" w:rsidRPr="00587F11" w:rsidRDefault="00076934" w:rsidP="006409CE">
                            <w:pPr>
                              <w:rPr>
                                <w:rFonts w:ascii="Times New Roman" w:hAnsi="Times New Roman" w:cs="Times New Roman"/>
                                <w:sz w:val="24"/>
                                <w:szCs w:val="24"/>
                              </w:rPr>
                            </w:pPr>
                            <w:r w:rsidRPr="000D0333">
                              <w:rPr>
                                <w:rFonts w:ascii="Times New Roman" w:hAnsi="Times New Roman" w:cs="Times New Roman"/>
                                <w:sz w:val="24"/>
                                <w:szCs w:val="24"/>
                              </w:rPr>
                              <w:t xml:space="preserve">Chairperson, Optimal </w:t>
                            </w:r>
                            <w:r w:rsidRPr="00587F11">
                              <w:rPr>
                                <w:rFonts w:ascii="Times New Roman" w:hAnsi="Times New Roman" w:cs="Times New Roman"/>
                                <w:sz w:val="24"/>
                                <w:szCs w:val="24"/>
                              </w:rPr>
                              <w:t>Time for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1" type="#_x0000_t202" style="position:absolute;margin-left:297.6pt;margin-top:15.55pt;width:79.65pt;height:7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">
                <v:textbox>
                  <w:txbxContent>
                    <w:p w:rsidR="00076934" w:rsidRPr="00587F11" w:rsidRDefault="00076934" w:rsidP="006409CE">
                      <w:pPr>
                        <w:rPr>
                          <w:rFonts w:ascii="Times New Roman" w:hAnsi="Times New Roman" w:cs="Times New Roman"/>
                          <w:sz w:val="24"/>
                          <w:szCs w:val="24"/>
                        </w:rPr>
                      </w:pPr>
                      <w:r w:rsidRPr="000D0333">
                        <w:rPr>
                          <w:rFonts w:ascii="Times New Roman" w:hAnsi="Times New Roman" w:cs="Times New Roman"/>
                          <w:sz w:val="24"/>
                          <w:szCs w:val="24"/>
                        </w:rPr>
                        <w:t xml:space="preserve">Chairperson, Optimal </w:t>
                      </w:r>
                      <w:r w:rsidRPr="00587F11">
                        <w:rPr>
                          <w:rFonts w:ascii="Times New Roman" w:hAnsi="Times New Roman" w:cs="Times New Roman"/>
                          <w:sz w:val="24"/>
                          <w:szCs w:val="24"/>
                        </w:rPr>
                        <w:t>Time for Learning</w:t>
                      </w:r>
                    </w:p>
                  </w:txbxContent>
                </v:textbox>
              </v:shape>
            </w:pict>
          </mc:Fallback>
        </mc:AlternateContent>
      </w:r>
    </w:p>
    <w:p w:rsidR="00B11197" w:rsidRDefault="006409CE" w:rsidP="006409CE">
      <w:pPr>
        <w:tabs>
          <w:tab w:val="left" w:pos="3675"/>
          <w:tab w:val="left" w:pos="70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11197" w:rsidRPr="00B11197" w:rsidRDefault="00B11197" w:rsidP="00B11197">
      <w:pPr>
        <w:rPr>
          <w:rFonts w:ascii="Times New Roman" w:hAnsi="Times New Roman" w:cs="Times New Roman"/>
          <w:sz w:val="24"/>
          <w:szCs w:val="24"/>
        </w:rPr>
      </w:pPr>
    </w:p>
    <w:p w:rsidR="00B11197" w:rsidRPr="00B11197" w:rsidRDefault="00B11197" w:rsidP="00B11197">
      <w:pPr>
        <w:rPr>
          <w:rFonts w:ascii="Times New Roman" w:hAnsi="Times New Roman" w:cs="Times New Roman"/>
          <w:sz w:val="24"/>
          <w:szCs w:val="24"/>
        </w:rPr>
      </w:pPr>
    </w:p>
    <w:p w:rsidR="00B11197" w:rsidRPr="00B11197" w:rsidRDefault="009666CF" w:rsidP="00B11197">
      <w:pPr>
        <w:rPr>
          <w:rFonts w:ascii="Times New Roman" w:hAnsi="Times New Roman" w:cs="Times New Roman"/>
          <w:sz w:val="24"/>
          <w:szCs w:val="24"/>
        </w:rPr>
      </w:pPr>
      <w:r>
        <w:rPr>
          <w:noProof/>
          <w:lang w:eastAsia="en-US"/>
        </w:rPr>
        <mc:AlternateContent>
          <mc:Choice Requires="wps">
            <w:drawing>
              <wp:anchor distT="0" distB="228600" distL="114300" distR="114300" simplePos="0" relativeHeight="251687936" behindDoc="1" locked="0" layoutInCell="0" allowOverlap="1">
                <wp:simplePos x="0" y="0"/>
                <wp:positionH relativeFrom="margin">
                  <wp:posOffset>-1057275</wp:posOffset>
                </wp:positionH>
                <wp:positionV relativeFrom="margin">
                  <wp:posOffset>4861560</wp:posOffset>
                </wp:positionV>
                <wp:extent cx="1485900" cy="1539875"/>
                <wp:effectExtent l="38100" t="41910" r="38100" b="46990"/>
                <wp:wrapTight wrapText="bothSides">
                  <wp:wrapPolygon edited="0">
                    <wp:start x="9803" y="-365"/>
                    <wp:lineTo x="8529" y="-276"/>
                    <wp:lineTo x="5086" y="819"/>
                    <wp:lineTo x="4357" y="1541"/>
                    <wp:lineTo x="3083" y="2539"/>
                    <wp:lineTo x="1726" y="3990"/>
                    <wp:lineTo x="822" y="5442"/>
                    <wp:lineTo x="185" y="6894"/>
                    <wp:lineTo x="-268" y="8346"/>
                    <wp:lineTo x="-360" y="9798"/>
                    <wp:lineTo x="-360" y="12702"/>
                    <wp:lineTo x="0" y="14154"/>
                    <wp:lineTo x="545" y="15614"/>
                    <wp:lineTo x="1357" y="17066"/>
                    <wp:lineTo x="2538" y="18518"/>
                    <wp:lineTo x="4357" y="20059"/>
                    <wp:lineTo x="6988" y="21422"/>
                    <wp:lineTo x="7265" y="21511"/>
                    <wp:lineTo x="9258" y="21876"/>
                    <wp:lineTo x="9711" y="21876"/>
                    <wp:lineTo x="11797" y="21876"/>
                    <wp:lineTo x="12342" y="21876"/>
                    <wp:lineTo x="14160" y="21511"/>
                    <wp:lineTo x="14428" y="21422"/>
                    <wp:lineTo x="17243" y="20059"/>
                    <wp:lineTo x="18969" y="18518"/>
                    <wp:lineTo x="20243" y="17066"/>
                    <wp:lineTo x="20963" y="15614"/>
                    <wp:lineTo x="21508" y="14154"/>
                    <wp:lineTo x="21868" y="12702"/>
                    <wp:lineTo x="21960" y="11250"/>
                    <wp:lineTo x="21960" y="9798"/>
                    <wp:lineTo x="21785" y="8346"/>
                    <wp:lineTo x="21332" y="6894"/>
                    <wp:lineTo x="20695" y="5442"/>
                    <wp:lineTo x="19782" y="3990"/>
                    <wp:lineTo x="18517" y="2539"/>
                    <wp:lineTo x="17151" y="1541"/>
                    <wp:lineTo x="16514" y="819"/>
                    <wp:lineTo x="12978" y="-276"/>
                    <wp:lineTo x="11705" y="-365"/>
                    <wp:lineTo x="9803" y="-365"/>
                  </wp:wrapPolygon>
                </wp:wrapTight>
                <wp:docPr id="31"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101BD1">
                            <w:pPr>
                              <w:jc w:val="center"/>
                              <w:rPr>
                                <w:rFonts w:ascii="Times New Roman" w:hAnsi="Times New Roman" w:cs="Times New Roman"/>
                                <w:iCs/>
                                <w:color w:val="FFFFFF" w:themeColor="background1"/>
                                <w:sz w:val="24"/>
                                <w:szCs w:val="24"/>
                              </w:rPr>
                            </w:pPr>
                            <w:r w:rsidRPr="00772165">
                              <w:rPr>
                                <w:rFonts w:ascii="Times New Roman" w:hAnsi="Times New Roman" w:cs="Times New Roman"/>
                                <w:iCs/>
                                <w:color w:val="FFFFFF" w:themeColor="background1"/>
                                <w:sz w:val="24"/>
                                <w:szCs w:val="24"/>
                              </w:rPr>
                              <w:t>RtI Committee</w:t>
                            </w:r>
                          </w:p>
                          <w:p w:rsidR="00076934" w:rsidRPr="00772165" w:rsidRDefault="00076934" w:rsidP="00101BD1">
                            <w:pPr>
                              <w:jc w:val="center"/>
                              <w:rPr>
                                <w:rFonts w:ascii="Times New Roman" w:hAnsi="Times New Roman" w:cs="Times New Roman"/>
                                <w:iCs/>
                                <w:color w:val="FFFFFF" w:themeColor="background1"/>
                                <w:sz w:val="24"/>
                                <w:szCs w:val="24"/>
                              </w:rPr>
                            </w:pPr>
                            <w:r w:rsidRPr="00772165">
                              <w:rPr>
                                <w:rFonts w:ascii="Times New Roman" w:hAnsi="Times New Roman" w:cs="Times New Roman"/>
                                <w:iCs/>
                                <w:color w:val="FFFFFF" w:themeColor="background1"/>
                                <w:sz w:val="24"/>
                                <w:szCs w:val="24"/>
                              </w:rPr>
                              <w:t>(Response to In</w:t>
                            </w:r>
                            <w:r>
                              <w:rPr>
                                <w:rFonts w:ascii="Times New Roman" w:hAnsi="Times New Roman" w:cs="Times New Roman"/>
                                <w:iCs/>
                                <w:color w:val="FFFFFF" w:themeColor="background1"/>
                                <w:sz w:val="24"/>
                                <w:szCs w:val="24"/>
                              </w:rPr>
                              <w:t>tervention)</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6" o:spid="_x0000_s1042" style="position:absolute;margin-left:-83.25pt;margin-top:382.8pt;width:117pt;height:121.25pt;z-index:-2516285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" o:allowincell="f" fillcolor="#7ba0cd [2420]" strokecolor="#d3dfee [820]" strokeweight="6pt">
                <o:lock v:ext="edit" aspectratio="t"/>
                <v:textbox inset=".72pt,.72pt,.72pt,.72pt">
                  <w:txbxContent>
                    <w:p w:rsidR="00076934" w:rsidRPr="00772165" w:rsidRDefault="00076934" w:rsidP="00101BD1">
                      <w:pPr>
                        <w:jc w:val="center"/>
                        <w:rPr>
                          <w:rFonts w:ascii="Times New Roman" w:hAnsi="Times New Roman" w:cs="Times New Roman"/>
                          <w:iCs/>
                          <w:color w:val="FFFFFF" w:themeColor="background1"/>
                          <w:sz w:val="24"/>
                          <w:szCs w:val="24"/>
                        </w:rPr>
                      </w:pPr>
                      <w:r w:rsidRPr="00772165">
                        <w:rPr>
                          <w:rFonts w:ascii="Times New Roman" w:hAnsi="Times New Roman" w:cs="Times New Roman"/>
                          <w:iCs/>
                          <w:color w:val="FFFFFF" w:themeColor="background1"/>
                          <w:sz w:val="24"/>
                          <w:szCs w:val="24"/>
                        </w:rPr>
                        <w:t>RtI Committee</w:t>
                      </w:r>
                    </w:p>
                    <w:p w:rsidR="00076934" w:rsidRPr="00772165" w:rsidRDefault="00076934" w:rsidP="00101BD1">
                      <w:pPr>
                        <w:jc w:val="center"/>
                        <w:rPr>
                          <w:rFonts w:ascii="Times New Roman" w:hAnsi="Times New Roman" w:cs="Times New Roman"/>
                          <w:iCs/>
                          <w:color w:val="FFFFFF" w:themeColor="background1"/>
                          <w:sz w:val="24"/>
                          <w:szCs w:val="24"/>
                        </w:rPr>
                      </w:pPr>
                      <w:r w:rsidRPr="00772165">
                        <w:rPr>
                          <w:rFonts w:ascii="Times New Roman" w:hAnsi="Times New Roman" w:cs="Times New Roman"/>
                          <w:iCs/>
                          <w:color w:val="FFFFFF" w:themeColor="background1"/>
                          <w:sz w:val="24"/>
                          <w:szCs w:val="24"/>
                        </w:rPr>
                        <w:t>(Response to In</w:t>
                      </w:r>
                      <w:r>
                        <w:rPr>
                          <w:rFonts w:ascii="Times New Roman" w:hAnsi="Times New Roman" w:cs="Times New Roman"/>
                          <w:iCs/>
                          <w:color w:val="FFFFFF" w:themeColor="background1"/>
                          <w:sz w:val="24"/>
                          <w:szCs w:val="24"/>
                        </w:rPr>
                        <w:t>tervention)</w:t>
                      </w:r>
                    </w:p>
                  </w:txbxContent>
                </v:textbox>
                <w10:wrap type="tight" anchorx="margin" anchory="margin"/>
              </v:oval>
            </w:pict>
          </mc:Fallback>
        </mc:AlternateContent>
      </w:r>
      <w:r>
        <w:rPr>
          <w:noProof/>
          <w:lang w:eastAsia="en-US"/>
        </w:rPr>
        <mc:AlternateContent>
          <mc:Choice Requires="wps">
            <w:drawing>
              <wp:anchor distT="0" distB="228600" distL="114300" distR="114300" simplePos="0" relativeHeight="251688960" behindDoc="1" locked="0" layoutInCell="0" allowOverlap="1">
                <wp:simplePos x="0" y="0"/>
                <wp:positionH relativeFrom="margin">
                  <wp:posOffset>714375</wp:posOffset>
                </wp:positionH>
                <wp:positionV relativeFrom="margin">
                  <wp:posOffset>4861560</wp:posOffset>
                </wp:positionV>
                <wp:extent cx="1457325" cy="1539875"/>
                <wp:effectExtent l="38100" t="41910" r="38100" b="46990"/>
                <wp:wrapTight wrapText="bothSides">
                  <wp:wrapPolygon edited="0">
                    <wp:start x="9798" y="-365"/>
                    <wp:lineTo x="8527" y="-276"/>
                    <wp:lineTo x="5082" y="819"/>
                    <wp:lineTo x="4358" y="1541"/>
                    <wp:lineTo x="3087" y="2539"/>
                    <wp:lineTo x="1722" y="3990"/>
                    <wp:lineTo x="819" y="5442"/>
                    <wp:lineTo x="179" y="6894"/>
                    <wp:lineTo x="-273" y="8346"/>
                    <wp:lineTo x="-367" y="9798"/>
                    <wp:lineTo x="-367" y="12702"/>
                    <wp:lineTo x="0" y="14154"/>
                    <wp:lineTo x="546" y="15614"/>
                    <wp:lineTo x="1365" y="17066"/>
                    <wp:lineTo x="2541" y="18518"/>
                    <wp:lineTo x="4358" y="20059"/>
                    <wp:lineTo x="6984" y="21422"/>
                    <wp:lineTo x="7256" y="21511"/>
                    <wp:lineTo x="9261" y="21876"/>
                    <wp:lineTo x="9713" y="21876"/>
                    <wp:lineTo x="11802" y="21876"/>
                    <wp:lineTo x="12339" y="21876"/>
                    <wp:lineTo x="14155" y="21511"/>
                    <wp:lineTo x="14428" y="21422"/>
                    <wp:lineTo x="17242" y="20059"/>
                    <wp:lineTo x="18965" y="18518"/>
                    <wp:lineTo x="20235" y="17066"/>
                    <wp:lineTo x="20969" y="15614"/>
                    <wp:lineTo x="21506" y="14154"/>
                    <wp:lineTo x="21873" y="12702"/>
                    <wp:lineTo x="21967" y="11250"/>
                    <wp:lineTo x="21967" y="9798"/>
                    <wp:lineTo x="21779" y="8346"/>
                    <wp:lineTo x="21327" y="6894"/>
                    <wp:lineTo x="20696" y="5442"/>
                    <wp:lineTo x="19784" y="3990"/>
                    <wp:lineTo x="18513" y="2539"/>
                    <wp:lineTo x="17158" y="1541"/>
                    <wp:lineTo x="16518" y="819"/>
                    <wp:lineTo x="12979" y="-276"/>
                    <wp:lineTo x="11708" y="-365"/>
                    <wp:lineTo x="9798" y="-365"/>
                  </wp:wrapPolygon>
                </wp:wrapTight>
                <wp:docPr id="30"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Curriculum 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7" o:spid="_x0000_s1043" style="position:absolute;margin-left:56.25pt;margin-top:382.8pt;width:114.75pt;height:121.25pt;z-index:-2516275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" o:allowincell="f" fillcolor="#7ba0cd [2420]" strokecolor="#d3dfee [820]" strokeweight="6pt">
                <o:lock v:ext="edit" aspectratio="t"/>
                <v:textbox inset=".72pt,.72pt,.72pt,.72pt">
                  <w:txbxContent>
                    <w:p w:rsidR="00076934" w:rsidRPr="00772165"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Curriculum Committee</w:t>
                      </w:r>
                    </w:p>
                  </w:txbxContent>
                </v:textbox>
                <w10:wrap type="tight" anchorx="margin" anchory="margin"/>
              </v:oval>
            </w:pict>
          </mc:Fallback>
        </mc:AlternateContent>
      </w:r>
      <w:r>
        <w:rPr>
          <w:rFonts w:ascii="Times New Roman" w:hAnsi="Times New Roman" w:cs="Times New Roman"/>
          <w:noProof/>
          <w:sz w:val="24"/>
          <w:szCs w:val="24"/>
          <w:lang w:eastAsia="en-US"/>
        </w:rPr>
        <mc:AlternateContent>
          <mc:Choice Requires="wps">
            <w:drawing>
              <wp:anchor distT="0" distB="228600" distL="114300" distR="114300" simplePos="0" relativeHeight="251668480" behindDoc="1" locked="0" layoutInCell="0" allowOverlap="1">
                <wp:simplePos x="0" y="0"/>
                <wp:positionH relativeFrom="margin">
                  <wp:posOffset>2550795</wp:posOffset>
                </wp:positionH>
                <wp:positionV relativeFrom="margin">
                  <wp:posOffset>4870450</wp:posOffset>
                </wp:positionV>
                <wp:extent cx="1469390" cy="1539875"/>
                <wp:effectExtent l="45720" t="41275" r="46990" b="38100"/>
                <wp:wrapTight wrapText="bothSides">
                  <wp:wrapPolygon edited="0">
                    <wp:start x="9801" y="-365"/>
                    <wp:lineTo x="8532" y="-276"/>
                    <wp:lineTo x="5078" y="819"/>
                    <wp:lineTo x="4359" y="1541"/>
                    <wp:lineTo x="3090" y="2539"/>
                    <wp:lineTo x="1727" y="3990"/>
                    <wp:lineTo x="821" y="5442"/>
                    <wp:lineTo x="177" y="6894"/>
                    <wp:lineTo x="-271" y="8346"/>
                    <wp:lineTo x="-364" y="9798"/>
                    <wp:lineTo x="-364" y="12702"/>
                    <wp:lineTo x="0" y="14154"/>
                    <wp:lineTo x="541" y="15614"/>
                    <wp:lineTo x="1363" y="17066"/>
                    <wp:lineTo x="2539" y="18518"/>
                    <wp:lineTo x="4359" y="20059"/>
                    <wp:lineTo x="6992" y="21422"/>
                    <wp:lineTo x="7262" y="21511"/>
                    <wp:lineTo x="9260" y="21876"/>
                    <wp:lineTo x="9708" y="21876"/>
                    <wp:lineTo x="11799" y="21876"/>
                    <wp:lineTo x="12340" y="21876"/>
                    <wp:lineTo x="14160" y="21511"/>
                    <wp:lineTo x="14431" y="21422"/>
                    <wp:lineTo x="17241" y="20059"/>
                    <wp:lineTo x="18968" y="18518"/>
                    <wp:lineTo x="20237" y="17066"/>
                    <wp:lineTo x="20965" y="15614"/>
                    <wp:lineTo x="21507" y="14154"/>
                    <wp:lineTo x="21871" y="12702"/>
                    <wp:lineTo x="21964" y="11250"/>
                    <wp:lineTo x="21964" y="9798"/>
                    <wp:lineTo x="21777" y="8346"/>
                    <wp:lineTo x="21329" y="6894"/>
                    <wp:lineTo x="20695" y="5442"/>
                    <wp:lineTo x="19789" y="3990"/>
                    <wp:lineTo x="18510" y="2539"/>
                    <wp:lineTo x="17157" y="1541"/>
                    <wp:lineTo x="16522" y="819"/>
                    <wp:lineTo x="12975" y="-276"/>
                    <wp:lineTo x="11705" y="-365"/>
                    <wp:lineTo x="9801" y="-365"/>
                  </wp:wrapPolygon>
                </wp:wrapTight>
                <wp:docPr id="29"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9390"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CA54CB"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Enrollment Monitoring 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8" o:spid="_x0000_s1044" style="position:absolute;margin-left:200.85pt;margin-top:383.5pt;width:115.7pt;height:121.25pt;z-index:-25164800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" o:allowincell="f" fillcolor="#7ba0cd [2420]" strokecolor="#d3dfee [820]" strokeweight="6pt">
                <o:lock v:ext="edit" aspectratio="t"/>
                <v:textbox inset=".72pt,.72pt,.72pt,.72pt">
                  <w:txbxContent>
                    <w:p w:rsidR="00076934" w:rsidRPr="00CA54CB"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Enrollment Monitoring Committee</w:t>
                      </w:r>
                    </w:p>
                  </w:txbxContent>
                </v:textbox>
                <w10:wrap type="tight" anchorx="margin" anchory="margin"/>
              </v:oval>
            </w:pict>
          </mc:Fallback>
        </mc:AlternateContent>
      </w:r>
      <w:r>
        <w:rPr>
          <w:rFonts w:ascii="Times New Roman" w:hAnsi="Times New Roman" w:cs="Times New Roman"/>
          <w:noProof/>
          <w:sz w:val="24"/>
          <w:szCs w:val="24"/>
          <w:lang w:eastAsia="en-US"/>
        </w:rPr>
        <mc:AlternateContent>
          <mc:Choice Requires="wps">
            <w:drawing>
              <wp:anchor distT="0" distB="228600" distL="114300" distR="114300" simplePos="0" relativeHeight="251669504" behindDoc="1" locked="0" layoutInCell="0" allowOverlap="1">
                <wp:simplePos x="0" y="0"/>
                <wp:positionH relativeFrom="margin">
                  <wp:posOffset>4410710</wp:posOffset>
                </wp:positionH>
                <wp:positionV relativeFrom="margin">
                  <wp:posOffset>4866640</wp:posOffset>
                </wp:positionV>
                <wp:extent cx="1499870" cy="1543685"/>
                <wp:effectExtent l="38735" t="46990" r="42545" b="38100"/>
                <wp:wrapTight wrapText="bothSides">
                  <wp:wrapPolygon edited="0">
                    <wp:start x="9803" y="-364"/>
                    <wp:lineTo x="8532" y="-275"/>
                    <wp:lineTo x="5085" y="817"/>
                    <wp:lineTo x="4353" y="1546"/>
                    <wp:lineTo x="3082" y="2541"/>
                    <wp:lineTo x="1728" y="3989"/>
                    <wp:lineTo x="814" y="5447"/>
                    <wp:lineTo x="183" y="6895"/>
                    <wp:lineTo x="-274" y="8352"/>
                    <wp:lineTo x="-366" y="9800"/>
                    <wp:lineTo x="-366" y="12706"/>
                    <wp:lineTo x="0" y="14154"/>
                    <wp:lineTo x="549" y="15611"/>
                    <wp:lineTo x="1363" y="17060"/>
                    <wp:lineTo x="2542" y="18517"/>
                    <wp:lineTo x="4353" y="20054"/>
                    <wp:lineTo x="6987" y="21422"/>
                    <wp:lineTo x="7261" y="21511"/>
                    <wp:lineTo x="9255" y="21875"/>
                    <wp:lineTo x="9712" y="21875"/>
                    <wp:lineTo x="11797" y="21875"/>
                    <wp:lineTo x="12345" y="21875"/>
                    <wp:lineTo x="14156" y="21511"/>
                    <wp:lineTo x="14430" y="21422"/>
                    <wp:lineTo x="17247" y="20054"/>
                    <wp:lineTo x="18966" y="18517"/>
                    <wp:lineTo x="20237" y="17060"/>
                    <wp:lineTo x="20969" y="15611"/>
                    <wp:lineTo x="21509" y="14154"/>
                    <wp:lineTo x="21874" y="12706"/>
                    <wp:lineTo x="21966" y="11258"/>
                    <wp:lineTo x="21966" y="9800"/>
                    <wp:lineTo x="21783" y="8352"/>
                    <wp:lineTo x="21326" y="6895"/>
                    <wp:lineTo x="20695" y="5447"/>
                    <wp:lineTo x="19789" y="3989"/>
                    <wp:lineTo x="18518" y="2541"/>
                    <wp:lineTo x="17156" y="1546"/>
                    <wp:lineTo x="16515" y="817"/>
                    <wp:lineTo x="12976" y="-275"/>
                    <wp:lineTo x="11705" y="-364"/>
                    <wp:lineTo x="9803" y="-364"/>
                  </wp:wrapPolygon>
                </wp:wrapTight>
                <wp:docPr id="28"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9870" cy="154368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CA54CB"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Technology 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9" o:spid="_x0000_s1045" style="position:absolute;margin-left:347.3pt;margin-top:383.2pt;width:118.1pt;height:121.55pt;z-index:-25164697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" o:allowincell="f" fillcolor="#7ba0cd [2420]" strokecolor="#d3dfee [820]" strokeweight="6pt">
                <o:lock v:ext="edit" aspectratio="t"/>
                <v:textbox inset=".72pt,.72pt,.72pt,.72pt">
                  <w:txbxContent>
                    <w:p w:rsidR="00076934" w:rsidRPr="00CA54CB" w:rsidRDefault="00076934" w:rsidP="00101BD1">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Technology Committee</w:t>
                      </w:r>
                    </w:p>
                  </w:txbxContent>
                </v:textbox>
                <w10:wrap type="tight" anchorx="margin" anchory="margin"/>
              </v:oval>
            </w:pict>
          </mc:Fallback>
        </mc:AlternateContent>
      </w:r>
    </w:p>
    <w:p w:rsidR="00B11197" w:rsidRPr="00B11197" w:rsidRDefault="00B11197" w:rsidP="00B11197">
      <w:pPr>
        <w:rPr>
          <w:rFonts w:ascii="Times New Roman" w:hAnsi="Times New Roman" w:cs="Times New Roman"/>
          <w:sz w:val="24"/>
          <w:szCs w:val="24"/>
        </w:rPr>
      </w:pPr>
    </w:p>
    <w:p w:rsidR="00B11197" w:rsidRPr="00B11197" w:rsidRDefault="00B11197" w:rsidP="00B11197">
      <w:pPr>
        <w:rPr>
          <w:rFonts w:ascii="Times New Roman" w:hAnsi="Times New Roman" w:cs="Times New Roman"/>
          <w:sz w:val="24"/>
          <w:szCs w:val="24"/>
        </w:rPr>
      </w:pPr>
    </w:p>
    <w:p w:rsidR="00B11197" w:rsidRPr="00B11197" w:rsidRDefault="00B11197" w:rsidP="00B11197">
      <w:pPr>
        <w:rPr>
          <w:rFonts w:ascii="Times New Roman" w:hAnsi="Times New Roman" w:cs="Times New Roman"/>
          <w:sz w:val="24"/>
          <w:szCs w:val="24"/>
        </w:rPr>
      </w:pPr>
    </w:p>
    <w:p w:rsidR="00B11197" w:rsidRPr="00B11197" w:rsidRDefault="00B11197" w:rsidP="00B11197">
      <w:pPr>
        <w:rPr>
          <w:rFonts w:ascii="Times New Roman" w:hAnsi="Times New Roman" w:cs="Times New Roman"/>
          <w:sz w:val="24"/>
          <w:szCs w:val="24"/>
        </w:rPr>
      </w:pPr>
    </w:p>
    <w:p w:rsidR="00B11197" w:rsidRPr="00B11197" w:rsidRDefault="00B11197" w:rsidP="00B11197">
      <w:pPr>
        <w:rPr>
          <w:rFonts w:ascii="Times New Roman" w:hAnsi="Times New Roman" w:cs="Times New Roman"/>
          <w:sz w:val="24"/>
          <w:szCs w:val="24"/>
        </w:rPr>
      </w:pPr>
    </w:p>
    <w:p w:rsidR="00101BD1" w:rsidRDefault="00B11197" w:rsidP="00B11197">
      <w:pPr>
        <w:tabs>
          <w:tab w:val="left" w:pos="6450"/>
        </w:tabs>
        <w:rPr>
          <w:rFonts w:ascii="Times New Roman" w:hAnsi="Times New Roman" w:cs="Times New Roman"/>
          <w:sz w:val="24"/>
          <w:szCs w:val="24"/>
        </w:rPr>
      </w:pPr>
      <w:r>
        <w:rPr>
          <w:rFonts w:ascii="Times New Roman" w:hAnsi="Times New Roman" w:cs="Times New Roman"/>
          <w:sz w:val="24"/>
          <w:szCs w:val="24"/>
        </w:rPr>
        <w:tab/>
      </w:r>
    </w:p>
    <w:p w:rsidR="00B11197" w:rsidRDefault="00B11197" w:rsidP="00B11197">
      <w:pPr>
        <w:tabs>
          <w:tab w:val="left" w:pos="6450"/>
        </w:tabs>
        <w:rPr>
          <w:rFonts w:ascii="Times New Roman" w:hAnsi="Times New Roman" w:cs="Times New Roman"/>
          <w:sz w:val="24"/>
          <w:szCs w:val="24"/>
        </w:rPr>
      </w:pPr>
    </w:p>
    <w:p w:rsidR="00B11197" w:rsidRDefault="00EF3835" w:rsidP="00EF3835">
      <w:pPr>
        <w:tabs>
          <w:tab w:val="left" w:pos="6450"/>
        </w:tabs>
        <w:jc w:val="center"/>
        <w:rPr>
          <w:rFonts w:ascii="Times New Roman" w:hAnsi="Times New Roman" w:cs="Times New Roman"/>
          <w:sz w:val="24"/>
          <w:szCs w:val="24"/>
        </w:rPr>
      </w:pPr>
      <w:r>
        <w:rPr>
          <w:rFonts w:ascii="Times New Roman" w:hAnsi="Times New Roman" w:cs="Times New Roman"/>
          <w:sz w:val="24"/>
          <w:szCs w:val="24"/>
        </w:rPr>
        <w:lastRenderedPageBreak/>
        <w:t>APPENDIX 3</w:t>
      </w:r>
    </w:p>
    <w:p w:rsidR="00EF3835" w:rsidRDefault="00EF3835" w:rsidP="00B11197">
      <w:pPr>
        <w:tabs>
          <w:tab w:val="left" w:pos="6450"/>
        </w:tabs>
        <w:rPr>
          <w:rFonts w:ascii="Times New Roman" w:hAnsi="Times New Roman" w:cs="Times New Roman"/>
          <w:sz w:val="24"/>
          <w:szCs w:val="24"/>
        </w:rPr>
      </w:pPr>
    </w:p>
    <w:p w:rsidR="00EF3835" w:rsidRDefault="00EF3835" w:rsidP="00B11197">
      <w:pPr>
        <w:tabs>
          <w:tab w:val="left" w:pos="6450"/>
        </w:tabs>
        <w:rPr>
          <w:rFonts w:ascii="Times New Roman" w:hAnsi="Times New Roman" w:cs="Times New Roman"/>
          <w:sz w:val="24"/>
          <w:szCs w:val="24"/>
        </w:rPr>
      </w:pPr>
    </w:p>
    <w:p w:rsidR="00EF3835" w:rsidRDefault="00EF3835" w:rsidP="00B11197">
      <w:pPr>
        <w:tabs>
          <w:tab w:val="left" w:pos="6450"/>
        </w:tabs>
        <w:rPr>
          <w:rFonts w:ascii="Times New Roman" w:hAnsi="Times New Roman" w:cs="Times New Roman"/>
          <w:sz w:val="24"/>
          <w:szCs w:val="24"/>
        </w:rPr>
      </w:pPr>
    </w:p>
    <w:p w:rsidR="00B11197" w:rsidRDefault="009666CF" w:rsidP="00A11825">
      <w:pPr>
        <w:tabs>
          <w:tab w:val="center" w:pos="4320"/>
        </w:tabs>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36576" distB="36576" distL="36576" distR="36576" simplePos="0" relativeHeight="251699200" behindDoc="0" locked="0" layoutInCell="1" allowOverlap="1">
                <wp:simplePos x="0" y="0"/>
                <wp:positionH relativeFrom="column">
                  <wp:posOffset>-952500</wp:posOffset>
                </wp:positionH>
                <wp:positionV relativeFrom="paragraph">
                  <wp:posOffset>265430</wp:posOffset>
                </wp:positionV>
                <wp:extent cx="7124700" cy="7334250"/>
                <wp:effectExtent l="9525" t="7620" r="9525" b="11430"/>
                <wp:wrapNone/>
                <wp:docPr id="2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733425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75pt;margin-top:20.9pt;width:561pt;height:577.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" filled="f" insetpen="t">
                <v:shadow color="#ccc"/>
                <v:textbox inset="2.88pt,2.88pt,2.88pt,2.88pt"/>
              </v:oval>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06368" behindDoc="1" locked="0" layoutInCell="1" allowOverlap="1">
                <wp:simplePos x="0" y="0"/>
                <wp:positionH relativeFrom="column">
                  <wp:posOffset>971550</wp:posOffset>
                </wp:positionH>
                <wp:positionV relativeFrom="paragraph">
                  <wp:posOffset>265430</wp:posOffset>
                </wp:positionV>
                <wp:extent cx="3406140" cy="1285875"/>
                <wp:effectExtent l="0" t="0" r="3810" b="1905"/>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A11825">
                            <w:pPr>
                              <w:jc w:val="center"/>
                              <w:rPr>
                                <w:b/>
                              </w:rPr>
                            </w:pPr>
                            <w:r>
                              <w:rPr>
                                <w:b/>
                              </w:rPr>
                              <w:t>Context</w:t>
                            </w:r>
                          </w:p>
                          <w:p w:rsidR="00076934" w:rsidRPr="00363736" w:rsidRDefault="00076934" w:rsidP="00A11825">
                            <w:pPr>
                              <w:numPr>
                                <w:ilvl w:val="0"/>
                                <w:numId w:val="7"/>
                              </w:numPr>
                              <w:spacing w:after="0" w:line="240" w:lineRule="auto"/>
                              <w:rPr>
                                <w:sz w:val="20"/>
                                <w:szCs w:val="20"/>
                              </w:rPr>
                            </w:pPr>
                            <w:r w:rsidRPr="00363736">
                              <w:rPr>
                                <w:sz w:val="20"/>
                                <w:szCs w:val="20"/>
                              </w:rPr>
                              <w:t>Maintain a high level of college</w:t>
                            </w:r>
                            <w:r>
                              <w:t xml:space="preserve"> </w:t>
                            </w:r>
                            <w:r w:rsidRPr="00363736">
                              <w:rPr>
                                <w:sz w:val="20"/>
                                <w:szCs w:val="20"/>
                              </w:rPr>
                              <w:t>acceptance</w:t>
                            </w:r>
                            <w:r>
                              <w:rPr>
                                <w:sz w:val="20"/>
                                <w:szCs w:val="20"/>
                              </w:rPr>
                              <w:t xml:space="preserve"> while seamlessly infusing 21</w:t>
                            </w:r>
                            <w:r w:rsidRPr="00363736">
                              <w:rPr>
                                <w:sz w:val="20"/>
                                <w:szCs w:val="20"/>
                                <w:vertAlign w:val="superscript"/>
                              </w:rPr>
                              <w:t>st</w:t>
                            </w:r>
                            <w:r>
                              <w:rPr>
                                <w:sz w:val="20"/>
                                <w:szCs w:val="20"/>
                              </w:rPr>
                              <w:t xml:space="preserve"> Century skills into the learning environment.  This ensures a greater chance of success for students in a world that now requires a differently skilled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margin-left:76.5pt;margin-top:20.9pt;width:268.2pt;height:10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1vhw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" stroked="f">
                <v:textbox>
                  <w:txbxContent>
                    <w:p w:rsidR="00076934" w:rsidRDefault="00076934" w:rsidP="00A11825">
                      <w:pPr>
                        <w:jc w:val="center"/>
                        <w:rPr>
                          <w:b/>
                        </w:rPr>
                      </w:pPr>
                      <w:r>
                        <w:rPr>
                          <w:b/>
                        </w:rPr>
                        <w:t>Context</w:t>
                      </w:r>
                    </w:p>
                    <w:p w:rsidR="00076934" w:rsidRPr="00363736" w:rsidRDefault="00076934" w:rsidP="00A11825">
                      <w:pPr>
                        <w:numPr>
                          <w:ilvl w:val="0"/>
                          <w:numId w:val="7"/>
                        </w:numPr>
                        <w:spacing w:after="0" w:line="240" w:lineRule="auto"/>
                        <w:rPr>
                          <w:sz w:val="20"/>
                          <w:szCs w:val="20"/>
                        </w:rPr>
                      </w:pPr>
                      <w:r w:rsidRPr="00363736">
                        <w:rPr>
                          <w:sz w:val="20"/>
                          <w:szCs w:val="20"/>
                        </w:rPr>
                        <w:t>Maintain a high level of college</w:t>
                      </w:r>
                      <w:r>
                        <w:t xml:space="preserve"> </w:t>
                      </w:r>
                      <w:r w:rsidRPr="00363736">
                        <w:rPr>
                          <w:sz w:val="20"/>
                          <w:szCs w:val="20"/>
                        </w:rPr>
                        <w:t>acceptance</w:t>
                      </w:r>
                      <w:r>
                        <w:rPr>
                          <w:sz w:val="20"/>
                          <w:szCs w:val="20"/>
                        </w:rPr>
                        <w:t xml:space="preserve"> while seamlessly infusing 21</w:t>
                      </w:r>
                      <w:r w:rsidRPr="00363736">
                        <w:rPr>
                          <w:sz w:val="20"/>
                          <w:szCs w:val="20"/>
                          <w:vertAlign w:val="superscript"/>
                        </w:rPr>
                        <w:t>st</w:t>
                      </w:r>
                      <w:r>
                        <w:rPr>
                          <w:sz w:val="20"/>
                          <w:szCs w:val="20"/>
                        </w:rPr>
                        <w:t xml:space="preserve"> Century skills into the learning environment.  This ensures a greater chance of success for students in a world that now requires a differently skilled adult.</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98176" behindDoc="0" locked="0" layoutInCell="1" allowOverlap="1">
                <wp:simplePos x="0" y="0"/>
                <wp:positionH relativeFrom="column">
                  <wp:posOffset>681990</wp:posOffset>
                </wp:positionH>
                <wp:positionV relativeFrom="paragraph">
                  <wp:posOffset>-710565</wp:posOffset>
                </wp:positionV>
                <wp:extent cx="4506595" cy="384175"/>
                <wp:effectExtent l="5715" t="12700" r="12065" b="12700"/>
                <wp:wrapNone/>
                <wp:docPr id="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84175"/>
                        </a:xfrm>
                        <a:prstGeom prst="rect">
                          <a:avLst/>
                        </a:prstGeom>
                        <a:solidFill>
                          <a:srgbClr val="FFFFFF"/>
                        </a:solidFill>
                        <a:ln w="9525">
                          <a:solidFill>
                            <a:srgbClr val="000000"/>
                          </a:solidFill>
                          <a:miter lim="800000"/>
                          <a:headEnd/>
                          <a:tailEnd/>
                        </a:ln>
                      </wps:spPr>
                      <wps:txbx>
                        <w:txbxContent>
                          <w:p w:rsidR="00076934" w:rsidRPr="00BF1204" w:rsidRDefault="00076934" w:rsidP="00B11197">
                            <w:pPr>
                              <w:jc w:val="center"/>
                              <w:rPr>
                                <w:b/>
                                <w:sz w:val="36"/>
                                <w:szCs w:val="36"/>
                              </w:rPr>
                            </w:pPr>
                            <w:r w:rsidRPr="00BF1204">
                              <w:rPr>
                                <w:sz w:val="36"/>
                                <w:szCs w:val="36"/>
                              </w:rPr>
                              <w:t>“To Be</w:t>
                            </w:r>
                            <w:r>
                              <w:rPr>
                                <w:sz w:val="36"/>
                                <w:szCs w:val="36"/>
                              </w:rPr>
                              <w:t xml:space="preserve">” 4 C’s 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margin-left:53.7pt;margin-top:-55.95pt;width:354.85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p/LQIAAFoEAAAOAAAAZHJzL2Uyb0RvYy54bWysVNuO2yAQfa/Uf0C8N3bSJJt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">
                <v:textbox>
                  <w:txbxContent>
                    <w:p w:rsidR="00076934" w:rsidRPr="00BF1204" w:rsidRDefault="00076934" w:rsidP="00B11197">
                      <w:pPr>
                        <w:jc w:val="center"/>
                        <w:rPr>
                          <w:b/>
                          <w:sz w:val="36"/>
                          <w:szCs w:val="36"/>
                        </w:rPr>
                      </w:pPr>
                      <w:r w:rsidRPr="00BF1204">
                        <w:rPr>
                          <w:sz w:val="36"/>
                          <w:szCs w:val="36"/>
                        </w:rPr>
                        <w:t>“To Be</w:t>
                      </w:r>
                      <w:r>
                        <w:rPr>
                          <w:sz w:val="36"/>
                          <w:szCs w:val="36"/>
                        </w:rPr>
                        <w:t xml:space="preserve">” 4 C’s Analysis </w:t>
                      </w:r>
                    </w:p>
                  </w:txbxContent>
                </v:textbox>
              </v:shape>
            </w:pict>
          </mc:Fallback>
        </mc:AlternateContent>
      </w:r>
      <w:r w:rsidR="00A11825">
        <w:rPr>
          <w:rFonts w:ascii="Times New Roman" w:hAnsi="Times New Roman" w:cs="Times New Roman"/>
          <w:sz w:val="24"/>
          <w:szCs w:val="24"/>
        </w:rPr>
        <w:tab/>
      </w:r>
    </w:p>
    <w:p w:rsidR="00163348" w:rsidRDefault="009666CF" w:rsidP="00B11197">
      <w:pPr>
        <w:tabs>
          <w:tab w:val="left" w:pos="6450"/>
        </w:tabs>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03296" behindDoc="1" locked="0" layoutInCell="1" allowOverlap="1">
                <wp:simplePos x="0" y="0"/>
                <wp:positionH relativeFrom="column">
                  <wp:posOffset>1891030</wp:posOffset>
                </wp:positionH>
                <wp:positionV relativeFrom="paragraph">
                  <wp:posOffset>1729105</wp:posOffset>
                </wp:positionV>
                <wp:extent cx="1485900" cy="1933575"/>
                <wp:effectExtent l="0" t="0" r="4445" b="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A11825">
                            <w:pPr>
                              <w:rPr>
                                <w:b/>
                              </w:rPr>
                            </w:pPr>
                            <w:r>
                              <w:rPr>
                                <w:b/>
                              </w:rPr>
                              <w:t>Using collaboration through the district’s strategic plan to infuse 21</w:t>
                            </w:r>
                            <w:r w:rsidRPr="00276DD2">
                              <w:rPr>
                                <w:b/>
                                <w:vertAlign w:val="superscript"/>
                              </w:rPr>
                              <w:t>st</w:t>
                            </w:r>
                            <w:r>
                              <w:rPr>
                                <w:b/>
                              </w:rPr>
                              <w:t xml:space="preserve"> Century skills within the district so that students are prepared for the new world in which they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margin-left:148.9pt;margin-top:136.15pt;width:117pt;height:15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GHhwIAABo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" stroked="f">
                <v:textbox>
                  <w:txbxContent>
                    <w:p w:rsidR="00076934" w:rsidRDefault="00076934" w:rsidP="00A11825">
                      <w:pPr>
                        <w:rPr>
                          <w:b/>
                        </w:rPr>
                      </w:pPr>
                      <w:r>
                        <w:rPr>
                          <w:b/>
                        </w:rPr>
                        <w:t>Using collaboration through the district’s strategic plan to infuse 21</w:t>
                      </w:r>
                      <w:r w:rsidRPr="00276DD2">
                        <w:rPr>
                          <w:b/>
                          <w:vertAlign w:val="superscript"/>
                        </w:rPr>
                        <w:t>st</w:t>
                      </w:r>
                      <w:r>
                        <w:rPr>
                          <w:b/>
                        </w:rPr>
                        <w:t xml:space="preserve"> Century skills within the district so that students are prepared for the new world in which they live.</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05344" behindDoc="1" locked="0" layoutInCell="1" allowOverlap="1">
                <wp:simplePos x="0" y="0"/>
                <wp:positionH relativeFrom="column">
                  <wp:posOffset>3538855</wp:posOffset>
                </wp:positionH>
                <wp:positionV relativeFrom="paragraph">
                  <wp:posOffset>1338580</wp:posOffset>
                </wp:positionV>
                <wp:extent cx="1902460" cy="2560955"/>
                <wp:effectExtent l="0" t="0" r="0" b="127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56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A11825">
                            <w:pPr>
                              <w:jc w:val="center"/>
                              <w:rPr>
                                <w:b/>
                              </w:rPr>
                            </w:pPr>
                            <w:r>
                              <w:rPr>
                                <w:b/>
                              </w:rPr>
                              <w:t>Conditions</w:t>
                            </w:r>
                          </w:p>
                          <w:p w:rsidR="00076934" w:rsidRPr="00276DD2" w:rsidRDefault="00076934" w:rsidP="00A11825">
                            <w:pPr>
                              <w:numPr>
                                <w:ilvl w:val="0"/>
                                <w:numId w:val="11"/>
                              </w:numPr>
                              <w:spacing w:after="0" w:line="240" w:lineRule="auto"/>
                            </w:pPr>
                            <w:r>
                              <w:rPr>
                                <w:sz w:val="20"/>
                                <w:szCs w:val="20"/>
                              </w:rPr>
                              <w:t>ALL  students regardless of socio-economic status are given the opportunity for global exposure</w:t>
                            </w:r>
                          </w:p>
                          <w:p w:rsidR="00076934" w:rsidRPr="00276DD2" w:rsidRDefault="00076934" w:rsidP="00A11825">
                            <w:pPr>
                              <w:numPr>
                                <w:ilvl w:val="0"/>
                                <w:numId w:val="11"/>
                              </w:numPr>
                              <w:spacing w:after="0" w:line="240" w:lineRule="auto"/>
                            </w:pPr>
                            <w:r>
                              <w:rPr>
                                <w:sz w:val="20"/>
                                <w:szCs w:val="20"/>
                              </w:rPr>
                              <w:t>Continuous dialogue between departments</w:t>
                            </w:r>
                          </w:p>
                          <w:p w:rsidR="00076934" w:rsidRPr="00276DD2" w:rsidRDefault="00076934" w:rsidP="00A11825">
                            <w:pPr>
                              <w:numPr>
                                <w:ilvl w:val="0"/>
                                <w:numId w:val="11"/>
                              </w:numPr>
                              <w:spacing w:after="0" w:line="240" w:lineRule="auto"/>
                            </w:pPr>
                            <w:r>
                              <w:rPr>
                                <w:sz w:val="20"/>
                                <w:szCs w:val="20"/>
                              </w:rPr>
                              <w:t>Global education rubric becomes a living document that provides direction</w:t>
                            </w:r>
                          </w:p>
                          <w:p w:rsidR="00076934" w:rsidRPr="00276DD2" w:rsidRDefault="00076934" w:rsidP="00A11825">
                            <w:pPr>
                              <w:numPr>
                                <w:ilvl w:val="0"/>
                                <w:numId w:val="11"/>
                              </w:numPr>
                              <w:spacing w:after="0" w:line="240" w:lineRule="auto"/>
                            </w:pPr>
                            <w:r>
                              <w:rPr>
                                <w:sz w:val="20"/>
                                <w:szCs w:val="20"/>
                              </w:rPr>
                              <w:t>Student data has a clear connection to desired competencies</w:t>
                            </w:r>
                          </w:p>
                          <w:p w:rsidR="00076934" w:rsidRDefault="00076934" w:rsidP="00A11825">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margin-left:278.65pt;margin-top:105.4pt;width:149.8pt;height:201.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LyhgIAABo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" stroked="f">
                <v:textbox>
                  <w:txbxContent>
                    <w:p w:rsidR="00076934" w:rsidRDefault="00076934" w:rsidP="00A11825">
                      <w:pPr>
                        <w:jc w:val="center"/>
                        <w:rPr>
                          <w:b/>
                        </w:rPr>
                      </w:pPr>
                      <w:r>
                        <w:rPr>
                          <w:b/>
                        </w:rPr>
                        <w:t>Conditions</w:t>
                      </w:r>
                    </w:p>
                    <w:p w:rsidR="00076934" w:rsidRPr="00276DD2" w:rsidRDefault="00076934" w:rsidP="00A11825">
                      <w:pPr>
                        <w:numPr>
                          <w:ilvl w:val="0"/>
                          <w:numId w:val="11"/>
                        </w:numPr>
                        <w:spacing w:after="0" w:line="240" w:lineRule="auto"/>
                      </w:pPr>
                      <w:r>
                        <w:rPr>
                          <w:sz w:val="20"/>
                          <w:szCs w:val="20"/>
                        </w:rPr>
                        <w:t>ALL  students regardless of socio-economic status are given the opportunity for global exposure</w:t>
                      </w:r>
                    </w:p>
                    <w:p w:rsidR="00076934" w:rsidRPr="00276DD2" w:rsidRDefault="00076934" w:rsidP="00A11825">
                      <w:pPr>
                        <w:numPr>
                          <w:ilvl w:val="0"/>
                          <w:numId w:val="11"/>
                        </w:numPr>
                        <w:spacing w:after="0" w:line="240" w:lineRule="auto"/>
                      </w:pPr>
                      <w:r>
                        <w:rPr>
                          <w:sz w:val="20"/>
                          <w:szCs w:val="20"/>
                        </w:rPr>
                        <w:t>Continuous dialogue between departments</w:t>
                      </w:r>
                    </w:p>
                    <w:p w:rsidR="00076934" w:rsidRPr="00276DD2" w:rsidRDefault="00076934" w:rsidP="00A11825">
                      <w:pPr>
                        <w:numPr>
                          <w:ilvl w:val="0"/>
                          <w:numId w:val="11"/>
                        </w:numPr>
                        <w:spacing w:after="0" w:line="240" w:lineRule="auto"/>
                      </w:pPr>
                      <w:r>
                        <w:rPr>
                          <w:sz w:val="20"/>
                          <w:szCs w:val="20"/>
                        </w:rPr>
                        <w:t>Global education rubric becomes a living document that provides direction</w:t>
                      </w:r>
                    </w:p>
                    <w:p w:rsidR="00076934" w:rsidRPr="00276DD2" w:rsidRDefault="00076934" w:rsidP="00A11825">
                      <w:pPr>
                        <w:numPr>
                          <w:ilvl w:val="0"/>
                          <w:numId w:val="11"/>
                        </w:numPr>
                        <w:spacing w:after="0" w:line="240" w:lineRule="auto"/>
                      </w:pPr>
                      <w:r>
                        <w:rPr>
                          <w:sz w:val="20"/>
                          <w:szCs w:val="20"/>
                        </w:rPr>
                        <w:t>Student data has a clear connection to desired competencies</w:t>
                      </w:r>
                    </w:p>
                    <w:p w:rsidR="00076934" w:rsidRDefault="00076934" w:rsidP="00A11825">
                      <w:pPr>
                        <w:ind w:left="720"/>
                      </w:pP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04320" behindDoc="1" locked="0" layoutInCell="1" allowOverlap="1">
                <wp:simplePos x="0" y="0"/>
                <wp:positionH relativeFrom="column">
                  <wp:posOffset>-257175</wp:posOffset>
                </wp:positionH>
                <wp:positionV relativeFrom="paragraph">
                  <wp:posOffset>1338580</wp:posOffset>
                </wp:positionV>
                <wp:extent cx="2049145" cy="2588260"/>
                <wp:effectExtent l="0" t="0" r="0" b="2540"/>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258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Default="00076934" w:rsidP="00A11825">
                            <w:pPr>
                              <w:jc w:val="center"/>
                              <w:rPr>
                                <w:b/>
                              </w:rPr>
                            </w:pPr>
                            <w:r>
                              <w:rPr>
                                <w:b/>
                              </w:rPr>
                              <w:t>Culture</w:t>
                            </w:r>
                          </w:p>
                          <w:p w:rsidR="00076934" w:rsidRDefault="00076934" w:rsidP="00A11825">
                            <w:pPr>
                              <w:numPr>
                                <w:ilvl w:val="0"/>
                                <w:numId w:val="8"/>
                              </w:numPr>
                              <w:spacing w:after="0" w:line="240" w:lineRule="auto"/>
                            </w:pPr>
                            <w:r>
                              <w:rPr>
                                <w:sz w:val="20"/>
                                <w:szCs w:val="20"/>
                              </w:rPr>
                              <w:t>Strategic planning c</w:t>
                            </w:r>
                            <w:r w:rsidRPr="00742DC6">
                              <w:rPr>
                                <w:sz w:val="20"/>
                                <w:szCs w:val="20"/>
                              </w:rPr>
                              <w:t>ommittee work is collaborative and results focused</w:t>
                            </w:r>
                            <w:r>
                              <w:t xml:space="preserve">.  </w:t>
                            </w:r>
                          </w:p>
                          <w:p w:rsidR="00076934" w:rsidRPr="00742DC6" w:rsidRDefault="00076934" w:rsidP="00A11825">
                            <w:pPr>
                              <w:numPr>
                                <w:ilvl w:val="0"/>
                                <w:numId w:val="8"/>
                              </w:numPr>
                              <w:spacing w:after="0" w:line="240" w:lineRule="auto"/>
                            </w:pPr>
                            <w:r>
                              <w:rPr>
                                <w:sz w:val="20"/>
                                <w:szCs w:val="20"/>
                              </w:rPr>
                              <w:t>Trusted relationships</w:t>
                            </w:r>
                          </w:p>
                          <w:p w:rsidR="00076934" w:rsidRPr="00742DC6" w:rsidRDefault="00076934" w:rsidP="00A11825">
                            <w:pPr>
                              <w:numPr>
                                <w:ilvl w:val="0"/>
                                <w:numId w:val="8"/>
                              </w:numPr>
                              <w:spacing w:after="0" w:line="240" w:lineRule="auto"/>
                            </w:pPr>
                            <w:r>
                              <w:rPr>
                                <w:sz w:val="20"/>
                                <w:szCs w:val="20"/>
                              </w:rPr>
                              <w:t>Diversity of talents, ideas and opinions</w:t>
                            </w:r>
                          </w:p>
                          <w:p w:rsidR="00076934" w:rsidRDefault="00076934" w:rsidP="00A11825">
                            <w:pPr>
                              <w:numPr>
                                <w:ilvl w:val="0"/>
                                <w:numId w:val="8"/>
                              </w:numPr>
                              <w:spacing w:after="0" w:line="240" w:lineRule="auto"/>
                            </w:pPr>
                            <w:r>
                              <w:rPr>
                                <w:sz w:val="20"/>
                                <w:szCs w:val="20"/>
                              </w:rPr>
                              <w:t>District agenda is driven by best practices rather than the state agenda</w:t>
                            </w:r>
                          </w:p>
                          <w:p w:rsidR="00076934" w:rsidRDefault="00076934" w:rsidP="00A11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20.25pt;margin-top:105.4pt;width:161.35pt;height:20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S5hw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" stroked="f">
                <v:textbox>
                  <w:txbxContent>
                    <w:p w:rsidR="00076934" w:rsidRDefault="00076934" w:rsidP="00A11825">
                      <w:pPr>
                        <w:jc w:val="center"/>
                        <w:rPr>
                          <w:b/>
                        </w:rPr>
                      </w:pPr>
                      <w:r>
                        <w:rPr>
                          <w:b/>
                        </w:rPr>
                        <w:t>Culture</w:t>
                      </w:r>
                    </w:p>
                    <w:p w:rsidR="00076934" w:rsidRDefault="00076934" w:rsidP="00A11825">
                      <w:pPr>
                        <w:numPr>
                          <w:ilvl w:val="0"/>
                          <w:numId w:val="8"/>
                        </w:numPr>
                        <w:spacing w:after="0" w:line="240" w:lineRule="auto"/>
                      </w:pPr>
                      <w:r>
                        <w:rPr>
                          <w:sz w:val="20"/>
                          <w:szCs w:val="20"/>
                        </w:rPr>
                        <w:t>Strategic planning c</w:t>
                      </w:r>
                      <w:r w:rsidRPr="00742DC6">
                        <w:rPr>
                          <w:sz w:val="20"/>
                          <w:szCs w:val="20"/>
                        </w:rPr>
                        <w:t>ommittee work is collaborative and results focused</w:t>
                      </w:r>
                      <w:r>
                        <w:t xml:space="preserve">.  </w:t>
                      </w:r>
                    </w:p>
                    <w:p w:rsidR="00076934" w:rsidRPr="00742DC6" w:rsidRDefault="00076934" w:rsidP="00A11825">
                      <w:pPr>
                        <w:numPr>
                          <w:ilvl w:val="0"/>
                          <w:numId w:val="8"/>
                        </w:numPr>
                        <w:spacing w:after="0" w:line="240" w:lineRule="auto"/>
                      </w:pPr>
                      <w:r>
                        <w:rPr>
                          <w:sz w:val="20"/>
                          <w:szCs w:val="20"/>
                        </w:rPr>
                        <w:t>Trusted relationships</w:t>
                      </w:r>
                    </w:p>
                    <w:p w:rsidR="00076934" w:rsidRPr="00742DC6" w:rsidRDefault="00076934" w:rsidP="00A11825">
                      <w:pPr>
                        <w:numPr>
                          <w:ilvl w:val="0"/>
                          <w:numId w:val="8"/>
                        </w:numPr>
                        <w:spacing w:after="0" w:line="240" w:lineRule="auto"/>
                      </w:pPr>
                      <w:r>
                        <w:rPr>
                          <w:sz w:val="20"/>
                          <w:szCs w:val="20"/>
                        </w:rPr>
                        <w:t>Diversity of talents, ideas and opinions</w:t>
                      </w:r>
                    </w:p>
                    <w:p w:rsidR="00076934" w:rsidRDefault="00076934" w:rsidP="00A11825">
                      <w:pPr>
                        <w:numPr>
                          <w:ilvl w:val="0"/>
                          <w:numId w:val="8"/>
                        </w:numPr>
                        <w:spacing w:after="0" w:line="240" w:lineRule="auto"/>
                      </w:pPr>
                      <w:r>
                        <w:rPr>
                          <w:sz w:val="20"/>
                          <w:szCs w:val="20"/>
                        </w:rPr>
                        <w:t>District agenda is driven by best practices rather than the state agenda</w:t>
                      </w:r>
                    </w:p>
                    <w:p w:rsidR="00076934" w:rsidRDefault="00076934" w:rsidP="00A11825">
                      <w:pPr>
                        <w:jc w:val="center"/>
                      </w:pPr>
                    </w:p>
                  </w:txbxContent>
                </v:textbox>
              </v:shape>
            </w:pict>
          </mc:Fallback>
        </mc:AlternateContent>
      </w:r>
      <w:r>
        <w:rPr>
          <w:rFonts w:ascii="Times New Roman" w:hAnsi="Times New Roman" w:cs="Times New Roman"/>
          <w:noProof/>
          <w:sz w:val="24"/>
          <w:szCs w:val="24"/>
          <w:lang w:eastAsia="en-US"/>
        </w:rPr>
        <mc:AlternateContent>
          <mc:Choice Requires="wps">
            <w:drawing>
              <wp:anchor distT="36576" distB="36576" distL="36576" distR="36576" simplePos="0" relativeHeight="251701248" behindDoc="0" locked="0" layoutInCell="1" allowOverlap="1">
                <wp:simplePos x="0" y="0"/>
                <wp:positionH relativeFrom="column">
                  <wp:posOffset>1714500</wp:posOffset>
                </wp:positionH>
                <wp:positionV relativeFrom="paragraph">
                  <wp:posOffset>1051560</wp:posOffset>
                </wp:positionV>
                <wp:extent cx="4114800" cy="3763645"/>
                <wp:effectExtent l="9525" t="8255" r="9525" b="9525"/>
                <wp:wrapNone/>
                <wp:docPr id="2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76364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35pt;margin-top:82.8pt;width:324pt;height:296.3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" filled="f" insetpen="t">
                <v:shadow color="#ccc"/>
                <v:textbox inset="2.88pt,2.88pt,2.88pt,2.88pt"/>
              </v:oval>
            </w:pict>
          </mc:Fallback>
        </mc:AlternateContent>
      </w:r>
      <w:r>
        <w:rPr>
          <w:rFonts w:ascii="Times New Roman" w:hAnsi="Times New Roman" w:cs="Times New Roman"/>
          <w:noProof/>
          <w:sz w:val="24"/>
          <w:szCs w:val="24"/>
          <w:lang w:eastAsia="en-US"/>
        </w:rPr>
        <mc:AlternateContent>
          <mc:Choice Requires="wps">
            <w:drawing>
              <wp:anchor distT="36576" distB="36576" distL="36576" distR="36576" simplePos="0" relativeHeight="251700224" behindDoc="0" locked="0" layoutInCell="1" allowOverlap="1">
                <wp:simplePos x="0" y="0"/>
                <wp:positionH relativeFrom="column">
                  <wp:posOffset>-685800</wp:posOffset>
                </wp:positionH>
                <wp:positionV relativeFrom="paragraph">
                  <wp:posOffset>1099185</wp:posOffset>
                </wp:positionV>
                <wp:extent cx="4114800" cy="3763645"/>
                <wp:effectExtent l="9525" t="8255" r="9525" b="9525"/>
                <wp:wrapNone/>
                <wp:docPr id="20"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76364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54pt;margin-top:86.55pt;width:324pt;height:296.3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" filled="f" insetpen="t">
                <v:shadow color="#ccc"/>
                <v:textbox inset="2.88pt,2.88pt,2.88pt,2.88pt"/>
              </v:oval>
            </w:pict>
          </mc:Fallback>
        </mc:AlternateContent>
      </w: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9666CF" w:rsidP="00163348">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36576" distB="36576" distL="36576" distR="36576" simplePos="0" relativeHeight="251702272" behindDoc="0" locked="0" layoutInCell="1" allowOverlap="1">
                <wp:simplePos x="0" y="0"/>
                <wp:positionH relativeFrom="column">
                  <wp:posOffset>616585</wp:posOffset>
                </wp:positionH>
                <wp:positionV relativeFrom="paragraph">
                  <wp:posOffset>48260</wp:posOffset>
                </wp:positionV>
                <wp:extent cx="4114800" cy="4207510"/>
                <wp:effectExtent l="6985" t="8890" r="12065" b="12700"/>
                <wp:wrapNone/>
                <wp:docPr id="1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20751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48.55pt;margin-top:3.8pt;width:324pt;height:331.3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" filled="f" insetpen="t">
                <v:shadow color="#ccc"/>
                <v:textbox inset="2.88pt,2.88pt,2.88pt,2.88pt"/>
              </v:oval>
            </w:pict>
          </mc:Fallback>
        </mc:AlternateContent>
      </w: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Pr="00163348" w:rsidRDefault="00163348" w:rsidP="00163348">
      <w:pPr>
        <w:rPr>
          <w:rFonts w:ascii="Times New Roman" w:hAnsi="Times New Roman" w:cs="Times New Roman"/>
          <w:sz w:val="24"/>
          <w:szCs w:val="24"/>
        </w:rPr>
      </w:pPr>
    </w:p>
    <w:p w:rsidR="00163348" w:rsidRDefault="009666CF" w:rsidP="00163348">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07392" behindDoc="1" locked="0" layoutInCell="1" allowOverlap="1">
                <wp:simplePos x="0" y="0"/>
                <wp:positionH relativeFrom="column">
                  <wp:posOffset>1824355</wp:posOffset>
                </wp:positionH>
                <wp:positionV relativeFrom="paragraph">
                  <wp:posOffset>3175</wp:posOffset>
                </wp:positionV>
                <wp:extent cx="1714500" cy="2726690"/>
                <wp:effectExtent l="0" t="0" r="4445" b="635"/>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2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934" w:rsidRPr="00276DD2" w:rsidRDefault="00076934" w:rsidP="00163348">
                            <w:pPr>
                              <w:jc w:val="center"/>
                              <w:rPr>
                                <w:b/>
                              </w:rPr>
                            </w:pPr>
                            <w:r w:rsidRPr="00276DD2">
                              <w:rPr>
                                <w:b/>
                              </w:rPr>
                              <w:t>Competencies</w:t>
                            </w:r>
                          </w:p>
                          <w:p w:rsidR="00076934" w:rsidRDefault="00076934" w:rsidP="00163348">
                            <w:pPr>
                              <w:numPr>
                                <w:ilvl w:val="0"/>
                                <w:numId w:val="12"/>
                              </w:numPr>
                              <w:spacing w:after="0" w:line="240" w:lineRule="auto"/>
                              <w:rPr>
                                <w:sz w:val="20"/>
                                <w:szCs w:val="20"/>
                              </w:rPr>
                            </w:pPr>
                            <w:r>
                              <w:rPr>
                                <w:sz w:val="20"/>
                                <w:szCs w:val="20"/>
                              </w:rPr>
                              <w:t>Collaborative reflection and mid-course correction when needed</w:t>
                            </w:r>
                          </w:p>
                          <w:p w:rsidR="00076934" w:rsidRDefault="00076934" w:rsidP="00163348">
                            <w:pPr>
                              <w:numPr>
                                <w:ilvl w:val="0"/>
                                <w:numId w:val="12"/>
                              </w:numPr>
                              <w:spacing w:after="0" w:line="240" w:lineRule="auto"/>
                              <w:rPr>
                                <w:sz w:val="20"/>
                                <w:szCs w:val="20"/>
                              </w:rPr>
                            </w:pPr>
                            <w:r>
                              <w:rPr>
                                <w:sz w:val="20"/>
                                <w:szCs w:val="20"/>
                              </w:rPr>
                              <w:t>Annual goals and strategies are created and monitored</w:t>
                            </w:r>
                          </w:p>
                          <w:p w:rsidR="00076934" w:rsidRDefault="00076934" w:rsidP="00163348">
                            <w:pPr>
                              <w:numPr>
                                <w:ilvl w:val="0"/>
                                <w:numId w:val="12"/>
                              </w:numPr>
                              <w:spacing w:after="0" w:line="240" w:lineRule="auto"/>
                              <w:rPr>
                                <w:sz w:val="20"/>
                                <w:szCs w:val="20"/>
                              </w:rPr>
                            </w:pPr>
                            <w:r>
                              <w:rPr>
                                <w:sz w:val="20"/>
                                <w:szCs w:val="20"/>
                              </w:rPr>
                              <w:t xml:space="preserve">Plan is shared with all stakeholders </w:t>
                            </w:r>
                          </w:p>
                          <w:p w:rsidR="00076934" w:rsidRPr="00276DD2" w:rsidRDefault="00076934" w:rsidP="00163348">
                            <w:pPr>
                              <w:numPr>
                                <w:ilvl w:val="0"/>
                                <w:numId w:val="12"/>
                              </w:numPr>
                              <w:spacing w:after="0" w:line="240" w:lineRule="auto"/>
                              <w:rPr>
                                <w:sz w:val="20"/>
                                <w:szCs w:val="20"/>
                              </w:rPr>
                            </w:pPr>
                            <w:r>
                              <w:rPr>
                                <w:sz w:val="20"/>
                                <w:szCs w:val="20"/>
                              </w:rPr>
                              <w:t>Periodic collaboration among strategic planning task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margin-left:143.65pt;margin-top:.25pt;width:135pt;height:214.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jShg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" stroked="f">
                <v:textbox>
                  <w:txbxContent>
                    <w:p w:rsidR="00076934" w:rsidRPr="00276DD2" w:rsidRDefault="00076934" w:rsidP="00163348">
                      <w:pPr>
                        <w:jc w:val="center"/>
                        <w:rPr>
                          <w:b/>
                        </w:rPr>
                      </w:pPr>
                      <w:r w:rsidRPr="00276DD2">
                        <w:rPr>
                          <w:b/>
                        </w:rPr>
                        <w:t>Competencies</w:t>
                      </w:r>
                    </w:p>
                    <w:p w:rsidR="00076934" w:rsidRDefault="00076934" w:rsidP="00163348">
                      <w:pPr>
                        <w:numPr>
                          <w:ilvl w:val="0"/>
                          <w:numId w:val="12"/>
                        </w:numPr>
                        <w:spacing w:after="0" w:line="240" w:lineRule="auto"/>
                        <w:rPr>
                          <w:sz w:val="20"/>
                          <w:szCs w:val="20"/>
                        </w:rPr>
                      </w:pPr>
                      <w:r>
                        <w:rPr>
                          <w:sz w:val="20"/>
                          <w:szCs w:val="20"/>
                        </w:rPr>
                        <w:t>Collaborative reflection and mid-course correction when needed</w:t>
                      </w:r>
                    </w:p>
                    <w:p w:rsidR="00076934" w:rsidRDefault="00076934" w:rsidP="00163348">
                      <w:pPr>
                        <w:numPr>
                          <w:ilvl w:val="0"/>
                          <w:numId w:val="12"/>
                        </w:numPr>
                        <w:spacing w:after="0" w:line="240" w:lineRule="auto"/>
                        <w:rPr>
                          <w:sz w:val="20"/>
                          <w:szCs w:val="20"/>
                        </w:rPr>
                      </w:pPr>
                      <w:r>
                        <w:rPr>
                          <w:sz w:val="20"/>
                          <w:szCs w:val="20"/>
                        </w:rPr>
                        <w:t>Annual goals and strategies are created and monitored</w:t>
                      </w:r>
                    </w:p>
                    <w:p w:rsidR="00076934" w:rsidRDefault="00076934" w:rsidP="00163348">
                      <w:pPr>
                        <w:numPr>
                          <w:ilvl w:val="0"/>
                          <w:numId w:val="12"/>
                        </w:numPr>
                        <w:spacing w:after="0" w:line="240" w:lineRule="auto"/>
                        <w:rPr>
                          <w:sz w:val="20"/>
                          <w:szCs w:val="20"/>
                        </w:rPr>
                      </w:pPr>
                      <w:r>
                        <w:rPr>
                          <w:sz w:val="20"/>
                          <w:szCs w:val="20"/>
                        </w:rPr>
                        <w:t xml:space="preserve">Plan is shared with all stakeholders </w:t>
                      </w:r>
                    </w:p>
                    <w:p w:rsidR="00076934" w:rsidRPr="00276DD2" w:rsidRDefault="00076934" w:rsidP="00163348">
                      <w:pPr>
                        <w:numPr>
                          <w:ilvl w:val="0"/>
                          <w:numId w:val="12"/>
                        </w:numPr>
                        <w:spacing w:after="0" w:line="240" w:lineRule="auto"/>
                        <w:rPr>
                          <w:sz w:val="20"/>
                          <w:szCs w:val="20"/>
                        </w:rPr>
                      </w:pPr>
                      <w:r>
                        <w:rPr>
                          <w:sz w:val="20"/>
                          <w:szCs w:val="20"/>
                        </w:rPr>
                        <w:t>Periodic collaboration among strategic planning task forces</w:t>
                      </w:r>
                    </w:p>
                  </w:txbxContent>
                </v:textbox>
              </v:shape>
            </w:pict>
          </mc:Fallback>
        </mc:AlternateContent>
      </w:r>
    </w:p>
    <w:p w:rsidR="007E2971" w:rsidRDefault="00163348" w:rsidP="00163348">
      <w:pPr>
        <w:tabs>
          <w:tab w:val="left" w:pos="3570"/>
        </w:tabs>
        <w:rPr>
          <w:rFonts w:ascii="Times New Roman" w:hAnsi="Times New Roman" w:cs="Times New Roman"/>
          <w:sz w:val="24"/>
          <w:szCs w:val="24"/>
        </w:rPr>
      </w:pPr>
      <w:r>
        <w:rPr>
          <w:rFonts w:ascii="Times New Roman" w:hAnsi="Times New Roman" w:cs="Times New Roman"/>
          <w:sz w:val="24"/>
          <w:szCs w:val="24"/>
        </w:rPr>
        <w:tab/>
      </w:r>
    </w:p>
    <w:p w:rsidR="007E2971" w:rsidRPr="007E2971" w:rsidRDefault="007E2971" w:rsidP="007E2971">
      <w:pPr>
        <w:rPr>
          <w:rFonts w:ascii="Times New Roman" w:hAnsi="Times New Roman" w:cs="Times New Roman"/>
          <w:sz w:val="24"/>
          <w:szCs w:val="24"/>
        </w:rPr>
      </w:pPr>
    </w:p>
    <w:p w:rsidR="007E2971" w:rsidRPr="007E2971" w:rsidRDefault="007E2971" w:rsidP="007E2971">
      <w:pPr>
        <w:rPr>
          <w:rFonts w:ascii="Times New Roman" w:hAnsi="Times New Roman" w:cs="Times New Roman"/>
          <w:sz w:val="24"/>
          <w:szCs w:val="24"/>
        </w:rPr>
      </w:pPr>
    </w:p>
    <w:p w:rsidR="007E2971" w:rsidRPr="007E2971" w:rsidRDefault="007E2971" w:rsidP="007E2971">
      <w:pPr>
        <w:rPr>
          <w:rFonts w:ascii="Times New Roman" w:hAnsi="Times New Roman" w:cs="Times New Roman"/>
          <w:sz w:val="24"/>
          <w:szCs w:val="24"/>
        </w:rPr>
      </w:pPr>
    </w:p>
    <w:p w:rsidR="007E2971" w:rsidRPr="007E2971" w:rsidRDefault="007E2971" w:rsidP="007E2971">
      <w:pPr>
        <w:rPr>
          <w:rFonts w:ascii="Times New Roman" w:hAnsi="Times New Roman" w:cs="Times New Roman"/>
          <w:sz w:val="24"/>
          <w:szCs w:val="24"/>
        </w:rPr>
      </w:pPr>
    </w:p>
    <w:p w:rsidR="00360365" w:rsidRDefault="00EF3835" w:rsidP="00EF3835">
      <w:pPr>
        <w:tabs>
          <w:tab w:val="left" w:pos="6885"/>
        </w:tabs>
        <w:jc w:val="center"/>
        <w:rPr>
          <w:rFonts w:ascii="Times New Roman" w:hAnsi="Times New Roman" w:cs="Times New Roman"/>
          <w:sz w:val="24"/>
          <w:szCs w:val="24"/>
        </w:rPr>
      </w:pPr>
      <w:r>
        <w:rPr>
          <w:rFonts w:ascii="Times New Roman" w:hAnsi="Times New Roman" w:cs="Times New Roman"/>
          <w:sz w:val="24"/>
          <w:szCs w:val="24"/>
        </w:rPr>
        <w:lastRenderedPageBreak/>
        <w:t>APPENDIX 4</w:t>
      </w:r>
    </w:p>
    <w:p w:rsidR="007E2971" w:rsidRDefault="007657CF" w:rsidP="007657CF">
      <w:pPr>
        <w:tabs>
          <w:tab w:val="left" w:pos="6885"/>
        </w:tabs>
        <w:jc w:val="center"/>
        <w:rPr>
          <w:rFonts w:ascii="Times New Roman" w:hAnsi="Times New Roman" w:cs="Times New Roman"/>
          <w:b/>
          <w:sz w:val="24"/>
          <w:szCs w:val="24"/>
        </w:rPr>
      </w:pPr>
      <w:r>
        <w:rPr>
          <w:rFonts w:ascii="Times New Roman" w:hAnsi="Times New Roman" w:cs="Times New Roman"/>
          <w:b/>
          <w:sz w:val="24"/>
          <w:szCs w:val="24"/>
        </w:rPr>
        <w:t>“To-Be</w:t>
      </w:r>
      <w:r w:rsidRPr="0026518B">
        <w:rPr>
          <w:rFonts w:ascii="Times New Roman" w:hAnsi="Times New Roman" w:cs="Times New Roman"/>
          <w:b/>
          <w:sz w:val="24"/>
          <w:szCs w:val="24"/>
        </w:rPr>
        <w:t xml:space="preserve">” Organizational Flow chart for </w:t>
      </w:r>
      <w:r w:rsidR="00360365">
        <w:rPr>
          <w:rFonts w:ascii="Times New Roman" w:hAnsi="Times New Roman" w:cs="Times New Roman"/>
          <w:b/>
          <w:sz w:val="24"/>
          <w:szCs w:val="24"/>
        </w:rPr>
        <w:t>Global Education</w:t>
      </w:r>
      <w:r w:rsidRPr="0026518B">
        <w:rPr>
          <w:rFonts w:ascii="Times New Roman" w:hAnsi="Times New Roman" w:cs="Times New Roman"/>
          <w:b/>
          <w:sz w:val="24"/>
          <w:szCs w:val="24"/>
        </w:rPr>
        <w:t xml:space="preserve"> in District 220</w:t>
      </w:r>
      <w:r w:rsidR="00360365">
        <w:rPr>
          <w:rFonts w:ascii="Times New Roman" w:hAnsi="Times New Roman" w:cs="Times New Roman"/>
          <w:b/>
          <w:sz w:val="24"/>
          <w:szCs w:val="24"/>
        </w:rPr>
        <w:t xml:space="preserve"> </w:t>
      </w:r>
    </w:p>
    <w:p w:rsidR="00776AB4" w:rsidRDefault="00776AB4" w:rsidP="00776AB4">
      <w:pPr>
        <w:tabs>
          <w:tab w:val="left" w:pos="6885"/>
        </w:tabs>
        <w:rPr>
          <w:rFonts w:ascii="Times New Roman" w:hAnsi="Times New Roman" w:cs="Times New Roman"/>
          <w:b/>
          <w:sz w:val="24"/>
          <w:szCs w:val="24"/>
        </w:rPr>
      </w:pPr>
    </w:p>
    <w:p w:rsidR="00D85406" w:rsidRDefault="009666CF" w:rsidP="007657CF">
      <w:pPr>
        <w:tabs>
          <w:tab w:val="left" w:pos="6885"/>
        </w:tabs>
        <w:jc w:val="cente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09440" behindDoc="0" locked="0" layoutInCell="1" allowOverlap="1">
                <wp:simplePos x="0" y="0"/>
                <wp:positionH relativeFrom="column">
                  <wp:posOffset>1547495</wp:posOffset>
                </wp:positionH>
                <wp:positionV relativeFrom="paragraph">
                  <wp:posOffset>34290</wp:posOffset>
                </wp:positionV>
                <wp:extent cx="2258060" cy="447675"/>
                <wp:effectExtent l="13970" t="10160" r="13970" b="889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47675"/>
                        </a:xfrm>
                        <a:prstGeom prst="rect">
                          <a:avLst/>
                        </a:prstGeom>
                        <a:solidFill>
                          <a:srgbClr val="FFFFFF"/>
                        </a:solidFill>
                        <a:ln w="9525">
                          <a:solidFill>
                            <a:srgbClr val="000000"/>
                          </a:solidFill>
                          <a:miter lim="800000"/>
                          <a:headEnd/>
                          <a:tailEnd/>
                        </a:ln>
                      </wps:spPr>
                      <wps:txbx>
                        <w:txbxContent>
                          <w:p w:rsidR="00076934" w:rsidRPr="00494856" w:rsidRDefault="00076934" w:rsidP="00D85406">
                            <w:pPr>
                              <w:jc w:val="center"/>
                              <w:rPr>
                                <w:rFonts w:ascii="Times New Roman" w:hAnsi="Times New Roman" w:cs="Times New Roman"/>
                                <w:sz w:val="24"/>
                                <w:szCs w:val="24"/>
                              </w:rPr>
                            </w:pPr>
                            <w:r>
                              <w:rPr>
                                <w:rFonts w:ascii="Times New Roman" w:hAnsi="Times New Roman" w:cs="Times New Roman"/>
                                <w:sz w:val="24"/>
                                <w:szCs w:val="24"/>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52" type="#_x0000_t202" style="position:absolute;left:0;text-align:left;margin-left:121.85pt;margin-top:2.7pt;width:177.8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">
                <v:textbox>
                  <w:txbxContent>
                    <w:p w:rsidR="00076934" w:rsidRPr="00494856" w:rsidRDefault="00076934" w:rsidP="00D85406">
                      <w:pPr>
                        <w:jc w:val="center"/>
                        <w:rPr>
                          <w:rFonts w:ascii="Times New Roman" w:hAnsi="Times New Roman" w:cs="Times New Roman"/>
                          <w:sz w:val="24"/>
                          <w:szCs w:val="24"/>
                        </w:rPr>
                      </w:pPr>
                      <w:r>
                        <w:rPr>
                          <w:rFonts w:ascii="Times New Roman" w:hAnsi="Times New Roman" w:cs="Times New Roman"/>
                          <w:sz w:val="24"/>
                          <w:szCs w:val="24"/>
                        </w:rPr>
                        <w:t>Board of Education</w:t>
                      </w:r>
                    </w:p>
                  </w:txbxContent>
                </v:textbox>
              </v:shape>
            </w:pict>
          </mc:Fallback>
        </mc:AlternateContent>
      </w:r>
    </w:p>
    <w:p w:rsidR="00D85406" w:rsidRDefault="009666CF" w:rsidP="00D85406">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24800" behindDoc="0" locked="0" layoutInCell="1" allowOverlap="1">
                <wp:simplePos x="0" y="0"/>
                <wp:positionH relativeFrom="column">
                  <wp:posOffset>1866900</wp:posOffset>
                </wp:positionH>
                <wp:positionV relativeFrom="paragraph">
                  <wp:posOffset>153035</wp:posOffset>
                </wp:positionV>
                <wp:extent cx="476250" cy="2981325"/>
                <wp:effectExtent l="9525" t="9525" r="9525" b="9525"/>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98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47pt;margin-top:12.05pt;width:37.5pt;height:234.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19680" behindDoc="0" locked="0" layoutInCell="1" allowOverlap="1">
                <wp:simplePos x="0" y="0"/>
                <wp:positionH relativeFrom="column">
                  <wp:posOffset>1476375</wp:posOffset>
                </wp:positionH>
                <wp:positionV relativeFrom="paragraph">
                  <wp:posOffset>153035</wp:posOffset>
                </wp:positionV>
                <wp:extent cx="390525" cy="614045"/>
                <wp:effectExtent l="9525" t="9525" r="9525" b="5080"/>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61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16.25pt;margin-top:12.05pt;width:30.75pt;height:48.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"/>
            </w:pict>
          </mc:Fallback>
        </mc:AlternateContent>
      </w:r>
    </w:p>
    <w:p w:rsidR="00D85406" w:rsidRDefault="00D85406" w:rsidP="00D85406">
      <w:pPr>
        <w:tabs>
          <w:tab w:val="left" w:pos="3765"/>
        </w:tabs>
        <w:rPr>
          <w:rFonts w:ascii="Times New Roman" w:hAnsi="Times New Roman" w:cs="Times New Roman"/>
          <w:sz w:val="24"/>
          <w:szCs w:val="24"/>
        </w:rPr>
      </w:pPr>
      <w:r>
        <w:rPr>
          <w:rFonts w:ascii="Times New Roman" w:hAnsi="Times New Roman" w:cs="Times New Roman"/>
          <w:sz w:val="24"/>
          <w:szCs w:val="24"/>
        </w:rPr>
        <w:tab/>
      </w:r>
    </w:p>
    <w:p w:rsidR="00D85406" w:rsidRPr="00D85406" w:rsidRDefault="009666CF" w:rsidP="00D85406">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20704" behindDoc="0" locked="0" layoutInCell="1" allowOverlap="1">
                <wp:simplePos x="0" y="0"/>
                <wp:positionH relativeFrom="column">
                  <wp:posOffset>2089150</wp:posOffset>
                </wp:positionH>
                <wp:positionV relativeFrom="paragraph">
                  <wp:posOffset>284480</wp:posOffset>
                </wp:positionV>
                <wp:extent cx="958850" cy="0"/>
                <wp:effectExtent l="12700" t="7620" r="9525" b="1143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64.5pt;margin-top:22.4pt;width: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NwHgIAADw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11488" behindDoc="0" locked="0" layoutInCell="1" allowOverlap="1">
                <wp:simplePos x="0" y="0"/>
                <wp:positionH relativeFrom="column">
                  <wp:posOffset>3048000</wp:posOffset>
                </wp:positionH>
                <wp:positionV relativeFrom="paragraph">
                  <wp:posOffset>109855</wp:posOffset>
                </wp:positionV>
                <wp:extent cx="2266950" cy="448945"/>
                <wp:effectExtent l="9525" t="13970" r="9525" b="1333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8945"/>
                        </a:xfrm>
                        <a:prstGeom prst="rect">
                          <a:avLst/>
                        </a:prstGeom>
                        <a:solidFill>
                          <a:srgbClr val="FFFFFF"/>
                        </a:solidFill>
                        <a:ln w="9525">
                          <a:solidFill>
                            <a:srgbClr val="000000"/>
                          </a:solidFill>
                          <a:miter lim="800000"/>
                          <a:headEnd/>
                          <a:tailEnd/>
                        </a:ln>
                      </wps:spPr>
                      <wps:txbx>
                        <w:txbxContent>
                          <w:p w:rsidR="00076934" w:rsidRPr="00AC1AA4" w:rsidRDefault="00076934" w:rsidP="00D85406">
                            <w:pPr>
                              <w:jc w:val="center"/>
                              <w:rPr>
                                <w:rFonts w:ascii="Times New Roman" w:hAnsi="Times New Roman" w:cs="Times New Roman"/>
                                <w:sz w:val="24"/>
                                <w:szCs w:val="24"/>
                              </w:rPr>
                            </w:pPr>
                            <w:r w:rsidRPr="00AC1AA4">
                              <w:rPr>
                                <w:rFonts w:ascii="Times New Roman" w:hAnsi="Times New Roman" w:cs="Times New Roman"/>
                                <w:sz w:val="24"/>
                                <w:szCs w:val="24"/>
                              </w:rPr>
                              <w:t>Chief Communications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3" type="#_x0000_t202" style="position:absolute;margin-left:240pt;margin-top:8.65pt;width:178.5pt;height:3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">
                <v:textbox>
                  <w:txbxContent>
                    <w:p w:rsidR="00076934" w:rsidRPr="00AC1AA4" w:rsidRDefault="00076934" w:rsidP="00D85406">
                      <w:pPr>
                        <w:jc w:val="center"/>
                        <w:rPr>
                          <w:rFonts w:ascii="Times New Roman" w:hAnsi="Times New Roman" w:cs="Times New Roman"/>
                          <w:sz w:val="24"/>
                          <w:szCs w:val="24"/>
                        </w:rPr>
                      </w:pPr>
                      <w:r w:rsidRPr="00AC1AA4">
                        <w:rPr>
                          <w:rFonts w:ascii="Times New Roman" w:hAnsi="Times New Roman" w:cs="Times New Roman"/>
                          <w:sz w:val="24"/>
                          <w:szCs w:val="24"/>
                        </w:rPr>
                        <w:t>Chief Communications Director</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10464" behindDoc="0" locked="0" layoutInCell="1" allowOverlap="1">
                <wp:simplePos x="0" y="0"/>
                <wp:positionH relativeFrom="column">
                  <wp:posOffset>126365</wp:posOffset>
                </wp:positionH>
                <wp:positionV relativeFrom="paragraph">
                  <wp:posOffset>109855</wp:posOffset>
                </wp:positionV>
                <wp:extent cx="1962785" cy="448945"/>
                <wp:effectExtent l="12065" t="13970" r="6350" b="13335"/>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448945"/>
                        </a:xfrm>
                        <a:prstGeom prst="rect">
                          <a:avLst/>
                        </a:prstGeom>
                        <a:solidFill>
                          <a:srgbClr val="FFFFFF"/>
                        </a:solidFill>
                        <a:ln w="9525">
                          <a:solidFill>
                            <a:srgbClr val="000000"/>
                          </a:solidFill>
                          <a:miter lim="800000"/>
                          <a:headEnd/>
                          <a:tailEnd/>
                        </a:ln>
                      </wps:spPr>
                      <wps:txbx>
                        <w:txbxContent>
                          <w:p w:rsidR="00076934" w:rsidRPr="00AC1AA4" w:rsidRDefault="00076934" w:rsidP="00D85406">
                            <w:pPr>
                              <w:jc w:val="center"/>
                              <w:rPr>
                                <w:rFonts w:ascii="Times New Roman" w:hAnsi="Times New Roman" w:cs="Times New Roman"/>
                                <w:sz w:val="24"/>
                                <w:szCs w:val="24"/>
                              </w:rPr>
                            </w:pPr>
                            <w:r w:rsidRPr="00AC1AA4">
                              <w:rPr>
                                <w:rFonts w:ascii="Times New Roman" w:hAnsi="Times New Roman" w:cs="Times New Roman"/>
                                <w:sz w:val="24"/>
                                <w:szCs w:val="24"/>
                              </w:rP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54" type="#_x0000_t202" style="position:absolute;margin-left:9.95pt;margin-top:8.65pt;width:154.55pt;height:3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">
                <v:textbox>
                  <w:txbxContent>
                    <w:p w:rsidR="00076934" w:rsidRPr="00AC1AA4" w:rsidRDefault="00076934" w:rsidP="00D85406">
                      <w:pPr>
                        <w:jc w:val="center"/>
                        <w:rPr>
                          <w:rFonts w:ascii="Times New Roman" w:hAnsi="Times New Roman" w:cs="Times New Roman"/>
                          <w:sz w:val="24"/>
                          <w:szCs w:val="24"/>
                        </w:rPr>
                      </w:pPr>
                      <w:r w:rsidRPr="00AC1AA4">
                        <w:rPr>
                          <w:rFonts w:ascii="Times New Roman" w:hAnsi="Times New Roman" w:cs="Times New Roman"/>
                          <w:sz w:val="24"/>
                          <w:szCs w:val="24"/>
                        </w:rPr>
                        <w:t>Superintendent</w:t>
                      </w:r>
                    </w:p>
                  </w:txbxContent>
                </v:textbox>
              </v:shape>
            </w:pict>
          </mc:Fallback>
        </mc:AlternateContent>
      </w:r>
    </w:p>
    <w:p w:rsidR="00D85406" w:rsidRDefault="009666CF" w:rsidP="00D85406">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22752" behindDoc="0" locked="0" layoutInCell="1" allowOverlap="1">
                <wp:simplePos x="0" y="0"/>
                <wp:positionH relativeFrom="column">
                  <wp:posOffset>1619250</wp:posOffset>
                </wp:positionH>
                <wp:positionV relativeFrom="paragraph">
                  <wp:posOffset>230505</wp:posOffset>
                </wp:positionV>
                <wp:extent cx="1877695" cy="522605"/>
                <wp:effectExtent l="9525" t="6350" r="8255" b="1397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27.5pt;margin-top:18.15pt;width:147.85pt;height:4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8IJQIAAEI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21728" behindDoc="0" locked="0" layoutInCell="1" allowOverlap="1">
                <wp:simplePos x="0" y="0"/>
                <wp:positionH relativeFrom="column">
                  <wp:posOffset>671830</wp:posOffset>
                </wp:positionH>
                <wp:positionV relativeFrom="paragraph">
                  <wp:posOffset>230505</wp:posOffset>
                </wp:positionV>
                <wp:extent cx="0" cy="522605"/>
                <wp:effectExtent l="5080" t="6350" r="13970" b="13970"/>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2.9pt;margin-top:18.15pt;width:0;height:4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"/>
            </w:pict>
          </mc:Fallback>
        </mc:AlternateContent>
      </w:r>
    </w:p>
    <w:p w:rsidR="00776AB4" w:rsidRDefault="00776AB4" w:rsidP="00D85406">
      <w:pPr>
        <w:jc w:val="center"/>
        <w:rPr>
          <w:rFonts w:ascii="Times New Roman" w:hAnsi="Times New Roman" w:cs="Times New Roman"/>
          <w:sz w:val="24"/>
          <w:szCs w:val="24"/>
        </w:rPr>
      </w:pPr>
    </w:p>
    <w:p w:rsidR="00776AB4" w:rsidRPr="00776AB4" w:rsidRDefault="009666CF" w:rsidP="004C0C9F">
      <w:pPr>
        <w:tabs>
          <w:tab w:val="left" w:pos="1005"/>
        </w:tabs>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13536" behindDoc="0" locked="0" layoutInCell="1" allowOverlap="1">
                <wp:simplePos x="0" y="0"/>
                <wp:positionH relativeFrom="column">
                  <wp:posOffset>3149600</wp:posOffset>
                </wp:positionH>
                <wp:positionV relativeFrom="paragraph">
                  <wp:posOffset>95885</wp:posOffset>
                </wp:positionV>
                <wp:extent cx="2222500" cy="827405"/>
                <wp:effectExtent l="6350" t="13970" r="9525" b="635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27405"/>
                        </a:xfrm>
                        <a:prstGeom prst="rect">
                          <a:avLst/>
                        </a:prstGeom>
                        <a:solidFill>
                          <a:srgbClr val="FFFFFF"/>
                        </a:solidFill>
                        <a:ln w="9525">
                          <a:solidFill>
                            <a:srgbClr val="000000"/>
                          </a:solidFill>
                          <a:miter lim="800000"/>
                          <a:headEnd/>
                          <a:tailEnd/>
                        </a:ln>
                      </wps:spPr>
                      <wps:txbx>
                        <w:txbxContent>
                          <w:p w:rsidR="00076934" w:rsidRPr="00AC1AA4" w:rsidRDefault="00076934" w:rsidP="00776AB4">
                            <w:pPr>
                              <w:jc w:val="center"/>
                              <w:rPr>
                                <w:rFonts w:ascii="Times New Roman" w:hAnsi="Times New Roman" w:cs="Times New Roman"/>
                                <w:sz w:val="24"/>
                                <w:szCs w:val="24"/>
                              </w:rPr>
                            </w:pPr>
                            <w:r>
                              <w:rPr>
                                <w:rFonts w:ascii="Times New Roman" w:hAnsi="Times New Roman" w:cs="Times New Roman"/>
                                <w:sz w:val="24"/>
                                <w:szCs w:val="24"/>
                              </w:rPr>
                              <w:t>Assistant Superintendent of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55" type="#_x0000_t202" style="position:absolute;margin-left:248pt;margin-top:7.55pt;width:175pt;height:6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">
                <v:textbox>
                  <w:txbxContent>
                    <w:p w:rsidR="00076934" w:rsidRPr="00AC1AA4" w:rsidRDefault="00076934" w:rsidP="00776AB4">
                      <w:pPr>
                        <w:jc w:val="center"/>
                        <w:rPr>
                          <w:rFonts w:ascii="Times New Roman" w:hAnsi="Times New Roman" w:cs="Times New Roman"/>
                          <w:sz w:val="24"/>
                          <w:szCs w:val="24"/>
                        </w:rPr>
                      </w:pPr>
                      <w:r>
                        <w:rPr>
                          <w:rFonts w:ascii="Times New Roman" w:hAnsi="Times New Roman" w:cs="Times New Roman"/>
                          <w:sz w:val="24"/>
                          <w:szCs w:val="24"/>
                        </w:rPr>
                        <w:t>Assistant Superintendent of Curriculum</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12512" behindDoc="0" locked="0" layoutInCell="1" allowOverlap="1">
                <wp:simplePos x="0" y="0"/>
                <wp:positionH relativeFrom="column">
                  <wp:posOffset>-644525</wp:posOffset>
                </wp:positionH>
                <wp:positionV relativeFrom="paragraph">
                  <wp:posOffset>95885</wp:posOffset>
                </wp:positionV>
                <wp:extent cx="2511425" cy="827405"/>
                <wp:effectExtent l="12700" t="13970" r="9525" b="635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827405"/>
                        </a:xfrm>
                        <a:prstGeom prst="rect">
                          <a:avLst/>
                        </a:prstGeom>
                        <a:solidFill>
                          <a:srgbClr val="FFFFFF"/>
                        </a:solidFill>
                        <a:ln w="9525">
                          <a:solidFill>
                            <a:srgbClr val="000000"/>
                          </a:solidFill>
                          <a:miter lim="800000"/>
                          <a:headEnd/>
                          <a:tailEnd/>
                        </a:ln>
                      </wps:spPr>
                      <wps:txbx>
                        <w:txbxContent>
                          <w:p w:rsidR="00076934" w:rsidRPr="00AC1AA4" w:rsidRDefault="00076934" w:rsidP="00776AB4">
                            <w:pPr>
                              <w:jc w:val="center"/>
                              <w:rPr>
                                <w:rFonts w:ascii="Times New Roman" w:hAnsi="Times New Roman" w:cs="Times New Roman"/>
                                <w:sz w:val="24"/>
                                <w:szCs w:val="24"/>
                              </w:rPr>
                            </w:pPr>
                            <w:r>
                              <w:rPr>
                                <w:rFonts w:ascii="Times New Roman" w:hAnsi="Times New Roman" w:cs="Times New Roman"/>
                                <w:sz w:val="24"/>
                                <w:szCs w:val="24"/>
                              </w:rPr>
                              <w:t>Assistant Superintendent of  Educational Programs and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56" type="#_x0000_t202" style="position:absolute;margin-left:-50.75pt;margin-top:7.55pt;width:197.75pt;height:6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">
                <v:textbox>
                  <w:txbxContent>
                    <w:p w:rsidR="00076934" w:rsidRPr="00AC1AA4" w:rsidRDefault="00076934" w:rsidP="00776AB4">
                      <w:pPr>
                        <w:jc w:val="center"/>
                        <w:rPr>
                          <w:rFonts w:ascii="Times New Roman" w:hAnsi="Times New Roman" w:cs="Times New Roman"/>
                          <w:sz w:val="24"/>
                          <w:szCs w:val="24"/>
                        </w:rPr>
                      </w:pPr>
                      <w:r>
                        <w:rPr>
                          <w:rFonts w:ascii="Times New Roman" w:hAnsi="Times New Roman" w:cs="Times New Roman"/>
                          <w:sz w:val="24"/>
                          <w:szCs w:val="24"/>
                        </w:rPr>
                        <w:t>Assistant Superintendent of  Educational Programs and Assessment</w:t>
                      </w:r>
                    </w:p>
                  </w:txbxContent>
                </v:textbox>
              </v:shape>
            </w:pict>
          </mc:Fallback>
        </mc:AlternateContent>
      </w:r>
      <w:r w:rsidR="004C0C9F">
        <w:rPr>
          <w:rFonts w:ascii="Times New Roman" w:hAnsi="Times New Roman" w:cs="Times New Roman"/>
          <w:sz w:val="24"/>
          <w:szCs w:val="24"/>
        </w:rPr>
        <w:tab/>
      </w:r>
    </w:p>
    <w:p w:rsidR="00776AB4" w:rsidRPr="00776AB4" w:rsidRDefault="00776AB4" w:rsidP="00776AB4">
      <w:pPr>
        <w:rPr>
          <w:rFonts w:ascii="Times New Roman" w:hAnsi="Times New Roman" w:cs="Times New Roman"/>
          <w:sz w:val="24"/>
          <w:szCs w:val="24"/>
        </w:rPr>
      </w:pPr>
    </w:p>
    <w:p w:rsidR="00776AB4" w:rsidRPr="00776AB4" w:rsidRDefault="009666CF" w:rsidP="00776AB4">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726848" behindDoc="0" locked="0" layoutInCell="1" allowOverlap="1">
                <wp:simplePos x="0" y="0"/>
                <wp:positionH relativeFrom="column">
                  <wp:posOffset>1866900</wp:posOffset>
                </wp:positionH>
                <wp:positionV relativeFrom="paragraph">
                  <wp:posOffset>61595</wp:posOffset>
                </wp:positionV>
                <wp:extent cx="3288665" cy="763905"/>
                <wp:effectExtent l="9525" t="8255" r="6985" b="8890"/>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763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47pt;margin-top:4.85pt;width:258.95pt;height:6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ps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25824" behindDoc="0" locked="0" layoutInCell="1" allowOverlap="1">
                <wp:simplePos x="0" y="0"/>
                <wp:positionH relativeFrom="column">
                  <wp:posOffset>1619250</wp:posOffset>
                </wp:positionH>
                <wp:positionV relativeFrom="paragraph">
                  <wp:posOffset>266065</wp:posOffset>
                </wp:positionV>
                <wp:extent cx="1600200" cy="481965"/>
                <wp:effectExtent l="9525" t="12700" r="9525" b="1016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81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27.5pt;margin-top:20.95pt;width:126pt;height:3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"/>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723776" behindDoc="0" locked="0" layoutInCell="1" allowOverlap="1">
                <wp:simplePos x="0" y="0"/>
                <wp:positionH relativeFrom="column">
                  <wp:posOffset>-19050</wp:posOffset>
                </wp:positionH>
                <wp:positionV relativeFrom="paragraph">
                  <wp:posOffset>266700</wp:posOffset>
                </wp:positionV>
                <wp:extent cx="3168650" cy="558800"/>
                <wp:effectExtent l="9525" t="13335" r="12700" b="889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5pt;margin-top:21pt;width:249.5pt;height:44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"/>
            </w:pict>
          </mc:Fallback>
        </mc:AlternateContent>
      </w:r>
    </w:p>
    <w:p w:rsidR="00776AB4" w:rsidRDefault="00776AB4" w:rsidP="00776AB4">
      <w:pPr>
        <w:rPr>
          <w:rFonts w:ascii="Times New Roman" w:hAnsi="Times New Roman" w:cs="Times New Roman"/>
          <w:sz w:val="24"/>
          <w:szCs w:val="24"/>
        </w:rPr>
      </w:pPr>
    </w:p>
    <w:p w:rsidR="00776AB4" w:rsidRDefault="009666CF" w:rsidP="00776AB4">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228600" distL="114300" distR="114300" simplePos="0" relativeHeight="251716608" behindDoc="1" locked="0" layoutInCell="0" allowOverlap="1">
                <wp:simplePos x="0" y="0"/>
                <wp:positionH relativeFrom="margin">
                  <wp:posOffset>2619375</wp:posOffset>
                </wp:positionH>
                <wp:positionV relativeFrom="margin">
                  <wp:posOffset>4361815</wp:posOffset>
                </wp:positionV>
                <wp:extent cx="1457325" cy="1539875"/>
                <wp:effectExtent l="38100" t="46990" r="38100" b="41910"/>
                <wp:wrapTight wrapText="bothSides">
                  <wp:wrapPolygon edited="0">
                    <wp:start x="9798" y="-365"/>
                    <wp:lineTo x="8527" y="-276"/>
                    <wp:lineTo x="5082" y="819"/>
                    <wp:lineTo x="4358" y="1541"/>
                    <wp:lineTo x="3087" y="2539"/>
                    <wp:lineTo x="1722" y="3990"/>
                    <wp:lineTo x="819" y="5442"/>
                    <wp:lineTo x="179" y="6894"/>
                    <wp:lineTo x="-273" y="8346"/>
                    <wp:lineTo x="-367" y="9798"/>
                    <wp:lineTo x="-367" y="12702"/>
                    <wp:lineTo x="0" y="14154"/>
                    <wp:lineTo x="546" y="15614"/>
                    <wp:lineTo x="1365" y="17066"/>
                    <wp:lineTo x="2541" y="18518"/>
                    <wp:lineTo x="4358" y="20059"/>
                    <wp:lineTo x="6984" y="21422"/>
                    <wp:lineTo x="7256" y="21511"/>
                    <wp:lineTo x="9261" y="21876"/>
                    <wp:lineTo x="9713" y="21876"/>
                    <wp:lineTo x="11802" y="21876"/>
                    <wp:lineTo x="12339" y="21876"/>
                    <wp:lineTo x="14155" y="21511"/>
                    <wp:lineTo x="14428" y="21422"/>
                    <wp:lineTo x="17242" y="20059"/>
                    <wp:lineTo x="18965" y="18518"/>
                    <wp:lineTo x="20235" y="17066"/>
                    <wp:lineTo x="20969" y="15614"/>
                    <wp:lineTo x="21506" y="14154"/>
                    <wp:lineTo x="21873" y="12702"/>
                    <wp:lineTo x="21967" y="11250"/>
                    <wp:lineTo x="21967" y="9798"/>
                    <wp:lineTo x="21779" y="8346"/>
                    <wp:lineTo x="21327" y="6894"/>
                    <wp:lineTo x="20696" y="5442"/>
                    <wp:lineTo x="19784" y="3990"/>
                    <wp:lineTo x="18513" y="2539"/>
                    <wp:lineTo x="17158" y="1541"/>
                    <wp:lineTo x="16518" y="819"/>
                    <wp:lineTo x="12979" y="-276"/>
                    <wp:lineTo x="11708" y="-365"/>
                    <wp:lineTo x="9798" y="-365"/>
                  </wp:wrapPolygon>
                </wp:wrapTight>
                <wp:docPr id="4"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Technology</w:t>
                            </w:r>
                          </w:p>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87" o:spid="_x0000_s1057" style="position:absolute;margin-left:206.25pt;margin-top:343.45pt;width:114.75pt;height:121.25pt;z-index:-2515998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" o:allowincell="f" fillcolor="#7ba0cd [2420]" strokecolor="#d3dfee [820]" strokeweight="6pt">
                <o:lock v:ext="edit" aspectratio="t"/>
                <v:textbox inset=".72pt,.72pt,.72pt,.72pt">
                  <w:txbxContent>
                    <w:p w:rsidR="00076934"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Technology</w:t>
                      </w:r>
                    </w:p>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Committee</w:t>
                      </w:r>
                    </w:p>
                  </w:txbxContent>
                </v:textbox>
                <w10:wrap type="tight" anchorx="margin" anchory="margin"/>
              </v:oval>
            </w:pict>
          </mc:Fallback>
        </mc:AlternateContent>
      </w:r>
    </w:p>
    <w:p w:rsidR="007C6A97" w:rsidRDefault="009666CF" w:rsidP="00776AB4">
      <w:pPr>
        <w:tabs>
          <w:tab w:val="left" w:pos="1455"/>
        </w:tabs>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228600" distL="114300" distR="114300" simplePos="0" relativeHeight="251715584" behindDoc="1" locked="0" layoutInCell="0" allowOverlap="1">
                <wp:simplePos x="0" y="0"/>
                <wp:positionH relativeFrom="margin">
                  <wp:posOffset>971550</wp:posOffset>
                </wp:positionH>
                <wp:positionV relativeFrom="margin">
                  <wp:posOffset>4448175</wp:posOffset>
                </wp:positionV>
                <wp:extent cx="1457325" cy="1539875"/>
                <wp:effectExtent l="38100" t="38100" r="38100" b="41275"/>
                <wp:wrapTight wrapText="bothSides">
                  <wp:wrapPolygon edited="0">
                    <wp:start x="9798" y="-365"/>
                    <wp:lineTo x="8527" y="-276"/>
                    <wp:lineTo x="5082" y="819"/>
                    <wp:lineTo x="4358" y="1541"/>
                    <wp:lineTo x="3087" y="2539"/>
                    <wp:lineTo x="1722" y="3990"/>
                    <wp:lineTo x="819" y="5442"/>
                    <wp:lineTo x="179" y="6894"/>
                    <wp:lineTo x="-273" y="8346"/>
                    <wp:lineTo x="-367" y="9798"/>
                    <wp:lineTo x="-367" y="12702"/>
                    <wp:lineTo x="0" y="14154"/>
                    <wp:lineTo x="546" y="15614"/>
                    <wp:lineTo x="1365" y="17066"/>
                    <wp:lineTo x="2541" y="18518"/>
                    <wp:lineTo x="4358" y="20059"/>
                    <wp:lineTo x="6984" y="21422"/>
                    <wp:lineTo x="7256" y="21511"/>
                    <wp:lineTo x="9261" y="21876"/>
                    <wp:lineTo x="9713" y="21876"/>
                    <wp:lineTo x="11802" y="21876"/>
                    <wp:lineTo x="12339" y="21876"/>
                    <wp:lineTo x="14155" y="21511"/>
                    <wp:lineTo x="14428" y="21422"/>
                    <wp:lineTo x="17242" y="20059"/>
                    <wp:lineTo x="18965" y="18518"/>
                    <wp:lineTo x="20235" y="17066"/>
                    <wp:lineTo x="20969" y="15614"/>
                    <wp:lineTo x="21506" y="14154"/>
                    <wp:lineTo x="21873" y="12702"/>
                    <wp:lineTo x="21967" y="11250"/>
                    <wp:lineTo x="21967" y="9798"/>
                    <wp:lineTo x="21779" y="8346"/>
                    <wp:lineTo x="21327" y="6894"/>
                    <wp:lineTo x="20696" y="5442"/>
                    <wp:lineTo x="19784" y="3990"/>
                    <wp:lineTo x="18513" y="2539"/>
                    <wp:lineTo x="17158" y="1541"/>
                    <wp:lineTo x="16518" y="819"/>
                    <wp:lineTo x="12979" y="-276"/>
                    <wp:lineTo x="11708" y="-365"/>
                    <wp:lineTo x="9798" y="-365"/>
                  </wp:wrapPolygon>
                </wp:wrapTight>
                <wp:docPr id="3"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Community Advisory Board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86" o:spid="_x0000_s1058" style="position:absolute;margin-left:76.5pt;margin-top:350.25pt;width:114.75pt;height:121.25pt;z-index:-2516008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" o:allowincell="f" fillcolor="#7ba0cd [2420]" strokecolor="#d3dfee [820]" strokeweight="6pt">
                <o:lock v:ext="edit" aspectratio="t"/>
                <v:textbox inset=".72pt,.72pt,.72pt,.72pt">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Community Advisory Board</w:t>
                      </w:r>
                    </w:p>
                  </w:txbxContent>
                </v:textbox>
                <w10:wrap type="tight" anchorx="margin" anchory="margin"/>
              </v:oval>
            </w:pict>
          </mc:Fallback>
        </mc:AlternateContent>
      </w:r>
      <w:r>
        <w:rPr>
          <w:rFonts w:ascii="Times New Roman" w:hAnsi="Times New Roman" w:cs="Times New Roman"/>
          <w:noProof/>
          <w:sz w:val="24"/>
          <w:szCs w:val="24"/>
          <w:lang w:eastAsia="en-US"/>
        </w:rPr>
        <mc:AlternateContent>
          <mc:Choice Requires="wps">
            <w:drawing>
              <wp:anchor distT="0" distB="228600" distL="114300" distR="114300" simplePos="0" relativeHeight="251718656" behindDoc="1" locked="0" layoutInCell="0" allowOverlap="1">
                <wp:simplePos x="0" y="0"/>
                <wp:positionH relativeFrom="margin">
                  <wp:posOffset>4524375</wp:posOffset>
                </wp:positionH>
                <wp:positionV relativeFrom="margin">
                  <wp:posOffset>4439285</wp:posOffset>
                </wp:positionV>
                <wp:extent cx="1457325" cy="1539875"/>
                <wp:effectExtent l="38100" t="38735" r="38100" b="40640"/>
                <wp:wrapTight wrapText="bothSides">
                  <wp:wrapPolygon edited="0">
                    <wp:start x="9798" y="-365"/>
                    <wp:lineTo x="8527" y="-276"/>
                    <wp:lineTo x="5082" y="819"/>
                    <wp:lineTo x="4358" y="1541"/>
                    <wp:lineTo x="3087" y="2539"/>
                    <wp:lineTo x="1722" y="3990"/>
                    <wp:lineTo x="819" y="5442"/>
                    <wp:lineTo x="179" y="6894"/>
                    <wp:lineTo x="-273" y="8346"/>
                    <wp:lineTo x="-367" y="9798"/>
                    <wp:lineTo x="-367" y="12702"/>
                    <wp:lineTo x="0" y="14154"/>
                    <wp:lineTo x="546" y="15614"/>
                    <wp:lineTo x="1365" y="17066"/>
                    <wp:lineTo x="2541" y="18518"/>
                    <wp:lineTo x="4358" y="20059"/>
                    <wp:lineTo x="6984" y="21422"/>
                    <wp:lineTo x="7256" y="21511"/>
                    <wp:lineTo x="9261" y="21876"/>
                    <wp:lineTo x="9713" y="21876"/>
                    <wp:lineTo x="11802" y="21876"/>
                    <wp:lineTo x="12339" y="21876"/>
                    <wp:lineTo x="14155" y="21511"/>
                    <wp:lineTo x="14428" y="21422"/>
                    <wp:lineTo x="17242" y="20059"/>
                    <wp:lineTo x="18965" y="18518"/>
                    <wp:lineTo x="20235" y="17066"/>
                    <wp:lineTo x="20969" y="15614"/>
                    <wp:lineTo x="21506" y="14154"/>
                    <wp:lineTo x="21873" y="12702"/>
                    <wp:lineTo x="21967" y="11250"/>
                    <wp:lineTo x="21967" y="9798"/>
                    <wp:lineTo x="21779" y="8346"/>
                    <wp:lineTo x="21327" y="6894"/>
                    <wp:lineTo x="20696" y="5442"/>
                    <wp:lineTo x="19784" y="3990"/>
                    <wp:lineTo x="18513" y="2539"/>
                    <wp:lineTo x="17158" y="1541"/>
                    <wp:lineTo x="16518" y="819"/>
                    <wp:lineTo x="12979" y="-276"/>
                    <wp:lineTo x="11708" y="-365"/>
                    <wp:lineTo x="9798" y="-365"/>
                  </wp:wrapPolygon>
                </wp:wrapTight>
                <wp:docPr id="2"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World Language Department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89" o:spid="_x0000_s1059" style="position:absolute;margin-left:356.25pt;margin-top:349.55pt;width:114.75pt;height:121.25pt;z-index:-25159782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" o:allowincell="f" fillcolor="#7ba0cd [2420]" strokecolor="#d3dfee [820]" strokeweight="6pt">
                <o:lock v:ext="edit" aspectratio="t"/>
                <v:textbox inset=".72pt,.72pt,.72pt,.72pt">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World Language Department</w:t>
                      </w:r>
                    </w:p>
                  </w:txbxContent>
                </v:textbox>
                <w10:wrap type="tight" anchorx="margin" anchory="margin"/>
              </v:oval>
            </w:pict>
          </mc:Fallback>
        </mc:AlternateContent>
      </w:r>
      <w:r>
        <w:rPr>
          <w:rFonts w:ascii="Times New Roman" w:hAnsi="Times New Roman" w:cs="Times New Roman"/>
          <w:noProof/>
          <w:sz w:val="24"/>
          <w:szCs w:val="24"/>
          <w:lang w:eastAsia="en-US"/>
        </w:rPr>
        <mc:AlternateContent>
          <mc:Choice Requires="wps">
            <w:drawing>
              <wp:anchor distT="0" distB="228600" distL="114300" distR="114300" simplePos="0" relativeHeight="251717632" behindDoc="1" locked="0" layoutInCell="0" allowOverlap="1">
                <wp:simplePos x="0" y="0"/>
                <wp:positionH relativeFrom="margin">
                  <wp:posOffset>-774700</wp:posOffset>
                </wp:positionH>
                <wp:positionV relativeFrom="margin">
                  <wp:posOffset>4486275</wp:posOffset>
                </wp:positionV>
                <wp:extent cx="1457325" cy="1539875"/>
                <wp:effectExtent l="44450" t="38100" r="41275" b="41275"/>
                <wp:wrapTight wrapText="bothSides">
                  <wp:wrapPolygon edited="0">
                    <wp:start x="9798" y="-365"/>
                    <wp:lineTo x="8527" y="-276"/>
                    <wp:lineTo x="5082" y="819"/>
                    <wp:lineTo x="4358" y="1541"/>
                    <wp:lineTo x="3087" y="2539"/>
                    <wp:lineTo x="1722" y="3990"/>
                    <wp:lineTo x="819" y="5442"/>
                    <wp:lineTo x="179" y="6894"/>
                    <wp:lineTo x="-273" y="8346"/>
                    <wp:lineTo x="-367" y="9798"/>
                    <wp:lineTo x="-367" y="12702"/>
                    <wp:lineTo x="0" y="14154"/>
                    <wp:lineTo x="546" y="15614"/>
                    <wp:lineTo x="1365" y="17066"/>
                    <wp:lineTo x="2541" y="18518"/>
                    <wp:lineTo x="4358" y="20059"/>
                    <wp:lineTo x="6984" y="21422"/>
                    <wp:lineTo x="7256" y="21511"/>
                    <wp:lineTo x="9261" y="21876"/>
                    <wp:lineTo x="9713" y="21876"/>
                    <wp:lineTo x="11802" y="21876"/>
                    <wp:lineTo x="12339" y="21876"/>
                    <wp:lineTo x="14155" y="21511"/>
                    <wp:lineTo x="14428" y="21422"/>
                    <wp:lineTo x="17242" y="20059"/>
                    <wp:lineTo x="18965" y="18518"/>
                    <wp:lineTo x="20235" y="17066"/>
                    <wp:lineTo x="20969" y="15614"/>
                    <wp:lineTo x="21506" y="14154"/>
                    <wp:lineTo x="21873" y="12702"/>
                    <wp:lineTo x="21967" y="11250"/>
                    <wp:lineTo x="21967" y="9798"/>
                    <wp:lineTo x="21779" y="8346"/>
                    <wp:lineTo x="21327" y="6894"/>
                    <wp:lineTo x="20696" y="5442"/>
                    <wp:lineTo x="19784" y="3990"/>
                    <wp:lineTo x="18513" y="2539"/>
                    <wp:lineTo x="17158" y="1541"/>
                    <wp:lineTo x="16518" y="819"/>
                    <wp:lineTo x="12979" y="-276"/>
                    <wp:lineTo x="11708" y="-365"/>
                    <wp:lineTo x="9798" y="-365"/>
                  </wp:wrapPolygon>
                </wp:wrapTight>
                <wp:docPr id="1"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5398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Curriculum Committee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88" o:spid="_x0000_s1060" style="position:absolute;margin-left:-61pt;margin-top:353.25pt;width:114.75pt;height:121.25pt;z-index:-2515988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" o:allowincell="f" fillcolor="#7ba0cd [2420]" strokecolor="#d3dfee [820]" strokeweight="6pt">
                <o:lock v:ext="edit" aspectratio="t"/>
                <v:textbox inset=".72pt,.72pt,.72pt,.72pt">
                  <w:txbxContent>
                    <w:p w:rsidR="00076934" w:rsidRPr="00772165" w:rsidRDefault="00076934" w:rsidP="00776AB4">
                      <w:pPr>
                        <w:jc w:val="center"/>
                        <w:rPr>
                          <w:rFonts w:ascii="Times New Roman" w:hAnsi="Times New Roman" w:cs="Times New Roman"/>
                          <w:iCs/>
                          <w:color w:val="FFFFFF" w:themeColor="background1"/>
                          <w:sz w:val="24"/>
                          <w:szCs w:val="24"/>
                        </w:rPr>
                      </w:pPr>
                      <w:r>
                        <w:rPr>
                          <w:rFonts w:ascii="Times New Roman" w:hAnsi="Times New Roman" w:cs="Times New Roman"/>
                          <w:iCs/>
                          <w:color w:val="FFFFFF" w:themeColor="background1"/>
                          <w:sz w:val="24"/>
                          <w:szCs w:val="24"/>
                        </w:rPr>
                        <w:t>Curriculum Committee</w:t>
                      </w:r>
                    </w:p>
                  </w:txbxContent>
                </v:textbox>
                <w10:wrap type="tight" anchorx="margin" anchory="margin"/>
              </v:oval>
            </w:pict>
          </mc:Fallback>
        </mc:AlternateContent>
      </w:r>
      <w:r w:rsidR="00776AB4">
        <w:rPr>
          <w:rFonts w:ascii="Times New Roman" w:hAnsi="Times New Roman" w:cs="Times New Roman"/>
          <w:sz w:val="24"/>
          <w:szCs w:val="24"/>
        </w:rPr>
        <w:tab/>
      </w:r>
    </w:p>
    <w:p w:rsidR="007C6A97" w:rsidRPr="007C6A97" w:rsidRDefault="007C6A97" w:rsidP="007C6A97">
      <w:pPr>
        <w:rPr>
          <w:rFonts w:ascii="Times New Roman" w:hAnsi="Times New Roman" w:cs="Times New Roman"/>
          <w:sz w:val="24"/>
          <w:szCs w:val="24"/>
        </w:rPr>
      </w:pPr>
    </w:p>
    <w:p w:rsidR="007C6A97" w:rsidRPr="007C6A97" w:rsidRDefault="007C6A97" w:rsidP="007C6A97">
      <w:pPr>
        <w:rPr>
          <w:rFonts w:ascii="Times New Roman" w:hAnsi="Times New Roman" w:cs="Times New Roman"/>
          <w:sz w:val="24"/>
          <w:szCs w:val="24"/>
        </w:rPr>
      </w:pPr>
    </w:p>
    <w:p w:rsidR="007C6A97" w:rsidRPr="007C6A97" w:rsidRDefault="007C6A97" w:rsidP="007C6A97">
      <w:pPr>
        <w:rPr>
          <w:rFonts w:ascii="Times New Roman" w:hAnsi="Times New Roman" w:cs="Times New Roman"/>
          <w:sz w:val="24"/>
          <w:szCs w:val="24"/>
        </w:rPr>
      </w:pPr>
    </w:p>
    <w:p w:rsidR="007C6A97" w:rsidRPr="007C6A97" w:rsidRDefault="007C6A97" w:rsidP="007C6A97">
      <w:pPr>
        <w:rPr>
          <w:rFonts w:ascii="Times New Roman" w:hAnsi="Times New Roman" w:cs="Times New Roman"/>
          <w:sz w:val="24"/>
          <w:szCs w:val="24"/>
        </w:rPr>
      </w:pPr>
    </w:p>
    <w:p w:rsidR="007C6A97" w:rsidRDefault="007C6A97" w:rsidP="007C6A97">
      <w:pPr>
        <w:rPr>
          <w:rFonts w:ascii="Times New Roman" w:hAnsi="Times New Roman" w:cs="Times New Roman"/>
          <w:sz w:val="24"/>
          <w:szCs w:val="24"/>
        </w:rPr>
      </w:pPr>
    </w:p>
    <w:p w:rsidR="007C6A97" w:rsidRDefault="007C6A97" w:rsidP="007C6A97">
      <w:pPr>
        <w:rPr>
          <w:rFonts w:ascii="Times New Roman" w:hAnsi="Times New Roman" w:cs="Times New Roman"/>
          <w:sz w:val="24"/>
          <w:szCs w:val="24"/>
        </w:rPr>
      </w:pPr>
    </w:p>
    <w:p w:rsidR="007657CF" w:rsidRDefault="007C6A97" w:rsidP="007C6A97">
      <w:pPr>
        <w:tabs>
          <w:tab w:val="left" w:pos="2490"/>
        </w:tabs>
        <w:rPr>
          <w:rFonts w:ascii="Times New Roman" w:hAnsi="Times New Roman" w:cs="Times New Roman"/>
          <w:sz w:val="24"/>
          <w:szCs w:val="24"/>
        </w:rPr>
      </w:pPr>
      <w:r>
        <w:rPr>
          <w:rFonts w:ascii="Times New Roman" w:hAnsi="Times New Roman" w:cs="Times New Roman"/>
          <w:sz w:val="24"/>
          <w:szCs w:val="24"/>
        </w:rPr>
        <w:tab/>
      </w:r>
    </w:p>
    <w:p w:rsidR="007C6A97" w:rsidRDefault="007C6A97" w:rsidP="007C6A97">
      <w:pPr>
        <w:tabs>
          <w:tab w:val="left" w:pos="2490"/>
        </w:tabs>
        <w:rPr>
          <w:rFonts w:ascii="Times New Roman" w:hAnsi="Times New Roman" w:cs="Times New Roman"/>
          <w:sz w:val="24"/>
          <w:szCs w:val="24"/>
        </w:rPr>
      </w:pPr>
    </w:p>
    <w:p w:rsidR="009D4AD2" w:rsidRDefault="009D4AD2" w:rsidP="007C6A97">
      <w:pPr>
        <w:tabs>
          <w:tab w:val="left" w:pos="2490"/>
        </w:tabs>
        <w:rPr>
          <w:rFonts w:ascii="Times New Roman" w:hAnsi="Times New Roman" w:cs="Times New Roman"/>
          <w:sz w:val="24"/>
          <w:szCs w:val="24"/>
        </w:rPr>
      </w:pPr>
    </w:p>
    <w:p w:rsidR="009D4AD2" w:rsidRPr="007C6A97" w:rsidRDefault="009D4AD2" w:rsidP="007C6A97">
      <w:pPr>
        <w:tabs>
          <w:tab w:val="left" w:pos="2490"/>
        </w:tabs>
        <w:rPr>
          <w:rFonts w:ascii="Times New Roman" w:hAnsi="Times New Roman" w:cs="Times New Roman"/>
          <w:sz w:val="24"/>
          <w:szCs w:val="24"/>
        </w:rPr>
      </w:pPr>
    </w:p>
    <w:sectPr w:rsidR="009D4AD2" w:rsidRPr="007C6A97" w:rsidSect="008F699C">
      <w:footerReference w:type="default" r:id="rId9"/>
      <w:footerReference w:type="first" r:id="rId1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8C" w:rsidRDefault="0019318C" w:rsidP="00721F4B">
      <w:pPr>
        <w:spacing w:after="0" w:line="240" w:lineRule="auto"/>
      </w:pPr>
      <w:r>
        <w:separator/>
      </w:r>
    </w:p>
  </w:endnote>
  <w:endnote w:type="continuationSeparator" w:id="0">
    <w:p w:rsidR="0019318C" w:rsidRDefault="0019318C" w:rsidP="007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3686"/>
      <w:docPartObj>
        <w:docPartGallery w:val="Page Numbers (Bottom of Page)"/>
        <w:docPartUnique/>
      </w:docPartObj>
    </w:sdtPr>
    <w:sdtEndPr/>
    <w:sdtContent>
      <w:p w:rsidR="00076934" w:rsidRDefault="00A74429">
        <w:pPr>
          <w:pStyle w:val="Footer"/>
          <w:jc w:val="center"/>
        </w:pPr>
        <w:r>
          <w:fldChar w:fldCharType="begin"/>
        </w:r>
        <w:r w:rsidR="00076934">
          <w:instrText xml:space="preserve"> PAGE   \* MERGEFORMAT </w:instrText>
        </w:r>
        <w:r>
          <w:fldChar w:fldCharType="separate"/>
        </w:r>
        <w:r w:rsidR="001A307C">
          <w:rPr>
            <w:noProof/>
          </w:rPr>
          <w:t>51</w:t>
        </w:r>
        <w:r>
          <w:rPr>
            <w:noProof/>
          </w:rPr>
          <w:fldChar w:fldCharType="end"/>
        </w:r>
      </w:p>
    </w:sdtContent>
  </w:sdt>
  <w:p w:rsidR="00076934" w:rsidRDefault="0007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3673"/>
      <w:docPartObj>
        <w:docPartGallery w:val="Page Numbers (Bottom of Page)"/>
        <w:docPartUnique/>
      </w:docPartObj>
    </w:sdtPr>
    <w:sdtEndPr/>
    <w:sdtContent>
      <w:p w:rsidR="00076934" w:rsidRDefault="00A74429">
        <w:pPr>
          <w:pStyle w:val="Footer"/>
          <w:jc w:val="center"/>
        </w:pPr>
        <w:r>
          <w:fldChar w:fldCharType="begin"/>
        </w:r>
        <w:r w:rsidR="00076934">
          <w:instrText xml:space="preserve"> PAGE   \* MERGEFORMAT </w:instrText>
        </w:r>
        <w:r>
          <w:fldChar w:fldCharType="separate"/>
        </w:r>
        <w:r w:rsidR="00076934">
          <w:rPr>
            <w:noProof/>
          </w:rPr>
          <w:t>1</w:t>
        </w:r>
        <w:r>
          <w:rPr>
            <w:noProof/>
          </w:rPr>
          <w:fldChar w:fldCharType="end"/>
        </w:r>
      </w:p>
    </w:sdtContent>
  </w:sdt>
  <w:p w:rsidR="00076934" w:rsidRDefault="0007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8C" w:rsidRDefault="0019318C" w:rsidP="00721F4B">
      <w:pPr>
        <w:spacing w:after="0" w:line="240" w:lineRule="auto"/>
      </w:pPr>
      <w:r>
        <w:separator/>
      </w:r>
    </w:p>
  </w:footnote>
  <w:footnote w:type="continuationSeparator" w:id="0">
    <w:p w:rsidR="0019318C" w:rsidRDefault="0019318C" w:rsidP="00721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71E"/>
    <w:multiLevelType w:val="hybridMultilevel"/>
    <w:tmpl w:val="169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B57"/>
    <w:multiLevelType w:val="hybridMultilevel"/>
    <w:tmpl w:val="8BD2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C0EF3"/>
    <w:multiLevelType w:val="hybridMultilevel"/>
    <w:tmpl w:val="885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61F"/>
    <w:multiLevelType w:val="hybridMultilevel"/>
    <w:tmpl w:val="E7BA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52C4B"/>
    <w:multiLevelType w:val="hybridMultilevel"/>
    <w:tmpl w:val="EEBE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8070E4"/>
    <w:multiLevelType w:val="hybridMultilevel"/>
    <w:tmpl w:val="CB18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35A6F"/>
    <w:multiLevelType w:val="multilevel"/>
    <w:tmpl w:val="3E4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BF0"/>
    <w:multiLevelType w:val="hybridMultilevel"/>
    <w:tmpl w:val="68C6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C2C06"/>
    <w:multiLevelType w:val="hybridMultilevel"/>
    <w:tmpl w:val="B1B86D76"/>
    <w:lvl w:ilvl="0" w:tplc="C4B83A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5DD16F85"/>
    <w:multiLevelType w:val="hybridMultilevel"/>
    <w:tmpl w:val="04C0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62346"/>
    <w:multiLevelType w:val="hybridMultilevel"/>
    <w:tmpl w:val="A68E0302"/>
    <w:lvl w:ilvl="0" w:tplc="3B5CB0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6CBF2405"/>
    <w:multiLevelType w:val="hybridMultilevel"/>
    <w:tmpl w:val="21D2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1"/>
  </w:num>
  <w:num w:numId="7">
    <w:abstractNumId w:val="7"/>
  </w:num>
  <w:num w:numId="8">
    <w:abstractNumId w:val="3"/>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61"/>
    <w:rsid w:val="00003698"/>
    <w:rsid w:val="00003E6C"/>
    <w:rsid w:val="00003FF4"/>
    <w:rsid w:val="00006485"/>
    <w:rsid w:val="00011336"/>
    <w:rsid w:val="0002017A"/>
    <w:rsid w:val="000224AE"/>
    <w:rsid w:val="0002511C"/>
    <w:rsid w:val="00026A91"/>
    <w:rsid w:val="00035300"/>
    <w:rsid w:val="000353DB"/>
    <w:rsid w:val="000361F5"/>
    <w:rsid w:val="00037B4B"/>
    <w:rsid w:val="00037E64"/>
    <w:rsid w:val="0004129F"/>
    <w:rsid w:val="00044FBE"/>
    <w:rsid w:val="000518AD"/>
    <w:rsid w:val="00052C1C"/>
    <w:rsid w:val="000556B9"/>
    <w:rsid w:val="00055AA3"/>
    <w:rsid w:val="000565B9"/>
    <w:rsid w:val="000604F3"/>
    <w:rsid w:val="00061CCA"/>
    <w:rsid w:val="00064F6A"/>
    <w:rsid w:val="000671B2"/>
    <w:rsid w:val="00070BD5"/>
    <w:rsid w:val="00071FE2"/>
    <w:rsid w:val="0007519D"/>
    <w:rsid w:val="00076934"/>
    <w:rsid w:val="00081664"/>
    <w:rsid w:val="00081D3D"/>
    <w:rsid w:val="00082D5E"/>
    <w:rsid w:val="00085F58"/>
    <w:rsid w:val="00094AFF"/>
    <w:rsid w:val="000A1D0D"/>
    <w:rsid w:val="000A5492"/>
    <w:rsid w:val="000B1FF7"/>
    <w:rsid w:val="000B2B54"/>
    <w:rsid w:val="000B3782"/>
    <w:rsid w:val="000B6521"/>
    <w:rsid w:val="000B69F8"/>
    <w:rsid w:val="000B7E4F"/>
    <w:rsid w:val="000C2145"/>
    <w:rsid w:val="000C2CBD"/>
    <w:rsid w:val="000C2E1B"/>
    <w:rsid w:val="000C493A"/>
    <w:rsid w:val="000C5311"/>
    <w:rsid w:val="000C6857"/>
    <w:rsid w:val="000D234F"/>
    <w:rsid w:val="000D6E45"/>
    <w:rsid w:val="000E6435"/>
    <w:rsid w:val="000E7200"/>
    <w:rsid w:val="000F080F"/>
    <w:rsid w:val="000F0938"/>
    <w:rsid w:val="000F4B40"/>
    <w:rsid w:val="000F52D0"/>
    <w:rsid w:val="000F5C65"/>
    <w:rsid w:val="000F65CF"/>
    <w:rsid w:val="000F685C"/>
    <w:rsid w:val="00101BD1"/>
    <w:rsid w:val="001026DC"/>
    <w:rsid w:val="00103B45"/>
    <w:rsid w:val="00103D64"/>
    <w:rsid w:val="00107DE2"/>
    <w:rsid w:val="0011027D"/>
    <w:rsid w:val="0011093E"/>
    <w:rsid w:val="00111259"/>
    <w:rsid w:val="001133C4"/>
    <w:rsid w:val="0011738A"/>
    <w:rsid w:val="00124742"/>
    <w:rsid w:val="0012679D"/>
    <w:rsid w:val="0012699D"/>
    <w:rsid w:val="001276A6"/>
    <w:rsid w:val="001303FB"/>
    <w:rsid w:val="00133A47"/>
    <w:rsid w:val="001435A5"/>
    <w:rsid w:val="0014482E"/>
    <w:rsid w:val="0014721D"/>
    <w:rsid w:val="00151730"/>
    <w:rsid w:val="001558BE"/>
    <w:rsid w:val="0015647D"/>
    <w:rsid w:val="00157B0D"/>
    <w:rsid w:val="00163348"/>
    <w:rsid w:val="00165450"/>
    <w:rsid w:val="00170F55"/>
    <w:rsid w:val="00171106"/>
    <w:rsid w:val="00172BD9"/>
    <w:rsid w:val="00181A95"/>
    <w:rsid w:val="00182057"/>
    <w:rsid w:val="001865F5"/>
    <w:rsid w:val="0018680A"/>
    <w:rsid w:val="00191CFA"/>
    <w:rsid w:val="00192A9D"/>
    <w:rsid w:val="0019318C"/>
    <w:rsid w:val="001937D0"/>
    <w:rsid w:val="001949A9"/>
    <w:rsid w:val="00194FA0"/>
    <w:rsid w:val="00196AEB"/>
    <w:rsid w:val="00197393"/>
    <w:rsid w:val="00197C54"/>
    <w:rsid w:val="001A2FA3"/>
    <w:rsid w:val="001A307C"/>
    <w:rsid w:val="001B4891"/>
    <w:rsid w:val="001B575D"/>
    <w:rsid w:val="001B674F"/>
    <w:rsid w:val="001C29E8"/>
    <w:rsid w:val="001C3C6E"/>
    <w:rsid w:val="001C47AF"/>
    <w:rsid w:val="001D007E"/>
    <w:rsid w:val="001D1300"/>
    <w:rsid w:val="001D42A6"/>
    <w:rsid w:val="001E0CBB"/>
    <w:rsid w:val="001E1293"/>
    <w:rsid w:val="001E4BE0"/>
    <w:rsid w:val="001E68EE"/>
    <w:rsid w:val="001E7835"/>
    <w:rsid w:val="001E7E1A"/>
    <w:rsid w:val="001F795A"/>
    <w:rsid w:val="00201513"/>
    <w:rsid w:val="00201805"/>
    <w:rsid w:val="00201B28"/>
    <w:rsid w:val="002058EA"/>
    <w:rsid w:val="00211CA2"/>
    <w:rsid w:val="0021232F"/>
    <w:rsid w:val="00213680"/>
    <w:rsid w:val="00213D99"/>
    <w:rsid w:val="00221E4E"/>
    <w:rsid w:val="00225CE3"/>
    <w:rsid w:val="002316AE"/>
    <w:rsid w:val="00232713"/>
    <w:rsid w:val="00234715"/>
    <w:rsid w:val="00237D13"/>
    <w:rsid w:val="00246D99"/>
    <w:rsid w:val="00246E86"/>
    <w:rsid w:val="002538C7"/>
    <w:rsid w:val="00257C6B"/>
    <w:rsid w:val="00260199"/>
    <w:rsid w:val="00264939"/>
    <w:rsid w:val="0026518B"/>
    <w:rsid w:val="002711BC"/>
    <w:rsid w:val="0027182A"/>
    <w:rsid w:val="00272B7C"/>
    <w:rsid w:val="002776C0"/>
    <w:rsid w:val="00281876"/>
    <w:rsid w:val="002915BD"/>
    <w:rsid w:val="00295760"/>
    <w:rsid w:val="00297FB0"/>
    <w:rsid w:val="002A3628"/>
    <w:rsid w:val="002A7664"/>
    <w:rsid w:val="002A7913"/>
    <w:rsid w:val="002B2C31"/>
    <w:rsid w:val="002B7D75"/>
    <w:rsid w:val="002C10C4"/>
    <w:rsid w:val="002C7DCA"/>
    <w:rsid w:val="002D0277"/>
    <w:rsid w:val="002D360B"/>
    <w:rsid w:val="002D4DA1"/>
    <w:rsid w:val="002E4050"/>
    <w:rsid w:val="002E7E19"/>
    <w:rsid w:val="002F32DE"/>
    <w:rsid w:val="002F616A"/>
    <w:rsid w:val="002F75D1"/>
    <w:rsid w:val="00303FF2"/>
    <w:rsid w:val="00314045"/>
    <w:rsid w:val="00314FD0"/>
    <w:rsid w:val="00324808"/>
    <w:rsid w:val="00330F97"/>
    <w:rsid w:val="003342E7"/>
    <w:rsid w:val="003354E1"/>
    <w:rsid w:val="00336D0C"/>
    <w:rsid w:val="0033710C"/>
    <w:rsid w:val="00342A61"/>
    <w:rsid w:val="00360365"/>
    <w:rsid w:val="00364A2A"/>
    <w:rsid w:val="0036761E"/>
    <w:rsid w:val="00371360"/>
    <w:rsid w:val="00371901"/>
    <w:rsid w:val="0037656C"/>
    <w:rsid w:val="003768B7"/>
    <w:rsid w:val="00376AC1"/>
    <w:rsid w:val="003772B7"/>
    <w:rsid w:val="003852DD"/>
    <w:rsid w:val="00390ED5"/>
    <w:rsid w:val="003913F0"/>
    <w:rsid w:val="0039174C"/>
    <w:rsid w:val="0039177A"/>
    <w:rsid w:val="00392F47"/>
    <w:rsid w:val="00397900"/>
    <w:rsid w:val="003A595A"/>
    <w:rsid w:val="003A6E81"/>
    <w:rsid w:val="003B21D2"/>
    <w:rsid w:val="003B5016"/>
    <w:rsid w:val="003B5AB4"/>
    <w:rsid w:val="003C10BF"/>
    <w:rsid w:val="003C30FB"/>
    <w:rsid w:val="003C3365"/>
    <w:rsid w:val="003C7C57"/>
    <w:rsid w:val="003D1F08"/>
    <w:rsid w:val="003D3C83"/>
    <w:rsid w:val="003D3CEA"/>
    <w:rsid w:val="003D42E4"/>
    <w:rsid w:val="003D5F0F"/>
    <w:rsid w:val="003D6DD8"/>
    <w:rsid w:val="003E1C32"/>
    <w:rsid w:val="003E2EB0"/>
    <w:rsid w:val="003E612F"/>
    <w:rsid w:val="003E6E6C"/>
    <w:rsid w:val="003E7859"/>
    <w:rsid w:val="00401A5D"/>
    <w:rsid w:val="00406335"/>
    <w:rsid w:val="00407F38"/>
    <w:rsid w:val="0041025D"/>
    <w:rsid w:val="00413B61"/>
    <w:rsid w:val="00415293"/>
    <w:rsid w:val="0042032C"/>
    <w:rsid w:val="00421A13"/>
    <w:rsid w:val="004222CF"/>
    <w:rsid w:val="00426381"/>
    <w:rsid w:val="004325FB"/>
    <w:rsid w:val="00433B21"/>
    <w:rsid w:val="00436CBE"/>
    <w:rsid w:val="00440C9E"/>
    <w:rsid w:val="00442AA5"/>
    <w:rsid w:val="00444DF4"/>
    <w:rsid w:val="004520E4"/>
    <w:rsid w:val="0046137C"/>
    <w:rsid w:val="004654BE"/>
    <w:rsid w:val="00470D76"/>
    <w:rsid w:val="00473864"/>
    <w:rsid w:val="00473D59"/>
    <w:rsid w:val="00476270"/>
    <w:rsid w:val="00477C8B"/>
    <w:rsid w:val="0048251B"/>
    <w:rsid w:val="00482530"/>
    <w:rsid w:val="00484605"/>
    <w:rsid w:val="00492E88"/>
    <w:rsid w:val="00497CF6"/>
    <w:rsid w:val="004A0704"/>
    <w:rsid w:val="004A38FB"/>
    <w:rsid w:val="004A4729"/>
    <w:rsid w:val="004A4942"/>
    <w:rsid w:val="004A66C5"/>
    <w:rsid w:val="004B3CB5"/>
    <w:rsid w:val="004B4785"/>
    <w:rsid w:val="004C09B5"/>
    <w:rsid w:val="004C0C9F"/>
    <w:rsid w:val="004C23B5"/>
    <w:rsid w:val="004C2554"/>
    <w:rsid w:val="004C47A4"/>
    <w:rsid w:val="004C64EF"/>
    <w:rsid w:val="004C70F1"/>
    <w:rsid w:val="004C735C"/>
    <w:rsid w:val="004D5F4F"/>
    <w:rsid w:val="004E5D02"/>
    <w:rsid w:val="004E5DA1"/>
    <w:rsid w:val="004F2C85"/>
    <w:rsid w:val="004F3770"/>
    <w:rsid w:val="004F5868"/>
    <w:rsid w:val="004F7811"/>
    <w:rsid w:val="00501729"/>
    <w:rsid w:val="00501A0C"/>
    <w:rsid w:val="00502704"/>
    <w:rsid w:val="0050288A"/>
    <w:rsid w:val="00502BB3"/>
    <w:rsid w:val="00506965"/>
    <w:rsid w:val="00511720"/>
    <w:rsid w:val="005130CB"/>
    <w:rsid w:val="005169E2"/>
    <w:rsid w:val="00520C4D"/>
    <w:rsid w:val="00527417"/>
    <w:rsid w:val="00527D12"/>
    <w:rsid w:val="00530EE0"/>
    <w:rsid w:val="00531776"/>
    <w:rsid w:val="005324D2"/>
    <w:rsid w:val="00532E1E"/>
    <w:rsid w:val="00533091"/>
    <w:rsid w:val="00534E56"/>
    <w:rsid w:val="00542FCF"/>
    <w:rsid w:val="0054395F"/>
    <w:rsid w:val="00545ED2"/>
    <w:rsid w:val="005556E2"/>
    <w:rsid w:val="00556127"/>
    <w:rsid w:val="00563EEB"/>
    <w:rsid w:val="00565B87"/>
    <w:rsid w:val="005845BF"/>
    <w:rsid w:val="00585653"/>
    <w:rsid w:val="005865DA"/>
    <w:rsid w:val="005868CA"/>
    <w:rsid w:val="00592DD2"/>
    <w:rsid w:val="0059382A"/>
    <w:rsid w:val="005958DB"/>
    <w:rsid w:val="005A0B60"/>
    <w:rsid w:val="005A1942"/>
    <w:rsid w:val="005A3048"/>
    <w:rsid w:val="005A3BCE"/>
    <w:rsid w:val="005A58AA"/>
    <w:rsid w:val="005A7044"/>
    <w:rsid w:val="005B364A"/>
    <w:rsid w:val="005B6200"/>
    <w:rsid w:val="005B6D4A"/>
    <w:rsid w:val="005C545E"/>
    <w:rsid w:val="005C69C9"/>
    <w:rsid w:val="005D0209"/>
    <w:rsid w:val="005D4940"/>
    <w:rsid w:val="005D56CC"/>
    <w:rsid w:val="005E1484"/>
    <w:rsid w:val="005E3FD6"/>
    <w:rsid w:val="005E730D"/>
    <w:rsid w:val="005F4E47"/>
    <w:rsid w:val="00601D47"/>
    <w:rsid w:val="0060514E"/>
    <w:rsid w:val="00614947"/>
    <w:rsid w:val="00614B46"/>
    <w:rsid w:val="0062309F"/>
    <w:rsid w:val="00626500"/>
    <w:rsid w:val="00631468"/>
    <w:rsid w:val="0063464C"/>
    <w:rsid w:val="00635D12"/>
    <w:rsid w:val="006409CE"/>
    <w:rsid w:val="00644DB7"/>
    <w:rsid w:val="006453A2"/>
    <w:rsid w:val="00650761"/>
    <w:rsid w:val="00651F74"/>
    <w:rsid w:val="00653FC2"/>
    <w:rsid w:val="006569EA"/>
    <w:rsid w:val="00661FF4"/>
    <w:rsid w:val="006632B6"/>
    <w:rsid w:val="0066431F"/>
    <w:rsid w:val="00672622"/>
    <w:rsid w:val="0068309E"/>
    <w:rsid w:val="00684C21"/>
    <w:rsid w:val="006855FC"/>
    <w:rsid w:val="00686E2B"/>
    <w:rsid w:val="006876CB"/>
    <w:rsid w:val="00690D1A"/>
    <w:rsid w:val="00691962"/>
    <w:rsid w:val="00692642"/>
    <w:rsid w:val="00692BC4"/>
    <w:rsid w:val="006971C4"/>
    <w:rsid w:val="006A0227"/>
    <w:rsid w:val="006A241D"/>
    <w:rsid w:val="006A6020"/>
    <w:rsid w:val="006A6A88"/>
    <w:rsid w:val="006B6EFB"/>
    <w:rsid w:val="006B7949"/>
    <w:rsid w:val="006B7FF0"/>
    <w:rsid w:val="006C1AE6"/>
    <w:rsid w:val="006C252B"/>
    <w:rsid w:val="006C2A7F"/>
    <w:rsid w:val="006D0374"/>
    <w:rsid w:val="006D1894"/>
    <w:rsid w:val="006D3F85"/>
    <w:rsid w:val="006D6267"/>
    <w:rsid w:val="006D7BEA"/>
    <w:rsid w:val="006E1E18"/>
    <w:rsid w:val="006E4BCF"/>
    <w:rsid w:val="006F0D82"/>
    <w:rsid w:val="006F44AF"/>
    <w:rsid w:val="006F5970"/>
    <w:rsid w:val="0070072E"/>
    <w:rsid w:val="00701528"/>
    <w:rsid w:val="007033C8"/>
    <w:rsid w:val="007049DA"/>
    <w:rsid w:val="00707765"/>
    <w:rsid w:val="00711D2B"/>
    <w:rsid w:val="007167C4"/>
    <w:rsid w:val="00721F4B"/>
    <w:rsid w:val="00723E7E"/>
    <w:rsid w:val="00724259"/>
    <w:rsid w:val="00724720"/>
    <w:rsid w:val="007266B4"/>
    <w:rsid w:val="00731E4D"/>
    <w:rsid w:val="00733D61"/>
    <w:rsid w:val="00734431"/>
    <w:rsid w:val="007347D1"/>
    <w:rsid w:val="00735581"/>
    <w:rsid w:val="00745271"/>
    <w:rsid w:val="00747322"/>
    <w:rsid w:val="00750B49"/>
    <w:rsid w:val="00751ADF"/>
    <w:rsid w:val="007548DC"/>
    <w:rsid w:val="00755B84"/>
    <w:rsid w:val="00756290"/>
    <w:rsid w:val="00757BA4"/>
    <w:rsid w:val="007657CF"/>
    <w:rsid w:val="0077414C"/>
    <w:rsid w:val="00775709"/>
    <w:rsid w:val="00776AB4"/>
    <w:rsid w:val="007845CC"/>
    <w:rsid w:val="00787099"/>
    <w:rsid w:val="00787464"/>
    <w:rsid w:val="007935EC"/>
    <w:rsid w:val="00793DF2"/>
    <w:rsid w:val="007A5D61"/>
    <w:rsid w:val="007B4501"/>
    <w:rsid w:val="007B527A"/>
    <w:rsid w:val="007B5785"/>
    <w:rsid w:val="007B5AA3"/>
    <w:rsid w:val="007B732B"/>
    <w:rsid w:val="007C05EC"/>
    <w:rsid w:val="007C0899"/>
    <w:rsid w:val="007C2E62"/>
    <w:rsid w:val="007C60B8"/>
    <w:rsid w:val="007C6A97"/>
    <w:rsid w:val="007D10D3"/>
    <w:rsid w:val="007D6C0D"/>
    <w:rsid w:val="007D6CA9"/>
    <w:rsid w:val="007E00A1"/>
    <w:rsid w:val="007E035D"/>
    <w:rsid w:val="007E2971"/>
    <w:rsid w:val="007E30C1"/>
    <w:rsid w:val="007F0C64"/>
    <w:rsid w:val="007F29DF"/>
    <w:rsid w:val="007F5723"/>
    <w:rsid w:val="007F652E"/>
    <w:rsid w:val="00800C06"/>
    <w:rsid w:val="0080644A"/>
    <w:rsid w:val="00806A5B"/>
    <w:rsid w:val="00807C6B"/>
    <w:rsid w:val="00807D42"/>
    <w:rsid w:val="00812EB8"/>
    <w:rsid w:val="00820D73"/>
    <w:rsid w:val="00820E09"/>
    <w:rsid w:val="008215B6"/>
    <w:rsid w:val="008221C8"/>
    <w:rsid w:val="00824156"/>
    <w:rsid w:val="0082572F"/>
    <w:rsid w:val="00830093"/>
    <w:rsid w:val="00833721"/>
    <w:rsid w:val="0083508B"/>
    <w:rsid w:val="00835EEF"/>
    <w:rsid w:val="008362A8"/>
    <w:rsid w:val="00836F0A"/>
    <w:rsid w:val="0084126A"/>
    <w:rsid w:val="00842EFC"/>
    <w:rsid w:val="0084417E"/>
    <w:rsid w:val="0084419F"/>
    <w:rsid w:val="008463D9"/>
    <w:rsid w:val="00854363"/>
    <w:rsid w:val="00854A2D"/>
    <w:rsid w:val="008563D6"/>
    <w:rsid w:val="00857544"/>
    <w:rsid w:val="008579CC"/>
    <w:rsid w:val="00862BA8"/>
    <w:rsid w:val="008714D7"/>
    <w:rsid w:val="008804CE"/>
    <w:rsid w:val="00881C8F"/>
    <w:rsid w:val="00884083"/>
    <w:rsid w:val="00890589"/>
    <w:rsid w:val="00892CAF"/>
    <w:rsid w:val="00893963"/>
    <w:rsid w:val="00895626"/>
    <w:rsid w:val="008976CD"/>
    <w:rsid w:val="008A00BC"/>
    <w:rsid w:val="008A3EA1"/>
    <w:rsid w:val="008A6183"/>
    <w:rsid w:val="008B00F6"/>
    <w:rsid w:val="008B04E8"/>
    <w:rsid w:val="008B0671"/>
    <w:rsid w:val="008B0C03"/>
    <w:rsid w:val="008B246D"/>
    <w:rsid w:val="008B2B7D"/>
    <w:rsid w:val="008B2DAB"/>
    <w:rsid w:val="008B459E"/>
    <w:rsid w:val="008B64CB"/>
    <w:rsid w:val="008B6752"/>
    <w:rsid w:val="008B6DF7"/>
    <w:rsid w:val="008B796E"/>
    <w:rsid w:val="008C0EB1"/>
    <w:rsid w:val="008C4F91"/>
    <w:rsid w:val="008D0437"/>
    <w:rsid w:val="008D0492"/>
    <w:rsid w:val="008D13F0"/>
    <w:rsid w:val="008D3371"/>
    <w:rsid w:val="008D4321"/>
    <w:rsid w:val="008D78BA"/>
    <w:rsid w:val="008D7D5C"/>
    <w:rsid w:val="008D7EE4"/>
    <w:rsid w:val="008E0120"/>
    <w:rsid w:val="008E0280"/>
    <w:rsid w:val="008E3AD9"/>
    <w:rsid w:val="008E757F"/>
    <w:rsid w:val="008F2311"/>
    <w:rsid w:val="008F65DB"/>
    <w:rsid w:val="008F699C"/>
    <w:rsid w:val="0090151C"/>
    <w:rsid w:val="0090300A"/>
    <w:rsid w:val="00906C26"/>
    <w:rsid w:val="00907445"/>
    <w:rsid w:val="00911001"/>
    <w:rsid w:val="00911E3C"/>
    <w:rsid w:val="00915578"/>
    <w:rsid w:val="00920040"/>
    <w:rsid w:val="00921F02"/>
    <w:rsid w:val="009232FA"/>
    <w:rsid w:val="00930913"/>
    <w:rsid w:val="009316B7"/>
    <w:rsid w:val="00931802"/>
    <w:rsid w:val="00931AC5"/>
    <w:rsid w:val="00933759"/>
    <w:rsid w:val="0093466B"/>
    <w:rsid w:val="009347A8"/>
    <w:rsid w:val="0093587B"/>
    <w:rsid w:val="00935FC5"/>
    <w:rsid w:val="0094011F"/>
    <w:rsid w:val="00941ACB"/>
    <w:rsid w:val="00943DFF"/>
    <w:rsid w:val="00944328"/>
    <w:rsid w:val="009507F9"/>
    <w:rsid w:val="00951D1C"/>
    <w:rsid w:val="00952FA5"/>
    <w:rsid w:val="009578D3"/>
    <w:rsid w:val="00957D2E"/>
    <w:rsid w:val="0096358D"/>
    <w:rsid w:val="0096473E"/>
    <w:rsid w:val="00964AFD"/>
    <w:rsid w:val="00964F02"/>
    <w:rsid w:val="009666CF"/>
    <w:rsid w:val="00967AAC"/>
    <w:rsid w:val="009727A0"/>
    <w:rsid w:val="009749CD"/>
    <w:rsid w:val="00975A30"/>
    <w:rsid w:val="00984578"/>
    <w:rsid w:val="00986A61"/>
    <w:rsid w:val="00987C2A"/>
    <w:rsid w:val="00987F30"/>
    <w:rsid w:val="009907E1"/>
    <w:rsid w:val="00992363"/>
    <w:rsid w:val="009941F4"/>
    <w:rsid w:val="009A23B4"/>
    <w:rsid w:val="009A39F3"/>
    <w:rsid w:val="009A5812"/>
    <w:rsid w:val="009A68B0"/>
    <w:rsid w:val="009B1EFC"/>
    <w:rsid w:val="009B2042"/>
    <w:rsid w:val="009B37AD"/>
    <w:rsid w:val="009B6504"/>
    <w:rsid w:val="009C054B"/>
    <w:rsid w:val="009C4126"/>
    <w:rsid w:val="009C4D32"/>
    <w:rsid w:val="009D35E2"/>
    <w:rsid w:val="009D4AD2"/>
    <w:rsid w:val="009E7FAA"/>
    <w:rsid w:val="009F4455"/>
    <w:rsid w:val="00A012DD"/>
    <w:rsid w:val="00A06691"/>
    <w:rsid w:val="00A11825"/>
    <w:rsid w:val="00A12D60"/>
    <w:rsid w:val="00A133F8"/>
    <w:rsid w:val="00A14069"/>
    <w:rsid w:val="00A14133"/>
    <w:rsid w:val="00A145C0"/>
    <w:rsid w:val="00A15900"/>
    <w:rsid w:val="00A17157"/>
    <w:rsid w:val="00A21401"/>
    <w:rsid w:val="00A21C3F"/>
    <w:rsid w:val="00A22515"/>
    <w:rsid w:val="00A22D8C"/>
    <w:rsid w:val="00A24C5F"/>
    <w:rsid w:val="00A262C9"/>
    <w:rsid w:val="00A339FD"/>
    <w:rsid w:val="00A36522"/>
    <w:rsid w:val="00A36A05"/>
    <w:rsid w:val="00A42482"/>
    <w:rsid w:val="00A43E02"/>
    <w:rsid w:val="00A47EB6"/>
    <w:rsid w:val="00A61D8D"/>
    <w:rsid w:val="00A62226"/>
    <w:rsid w:val="00A63BAE"/>
    <w:rsid w:val="00A64CF3"/>
    <w:rsid w:val="00A654E5"/>
    <w:rsid w:val="00A73F97"/>
    <w:rsid w:val="00A74429"/>
    <w:rsid w:val="00A74CD7"/>
    <w:rsid w:val="00A75664"/>
    <w:rsid w:val="00A768D6"/>
    <w:rsid w:val="00A80F5D"/>
    <w:rsid w:val="00A83940"/>
    <w:rsid w:val="00A83D72"/>
    <w:rsid w:val="00A8645B"/>
    <w:rsid w:val="00A90659"/>
    <w:rsid w:val="00AA098A"/>
    <w:rsid w:val="00AA57EE"/>
    <w:rsid w:val="00AB5685"/>
    <w:rsid w:val="00AB7320"/>
    <w:rsid w:val="00AB7F72"/>
    <w:rsid w:val="00AC0650"/>
    <w:rsid w:val="00AC16D5"/>
    <w:rsid w:val="00AC17D3"/>
    <w:rsid w:val="00AC2A79"/>
    <w:rsid w:val="00AC2BC5"/>
    <w:rsid w:val="00AC40FB"/>
    <w:rsid w:val="00AC6E5E"/>
    <w:rsid w:val="00AC7606"/>
    <w:rsid w:val="00AD0A67"/>
    <w:rsid w:val="00AD5684"/>
    <w:rsid w:val="00AD56B5"/>
    <w:rsid w:val="00AD5BF1"/>
    <w:rsid w:val="00AE0892"/>
    <w:rsid w:val="00AE2D11"/>
    <w:rsid w:val="00AE3871"/>
    <w:rsid w:val="00AE6E2C"/>
    <w:rsid w:val="00AE7982"/>
    <w:rsid w:val="00AF64B8"/>
    <w:rsid w:val="00B0202E"/>
    <w:rsid w:val="00B04A63"/>
    <w:rsid w:val="00B10084"/>
    <w:rsid w:val="00B11197"/>
    <w:rsid w:val="00B11A00"/>
    <w:rsid w:val="00B156B9"/>
    <w:rsid w:val="00B24037"/>
    <w:rsid w:val="00B242B6"/>
    <w:rsid w:val="00B27C17"/>
    <w:rsid w:val="00B423EA"/>
    <w:rsid w:val="00B47424"/>
    <w:rsid w:val="00B4784A"/>
    <w:rsid w:val="00B5102D"/>
    <w:rsid w:val="00B56B67"/>
    <w:rsid w:val="00B57879"/>
    <w:rsid w:val="00B613EF"/>
    <w:rsid w:val="00B6478B"/>
    <w:rsid w:val="00B6535E"/>
    <w:rsid w:val="00B77330"/>
    <w:rsid w:val="00B80224"/>
    <w:rsid w:val="00B813AA"/>
    <w:rsid w:val="00B81B3E"/>
    <w:rsid w:val="00B8578C"/>
    <w:rsid w:val="00B870FC"/>
    <w:rsid w:val="00B873C0"/>
    <w:rsid w:val="00B87795"/>
    <w:rsid w:val="00B900D9"/>
    <w:rsid w:val="00B922E5"/>
    <w:rsid w:val="00B94C02"/>
    <w:rsid w:val="00BA2BD8"/>
    <w:rsid w:val="00BA5885"/>
    <w:rsid w:val="00BB340A"/>
    <w:rsid w:val="00BB66C3"/>
    <w:rsid w:val="00BC0A7F"/>
    <w:rsid w:val="00BC1192"/>
    <w:rsid w:val="00BC39A3"/>
    <w:rsid w:val="00BC4CC1"/>
    <w:rsid w:val="00BC57BA"/>
    <w:rsid w:val="00BC57C2"/>
    <w:rsid w:val="00BD33D4"/>
    <w:rsid w:val="00BD564E"/>
    <w:rsid w:val="00BD696A"/>
    <w:rsid w:val="00BE1E9F"/>
    <w:rsid w:val="00BE7778"/>
    <w:rsid w:val="00BF1474"/>
    <w:rsid w:val="00BF3703"/>
    <w:rsid w:val="00BF4037"/>
    <w:rsid w:val="00BF59CD"/>
    <w:rsid w:val="00C007F4"/>
    <w:rsid w:val="00C01F49"/>
    <w:rsid w:val="00C04F64"/>
    <w:rsid w:val="00C10898"/>
    <w:rsid w:val="00C10BD1"/>
    <w:rsid w:val="00C10CC0"/>
    <w:rsid w:val="00C119BB"/>
    <w:rsid w:val="00C12896"/>
    <w:rsid w:val="00C3208B"/>
    <w:rsid w:val="00C345D4"/>
    <w:rsid w:val="00C36B8B"/>
    <w:rsid w:val="00C50385"/>
    <w:rsid w:val="00C51499"/>
    <w:rsid w:val="00C51549"/>
    <w:rsid w:val="00C55F19"/>
    <w:rsid w:val="00C60558"/>
    <w:rsid w:val="00C62006"/>
    <w:rsid w:val="00C621D9"/>
    <w:rsid w:val="00C62230"/>
    <w:rsid w:val="00C652EB"/>
    <w:rsid w:val="00C65569"/>
    <w:rsid w:val="00C764F8"/>
    <w:rsid w:val="00C77372"/>
    <w:rsid w:val="00C775F5"/>
    <w:rsid w:val="00C80D61"/>
    <w:rsid w:val="00C820D3"/>
    <w:rsid w:val="00C8232D"/>
    <w:rsid w:val="00C855E3"/>
    <w:rsid w:val="00C90BF8"/>
    <w:rsid w:val="00C911F2"/>
    <w:rsid w:val="00C918BC"/>
    <w:rsid w:val="00C961C4"/>
    <w:rsid w:val="00C96629"/>
    <w:rsid w:val="00C966CF"/>
    <w:rsid w:val="00C96B3C"/>
    <w:rsid w:val="00C97978"/>
    <w:rsid w:val="00CA3D5E"/>
    <w:rsid w:val="00CA4971"/>
    <w:rsid w:val="00CB353C"/>
    <w:rsid w:val="00CB3F95"/>
    <w:rsid w:val="00CB4244"/>
    <w:rsid w:val="00CB543D"/>
    <w:rsid w:val="00CB544B"/>
    <w:rsid w:val="00CB59D7"/>
    <w:rsid w:val="00CC12C7"/>
    <w:rsid w:val="00CC278A"/>
    <w:rsid w:val="00CC3AF8"/>
    <w:rsid w:val="00CD0BF0"/>
    <w:rsid w:val="00CD16A8"/>
    <w:rsid w:val="00CD399B"/>
    <w:rsid w:val="00CD3C6D"/>
    <w:rsid w:val="00CD4AA4"/>
    <w:rsid w:val="00CD4F63"/>
    <w:rsid w:val="00CD60A8"/>
    <w:rsid w:val="00CE0DBF"/>
    <w:rsid w:val="00CE1119"/>
    <w:rsid w:val="00CE5A82"/>
    <w:rsid w:val="00CE5B6C"/>
    <w:rsid w:val="00CE621C"/>
    <w:rsid w:val="00CE6AC1"/>
    <w:rsid w:val="00CF6679"/>
    <w:rsid w:val="00D00A6C"/>
    <w:rsid w:val="00D10746"/>
    <w:rsid w:val="00D17538"/>
    <w:rsid w:val="00D24911"/>
    <w:rsid w:val="00D24E33"/>
    <w:rsid w:val="00D272BD"/>
    <w:rsid w:val="00D313DA"/>
    <w:rsid w:val="00D33C92"/>
    <w:rsid w:val="00D34BC2"/>
    <w:rsid w:val="00D35CB5"/>
    <w:rsid w:val="00D40205"/>
    <w:rsid w:val="00D417DF"/>
    <w:rsid w:val="00D419A9"/>
    <w:rsid w:val="00D4467F"/>
    <w:rsid w:val="00D446BB"/>
    <w:rsid w:val="00D46D18"/>
    <w:rsid w:val="00D47BE6"/>
    <w:rsid w:val="00D509C7"/>
    <w:rsid w:val="00D525D6"/>
    <w:rsid w:val="00D540CC"/>
    <w:rsid w:val="00D6018B"/>
    <w:rsid w:val="00D6377E"/>
    <w:rsid w:val="00D646B7"/>
    <w:rsid w:val="00D6675F"/>
    <w:rsid w:val="00D73112"/>
    <w:rsid w:val="00D73B7E"/>
    <w:rsid w:val="00D74D6F"/>
    <w:rsid w:val="00D75511"/>
    <w:rsid w:val="00D75805"/>
    <w:rsid w:val="00D7591E"/>
    <w:rsid w:val="00D810B3"/>
    <w:rsid w:val="00D85406"/>
    <w:rsid w:val="00D90D6F"/>
    <w:rsid w:val="00D9446C"/>
    <w:rsid w:val="00D94D0F"/>
    <w:rsid w:val="00D94EAE"/>
    <w:rsid w:val="00D953AD"/>
    <w:rsid w:val="00D96C76"/>
    <w:rsid w:val="00DA066D"/>
    <w:rsid w:val="00DA0969"/>
    <w:rsid w:val="00DA2382"/>
    <w:rsid w:val="00DB1209"/>
    <w:rsid w:val="00DB7ACF"/>
    <w:rsid w:val="00DC4959"/>
    <w:rsid w:val="00DC603C"/>
    <w:rsid w:val="00DD44E4"/>
    <w:rsid w:val="00DD4B53"/>
    <w:rsid w:val="00DD4B58"/>
    <w:rsid w:val="00DD5422"/>
    <w:rsid w:val="00DE1F08"/>
    <w:rsid w:val="00DE5CF7"/>
    <w:rsid w:val="00DE6160"/>
    <w:rsid w:val="00DE7F09"/>
    <w:rsid w:val="00E01C76"/>
    <w:rsid w:val="00E03DC8"/>
    <w:rsid w:val="00E10153"/>
    <w:rsid w:val="00E1194A"/>
    <w:rsid w:val="00E1542B"/>
    <w:rsid w:val="00E15AAC"/>
    <w:rsid w:val="00E20B53"/>
    <w:rsid w:val="00E2452E"/>
    <w:rsid w:val="00E2598F"/>
    <w:rsid w:val="00E31CE6"/>
    <w:rsid w:val="00E37B2F"/>
    <w:rsid w:val="00E41E32"/>
    <w:rsid w:val="00E455C2"/>
    <w:rsid w:val="00E45D3B"/>
    <w:rsid w:val="00E61DEF"/>
    <w:rsid w:val="00E64612"/>
    <w:rsid w:val="00E707AF"/>
    <w:rsid w:val="00E71EE4"/>
    <w:rsid w:val="00E831D1"/>
    <w:rsid w:val="00E84EE7"/>
    <w:rsid w:val="00E86BD8"/>
    <w:rsid w:val="00E87BD3"/>
    <w:rsid w:val="00E92A33"/>
    <w:rsid w:val="00E96676"/>
    <w:rsid w:val="00EA1C07"/>
    <w:rsid w:val="00EA35ED"/>
    <w:rsid w:val="00EA3A4F"/>
    <w:rsid w:val="00EA46D7"/>
    <w:rsid w:val="00EA609A"/>
    <w:rsid w:val="00EB0A29"/>
    <w:rsid w:val="00EB1720"/>
    <w:rsid w:val="00EB1981"/>
    <w:rsid w:val="00EB60D9"/>
    <w:rsid w:val="00EC12AD"/>
    <w:rsid w:val="00EC21AD"/>
    <w:rsid w:val="00EC546F"/>
    <w:rsid w:val="00EC568F"/>
    <w:rsid w:val="00EC56AB"/>
    <w:rsid w:val="00ED5CDC"/>
    <w:rsid w:val="00ED6040"/>
    <w:rsid w:val="00ED6F97"/>
    <w:rsid w:val="00ED74C3"/>
    <w:rsid w:val="00EE4889"/>
    <w:rsid w:val="00EF31C1"/>
    <w:rsid w:val="00EF3835"/>
    <w:rsid w:val="00EF4750"/>
    <w:rsid w:val="00F02088"/>
    <w:rsid w:val="00F06D82"/>
    <w:rsid w:val="00F122BB"/>
    <w:rsid w:val="00F177B6"/>
    <w:rsid w:val="00F20BDF"/>
    <w:rsid w:val="00F254A6"/>
    <w:rsid w:val="00F2566C"/>
    <w:rsid w:val="00F26289"/>
    <w:rsid w:val="00F30525"/>
    <w:rsid w:val="00F334EF"/>
    <w:rsid w:val="00F36831"/>
    <w:rsid w:val="00F36919"/>
    <w:rsid w:val="00F37102"/>
    <w:rsid w:val="00F447BC"/>
    <w:rsid w:val="00F51674"/>
    <w:rsid w:val="00F560D7"/>
    <w:rsid w:val="00F57FD0"/>
    <w:rsid w:val="00F71CDA"/>
    <w:rsid w:val="00F75358"/>
    <w:rsid w:val="00F849CB"/>
    <w:rsid w:val="00F84AAF"/>
    <w:rsid w:val="00F85C5B"/>
    <w:rsid w:val="00F95EA7"/>
    <w:rsid w:val="00FA1DF0"/>
    <w:rsid w:val="00FA215A"/>
    <w:rsid w:val="00FA7209"/>
    <w:rsid w:val="00FB2FBC"/>
    <w:rsid w:val="00FB5784"/>
    <w:rsid w:val="00FC7E11"/>
    <w:rsid w:val="00FD07BE"/>
    <w:rsid w:val="00FD1FB0"/>
    <w:rsid w:val="00FD4801"/>
    <w:rsid w:val="00FD4C98"/>
    <w:rsid w:val="00FD706B"/>
    <w:rsid w:val="00FE0D9C"/>
    <w:rsid w:val="00FE296E"/>
    <w:rsid w:val="00FE2F52"/>
    <w:rsid w:val="00FE43DA"/>
    <w:rsid w:val="00FF1718"/>
    <w:rsid w:val="00FF23C7"/>
    <w:rsid w:val="00FF2AE0"/>
    <w:rsid w:val="00FF43D7"/>
    <w:rsid w:val="00FF68E6"/>
    <w:rsid w:val="00F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4B"/>
  </w:style>
  <w:style w:type="paragraph" w:styleId="Footer">
    <w:name w:val="footer"/>
    <w:basedOn w:val="Normal"/>
    <w:link w:val="FooterChar"/>
    <w:uiPriority w:val="99"/>
    <w:unhideWhenUsed/>
    <w:rsid w:val="0072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4B"/>
  </w:style>
  <w:style w:type="character" w:styleId="Hyperlink">
    <w:name w:val="Hyperlink"/>
    <w:basedOn w:val="DefaultParagraphFont"/>
    <w:uiPriority w:val="99"/>
    <w:unhideWhenUsed/>
    <w:rsid w:val="003E1C32"/>
    <w:rPr>
      <w:color w:val="0000FF" w:themeColor="hyperlink"/>
      <w:u w:val="single"/>
    </w:rPr>
  </w:style>
  <w:style w:type="paragraph" w:styleId="ListParagraph">
    <w:name w:val="List Paragraph"/>
    <w:basedOn w:val="Normal"/>
    <w:uiPriority w:val="34"/>
    <w:qFormat/>
    <w:rsid w:val="003E1C32"/>
    <w:pPr>
      <w:ind w:left="720"/>
      <w:contextualSpacing/>
    </w:pPr>
  </w:style>
  <w:style w:type="paragraph" w:styleId="NoSpacing">
    <w:name w:val="No Spacing"/>
    <w:link w:val="NoSpacingChar"/>
    <w:uiPriority w:val="1"/>
    <w:qFormat/>
    <w:rsid w:val="00330F97"/>
    <w:pPr>
      <w:spacing w:after="0" w:line="240" w:lineRule="auto"/>
    </w:pPr>
  </w:style>
  <w:style w:type="character" w:customStyle="1" w:styleId="NoSpacingChar">
    <w:name w:val="No Spacing Char"/>
    <w:basedOn w:val="DefaultParagraphFont"/>
    <w:link w:val="NoSpacing"/>
    <w:uiPriority w:val="1"/>
    <w:rsid w:val="00330F97"/>
    <w:rPr>
      <w:rFonts w:eastAsiaTheme="minorEastAsia"/>
    </w:rPr>
  </w:style>
  <w:style w:type="paragraph" w:styleId="BalloonText">
    <w:name w:val="Balloon Text"/>
    <w:basedOn w:val="Normal"/>
    <w:link w:val="BalloonTextChar"/>
    <w:uiPriority w:val="99"/>
    <w:semiHidden/>
    <w:unhideWhenUsed/>
    <w:rsid w:val="0033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4B"/>
  </w:style>
  <w:style w:type="paragraph" w:styleId="Footer">
    <w:name w:val="footer"/>
    <w:basedOn w:val="Normal"/>
    <w:link w:val="FooterChar"/>
    <w:uiPriority w:val="99"/>
    <w:unhideWhenUsed/>
    <w:rsid w:val="0072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4B"/>
  </w:style>
  <w:style w:type="character" w:styleId="Hyperlink">
    <w:name w:val="Hyperlink"/>
    <w:basedOn w:val="DefaultParagraphFont"/>
    <w:uiPriority w:val="99"/>
    <w:unhideWhenUsed/>
    <w:rsid w:val="003E1C32"/>
    <w:rPr>
      <w:color w:val="0000FF" w:themeColor="hyperlink"/>
      <w:u w:val="single"/>
    </w:rPr>
  </w:style>
  <w:style w:type="paragraph" w:styleId="ListParagraph">
    <w:name w:val="List Paragraph"/>
    <w:basedOn w:val="Normal"/>
    <w:uiPriority w:val="34"/>
    <w:qFormat/>
    <w:rsid w:val="003E1C32"/>
    <w:pPr>
      <w:ind w:left="720"/>
      <w:contextualSpacing/>
    </w:pPr>
  </w:style>
  <w:style w:type="paragraph" w:styleId="NoSpacing">
    <w:name w:val="No Spacing"/>
    <w:link w:val="NoSpacingChar"/>
    <w:uiPriority w:val="1"/>
    <w:qFormat/>
    <w:rsid w:val="00330F97"/>
    <w:pPr>
      <w:spacing w:after="0" w:line="240" w:lineRule="auto"/>
    </w:pPr>
  </w:style>
  <w:style w:type="character" w:customStyle="1" w:styleId="NoSpacingChar">
    <w:name w:val="No Spacing Char"/>
    <w:basedOn w:val="DefaultParagraphFont"/>
    <w:link w:val="NoSpacing"/>
    <w:uiPriority w:val="1"/>
    <w:rsid w:val="00330F97"/>
    <w:rPr>
      <w:rFonts w:eastAsiaTheme="minorEastAsia"/>
    </w:rPr>
  </w:style>
  <w:style w:type="paragraph" w:styleId="BalloonText">
    <w:name w:val="Balloon Text"/>
    <w:basedOn w:val="Normal"/>
    <w:link w:val="BalloonTextChar"/>
    <w:uiPriority w:val="99"/>
    <w:semiHidden/>
    <w:unhideWhenUsed/>
    <w:rsid w:val="0033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383">
      <w:bodyDiv w:val="1"/>
      <w:marLeft w:val="0"/>
      <w:marRight w:val="0"/>
      <w:marTop w:val="0"/>
      <w:marBottom w:val="0"/>
      <w:divBdr>
        <w:top w:val="none" w:sz="0" w:space="0" w:color="auto"/>
        <w:left w:val="none" w:sz="0" w:space="0" w:color="auto"/>
        <w:bottom w:val="none" w:sz="0" w:space="0" w:color="auto"/>
        <w:right w:val="none" w:sz="0" w:space="0" w:color="auto"/>
      </w:divBdr>
    </w:div>
    <w:div w:id="16133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36FB3-655D-428B-91ED-88F8E477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12162</Words>
  <Characters>69328</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CUSD220</Company>
  <LinksUpToDate>false</LinksUpToDate>
  <CharactersWithSpaces>81328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Roberts</dc:creator>
  <cp:lastModifiedBy>cb</cp:lastModifiedBy>
  <cp:revision>2</cp:revision>
  <dcterms:created xsi:type="dcterms:W3CDTF">2013-03-14T15:57:00Z</dcterms:created>
  <dcterms:modified xsi:type="dcterms:W3CDTF">2013-03-14T15:57:00Z</dcterms:modified>
</cp:coreProperties>
</file>