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9D" w:rsidRPr="00886C9D" w:rsidRDefault="00886C9D" w:rsidP="00886C9D">
      <w:pPr>
        <w:spacing w:before="100" w:beforeAutospacing="1" w:after="100" w:afterAutospacing="1"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Unit 3 Assignment: Flowchart</w:t>
      </w:r>
    </w:p>
    <w:p w:rsidR="00886C9D" w:rsidRPr="00886C9D" w:rsidRDefault="00886C9D" w:rsidP="00886C9D">
      <w:pPr>
        <w:spacing w:before="100" w:beforeAutospacing="1" w:after="100" w:afterAutospacing="1"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Instructions</w:t>
      </w:r>
    </w:p>
    <w:p w:rsidR="00886C9D" w:rsidRPr="00886C9D" w:rsidRDefault="00886C9D" w:rsidP="00886C9D">
      <w:pPr>
        <w:spacing w:before="100" w:beforeAutospacing="1" w:after="100" w:afterAutospacing="1"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For this assignment, you will create a flowchart diagram to match your revised idea paragraph from Unit 2. Please be sure to take the feedback from your instructor for the idea paragraph and change any tasks as necessary before designing your flowchart. Also, review your idea paragraph and flowchart to ensure that it meets all of the required elements as seen below.</w:t>
      </w:r>
    </w:p>
    <w:p w:rsidR="00886C9D" w:rsidRPr="00886C9D" w:rsidRDefault="00886C9D" w:rsidP="00886C9D">
      <w:pPr>
        <w:spacing w:before="100" w:beforeAutospacing="1" w:after="100" w:afterAutospacing="1"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 xml:space="preserve">The </w:t>
      </w:r>
      <w:r w:rsidRPr="00886C9D">
        <w:rPr>
          <w:rFonts w:ascii="Times New Roman" w:eastAsia="Times New Roman" w:hAnsi="Times New Roman" w:cs="Times New Roman"/>
          <w:b/>
          <w:bCs/>
          <w:sz w:val="24"/>
          <w:szCs w:val="24"/>
        </w:rPr>
        <w:t>minimum</w:t>
      </w:r>
      <w:r w:rsidRPr="00886C9D">
        <w:rPr>
          <w:rFonts w:ascii="Times New Roman" w:eastAsia="Times New Roman" w:hAnsi="Times New Roman" w:cs="Times New Roman"/>
          <w:sz w:val="24"/>
          <w:szCs w:val="24"/>
        </w:rPr>
        <w:t xml:space="preserve"> required elements for your project are:</w:t>
      </w:r>
    </w:p>
    <w:p w:rsidR="00886C9D" w:rsidRPr="00886C9D" w:rsidRDefault="00886C9D" w:rsidP="00886C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One input</w:t>
      </w:r>
    </w:p>
    <w:p w:rsidR="00886C9D" w:rsidRPr="00886C9D" w:rsidRDefault="00886C9D" w:rsidP="00886C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One output</w:t>
      </w:r>
    </w:p>
    <w:p w:rsidR="00886C9D" w:rsidRPr="00886C9D" w:rsidRDefault="00886C9D" w:rsidP="00886C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4 processes (an action that isn’t a decision or an input/output)</w:t>
      </w:r>
    </w:p>
    <w:p w:rsidR="00886C9D" w:rsidRPr="00886C9D" w:rsidRDefault="00886C9D" w:rsidP="00886C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3 decisions, one of which must be a loop</w:t>
      </w:r>
    </w:p>
    <w:p w:rsidR="00886C9D" w:rsidRPr="00886C9D" w:rsidRDefault="00886C9D" w:rsidP="00886C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3 well defined variables with correct data types</w:t>
      </w:r>
    </w:p>
    <w:p w:rsidR="00886C9D" w:rsidRPr="00886C9D" w:rsidRDefault="00886C9D" w:rsidP="00886C9D">
      <w:pPr>
        <w:spacing w:before="100" w:beforeAutospacing="1" w:after="100" w:afterAutospacing="1"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Please review the flowchart shapes below and their meaning prior to creating your flowchart:</w:t>
      </w:r>
    </w:p>
    <w:tbl>
      <w:tblPr>
        <w:tblW w:w="0" w:type="auto"/>
        <w:tblCellSpacing w:w="15" w:type="dxa"/>
        <w:tblCellMar>
          <w:left w:w="120" w:type="dxa"/>
          <w:right w:w="120" w:type="dxa"/>
        </w:tblCellMar>
        <w:tblLook w:val="04A0"/>
      </w:tblPr>
      <w:tblGrid>
        <w:gridCol w:w="765"/>
        <w:gridCol w:w="5664"/>
      </w:tblGrid>
      <w:tr w:rsidR="00886C9D" w:rsidRPr="00886C9D" w:rsidTr="00886C9D">
        <w:trPr>
          <w:tblCellSpacing w:w="15" w:type="dxa"/>
        </w:trPr>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p>
        </w:tc>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beginning, end</w:t>
            </w:r>
          </w:p>
        </w:tc>
      </w:tr>
      <w:tr w:rsidR="00886C9D" w:rsidRPr="00886C9D" w:rsidTr="00886C9D">
        <w:trPr>
          <w:tblCellSpacing w:w="15" w:type="dxa"/>
        </w:trPr>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pict>
                <v:shape id="_x0000_i1026" type="#_x0000_t75" alt="" style="width:23.85pt;height:23.85pt"/>
              </w:pict>
            </w:r>
          </w:p>
        </w:tc>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input and output procedures</w:t>
            </w:r>
          </w:p>
        </w:tc>
      </w:tr>
      <w:tr w:rsidR="00886C9D" w:rsidRPr="00886C9D" w:rsidTr="00886C9D">
        <w:trPr>
          <w:tblCellSpacing w:w="15" w:type="dxa"/>
        </w:trPr>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pict>
                <v:shape id="_x0000_i1027" type="#_x0000_t75" alt="" style="width:23.85pt;height:23.85pt"/>
              </w:pict>
            </w:r>
          </w:p>
        </w:tc>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actions such as declarations and assignment statements</w:t>
            </w:r>
          </w:p>
        </w:tc>
      </w:tr>
      <w:tr w:rsidR="00886C9D" w:rsidRPr="00886C9D" w:rsidTr="00886C9D">
        <w:trPr>
          <w:tblCellSpacing w:w="15" w:type="dxa"/>
        </w:trPr>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pict>
                <v:shape id="_x0000_i1028" type="#_x0000_t75" alt="" style="width:23.85pt;height:23.85pt"/>
              </w:pict>
            </w:r>
          </w:p>
        </w:tc>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decisions and loops such as if, for, and while statements</w:t>
            </w:r>
          </w:p>
        </w:tc>
      </w:tr>
      <w:tr w:rsidR="00886C9D" w:rsidRPr="00886C9D" w:rsidTr="00886C9D">
        <w:trPr>
          <w:tblCellSpacing w:w="15" w:type="dxa"/>
        </w:trPr>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pict>
                <v:shape id="_x0000_i1029" type="#_x0000_t75" alt="" style="width:23.85pt;height:23.85pt"/>
              </w:pict>
            </w:r>
          </w:p>
        </w:tc>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t>processing shape ~ function calls</w:t>
            </w:r>
          </w:p>
        </w:tc>
      </w:tr>
      <w:tr w:rsidR="00886C9D" w:rsidRPr="00886C9D" w:rsidTr="00886C9D">
        <w:trPr>
          <w:tblCellSpacing w:w="15" w:type="dxa"/>
        </w:trPr>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r w:rsidRPr="00886C9D">
              <w:rPr>
                <w:rFonts w:ascii="Times New Roman" w:eastAsia="Times New Roman" w:hAnsi="Times New Roman" w:cs="Times New Roman"/>
                <w:sz w:val="24"/>
                <w:szCs w:val="24"/>
              </w:rPr>
              <w:pict>
                <v:shape id="_x0000_i1030" type="#_x0000_t75" alt="" style="width:23.85pt;height:23.85pt"/>
              </w:pict>
            </w:r>
          </w:p>
        </w:tc>
        <w:tc>
          <w:tcPr>
            <w:tcW w:w="0" w:type="auto"/>
            <w:tcBorders>
              <w:top w:val="nil"/>
              <w:left w:val="nil"/>
              <w:bottom w:val="nil"/>
              <w:right w:val="nil"/>
            </w:tcBorders>
            <w:vAlign w:val="center"/>
            <w:hideMark/>
          </w:tcPr>
          <w:p w:rsidR="00886C9D" w:rsidRPr="00886C9D" w:rsidRDefault="00886C9D" w:rsidP="00886C9D">
            <w:pPr>
              <w:spacing w:after="0" w:line="240" w:lineRule="auto"/>
              <w:rPr>
                <w:rFonts w:ascii="Times New Roman" w:eastAsia="Times New Roman" w:hAnsi="Times New Roman" w:cs="Times New Roman"/>
                <w:sz w:val="24"/>
                <w:szCs w:val="24"/>
              </w:rPr>
            </w:pPr>
            <w:proofErr w:type="spellStart"/>
            <w:r w:rsidRPr="00886C9D">
              <w:rPr>
                <w:rFonts w:ascii="Times New Roman" w:eastAsia="Times New Roman" w:hAnsi="Times New Roman" w:cs="Times New Roman"/>
                <w:sz w:val="24"/>
                <w:szCs w:val="24"/>
              </w:rPr>
              <w:t>flowlines</w:t>
            </w:r>
            <w:proofErr w:type="spellEnd"/>
          </w:p>
        </w:tc>
      </w:tr>
    </w:tbl>
    <w:p w:rsidR="00257D86" w:rsidRDefault="00257D86"/>
    <w:sectPr w:rsidR="00257D86" w:rsidSect="00257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69E9"/>
    <w:multiLevelType w:val="multilevel"/>
    <w:tmpl w:val="18A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20"/>
  <w:characterSpacingControl w:val="doNotCompress"/>
  <w:compat/>
  <w:rsids>
    <w:rsidRoot w:val="00886C9D"/>
    <w:rsid w:val="00257D86"/>
    <w:rsid w:val="00886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886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886C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6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C9D"/>
    <w:rPr>
      <w:b/>
      <w:bCs/>
    </w:rPr>
  </w:style>
</w:styles>
</file>

<file path=word/webSettings.xml><?xml version="1.0" encoding="utf-8"?>
<w:webSettings xmlns:r="http://schemas.openxmlformats.org/officeDocument/2006/relationships" xmlns:w="http://schemas.openxmlformats.org/wordprocessingml/2006/main">
  <w:divs>
    <w:div w:id="207365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2015-10-16T21:06:00Z</dcterms:created>
  <dcterms:modified xsi:type="dcterms:W3CDTF">2015-10-16T21:07:00Z</dcterms:modified>
</cp:coreProperties>
</file>