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C1" w:rsidRPr="00497AC1" w:rsidRDefault="00497AC1" w:rsidP="00497AC1">
      <w:pPr>
        <w:spacing w:after="0"/>
        <w:rPr>
          <w:rFonts w:asciiTheme="majorHAnsi" w:hAnsiTheme="majorHAnsi"/>
          <w:b/>
          <w:u w:val="single"/>
        </w:rPr>
      </w:pPr>
      <w:r w:rsidRPr="00497AC1">
        <w:rPr>
          <w:rFonts w:asciiTheme="majorHAnsi" w:hAnsiTheme="majorHAnsi"/>
          <w:b/>
          <w:u w:val="single"/>
        </w:rPr>
        <w:t>DB</w:t>
      </w:r>
      <w:r>
        <w:rPr>
          <w:rFonts w:asciiTheme="majorHAnsi" w:hAnsiTheme="majorHAnsi"/>
          <w:b/>
          <w:u w:val="single"/>
        </w:rPr>
        <w:t>2</w:t>
      </w:r>
    </w:p>
    <w:p w:rsidR="0047259C" w:rsidRPr="0047259C" w:rsidRDefault="0047259C" w:rsidP="00497AC1">
      <w:pPr>
        <w:spacing w:after="0"/>
        <w:rPr>
          <w:rFonts w:asciiTheme="majorHAnsi" w:hAnsiTheme="majorHAnsi"/>
        </w:rPr>
      </w:pPr>
      <w:r w:rsidRPr="0047259C">
        <w:rPr>
          <w:rFonts w:asciiTheme="majorHAnsi" w:hAnsiTheme="majorHAnsi"/>
        </w:rPr>
        <w:t>Research a business magazine (BusinessWeek, Fast Company, Fortune, or Forbes) or newspaper (The Wall Street Journal or The New York Times), and identify a significant business decision made by a major company.</w:t>
      </w:r>
    </w:p>
    <w:p w:rsidR="0047259C" w:rsidRPr="0047259C" w:rsidRDefault="0047259C" w:rsidP="0047259C">
      <w:pPr>
        <w:rPr>
          <w:rFonts w:asciiTheme="majorHAnsi" w:hAnsiTheme="majorHAnsi"/>
        </w:rPr>
      </w:pPr>
      <w:r w:rsidRPr="0047259C">
        <w:rPr>
          <w:rFonts w:asciiTheme="majorHAnsi" w:hAnsiTheme="majorHAnsi"/>
        </w:rPr>
        <w:t>Then answer the following questions for your discussion board post:</w:t>
      </w:r>
    </w:p>
    <w:p w:rsidR="0047259C" w:rsidRPr="0047259C" w:rsidRDefault="0047259C" w:rsidP="0047259C">
      <w:pPr>
        <w:rPr>
          <w:rFonts w:asciiTheme="majorHAnsi" w:hAnsiTheme="majorHAnsi"/>
        </w:rPr>
      </w:pPr>
      <w:r w:rsidRPr="0047259C">
        <w:rPr>
          <w:rFonts w:asciiTheme="majorHAnsi" w:hAnsiTheme="majorHAnsi"/>
        </w:rPr>
        <w:t>1. What business and/or economic factors prompted the decision?</w:t>
      </w:r>
    </w:p>
    <w:p w:rsidR="0047259C" w:rsidRPr="0047259C" w:rsidRDefault="0047259C" w:rsidP="0047259C">
      <w:pPr>
        <w:rPr>
          <w:rFonts w:asciiTheme="majorHAnsi" w:hAnsiTheme="majorHAnsi"/>
        </w:rPr>
      </w:pPr>
      <w:r w:rsidRPr="0047259C">
        <w:rPr>
          <w:rFonts w:asciiTheme="majorHAnsi" w:hAnsiTheme="majorHAnsi"/>
        </w:rPr>
        <w:t>2.  Did the managers involved satisfice or optimize?</w:t>
      </w:r>
    </w:p>
    <w:p w:rsidR="0047259C" w:rsidRPr="0047259C" w:rsidRDefault="0047259C" w:rsidP="0047259C">
      <w:pPr>
        <w:rPr>
          <w:rFonts w:asciiTheme="majorHAnsi" w:hAnsiTheme="majorHAnsi"/>
        </w:rPr>
      </w:pPr>
      <w:r w:rsidRPr="0047259C">
        <w:rPr>
          <w:rFonts w:asciiTheme="majorHAnsi" w:hAnsiTheme="majorHAnsi"/>
        </w:rPr>
        <w:t>3.  What was their risk approach to the decision they made?</w:t>
      </w:r>
    </w:p>
    <w:p w:rsidR="003776DC" w:rsidRDefault="0047259C" w:rsidP="0047259C">
      <w:pPr>
        <w:rPr>
          <w:rFonts w:asciiTheme="majorHAnsi" w:hAnsiTheme="majorHAnsi"/>
        </w:rPr>
      </w:pPr>
      <w:r w:rsidRPr="0047259C">
        <w:rPr>
          <w:rFonts w:asciiTheme="majorHAnsi" w:hAnsiTheme="majorHAnsi"/>
        </w:rPr>
        <w:t>4.  In your assessment, how creative was their decision</w:t>
      </w:r>
    </w:p>
    <w:p w:rsidR="00497AC1" w:rsidRPr="00497AC1" w:rsidRDefault="00497AC1" w:rsidP="00497AC1">
      <w:pPr>
        <w:spacing w:after="0"/>
        <w:rPr>
          <w:rFonts w:asciiTheme="majorHAnsi" w:hAnsiTheme="majorHAnsi"/>
          <w:b/>
          <w:u w:val="single"/>
        </w:rPr>
      </w:pPr>
      <w:r w:rsidRPr="00497AC1">
        <w:rPr>
          <w:rFonts w:asciiTheme="majorHAnsi" w:hAnsiTheme="majorHAnsi"/>
          <w:b/>
          <w:u w:val="single"/>
        </w:rPr>
        <w:t>DB</w:t>
      </w:r>
      <w:r>
        <w:rPr>
          <w:rFonts w:asciiTheme="majorHAnsi" w:hAnsiTheme="majorHAnsi"/>
          <w:b/>
          <w:u w:val="single"/>
        </w:rPr>
        <w:t>3</w:t>
      </w:r>
    </w:p>
    <w:p w:rsidR="00497AC1" w:rsidRPr="00497AC1" w:rsidRDefault="00497AC1" w:rsidP="00497AC1">
      <w:pPr>
        <w:spacing w:after="0"/>
        <w:rPr>
          <w:rFonts w:asciiTheme="majorHAnsi" w:hAnsiTheme="majorHAnsi"/>
        </w:rPr>
      </w:pPr>
      <w:r w:rsidRPr="00497AC1">
        <w:rPr>
          <w:rFonts w:asciiTheme="majorHAnsi" w:hAnsiTheme="majorHAnsi"/>
        </w:rPr>
        <w:t>Using the Internet, select the mission statement of an organization of your choice, and identify the following components of the statement:</w:t>
      </w:r>
    </w:p>
    <w:p w:rsidR="00497AC1" w:rsidRPr="00497AC1" w:rsidRDefault="00497AC1" w:rsidP="00497AC1">
      <w:pPr>
        <w:rPr>
          <w:rFonts w:asciiTheme="majorHAnsi" w:hAnsiTheme="majorHAnsi"/>
        </w:rPr>
      </w:pPr>
      <w:r w:rsidRPr="00497AC1">
        <w:rPr>
          <w:rFonts w:asciiTheme="majorHAnsi" w:hAnsiTheme="majorHAnsi"/>
        </w:rPr>
        <w:t>1.  Customer and/or market</w:t>
      </w:r>
    </w:p>
    <w:p w:rsidR="00497AC1" w:rsidRPr="00497AC1" w:rsidRDefault="00497AC1" w:rsidP="00497AC1">
      <w:pPr>
        <w:rPr>
          <w:rFonts w:asciiTheme="majorHAnsi" w:hAnsiTheme="majorHAnsi"/>
        </w:rPr>
      </w:pPr>
      <w:r w:rsidRPr="00497AC1">
        <w:rPr>
          <w:rFonts w:asciiTheme="majorHAnsi" w:hAnsiTheme="majorHAnsi"/>
        </w:rPr>
        <w:t>2.  Product and/or service</w:t>
      </w:r>
    </w:p>
    <w:p w:rsidR="00497AC1" w:rsidRPr="00497AC1" w:rsidRDefault="00497AC1" w:rsidP="00497AC1">
      <w:pPr>
        <w:rPr>
          <w:rFonts w:asciiTheme="majorHAnsi" w:hAnsiTheme="majorHAnsi"/>
        </w:rPr>
      </w:pPr>
      <w:r w:rsidRPr="00497AC1">
        <w:rPr>
          <w:rFonts w:asciiTheme="majorHAnsi" w:hAnsiTheme="majorHAnsi"/>
        </w:rPr>
        <w:t>3.  Geographic domain</w:t>
      </w:r>
    </w:p>
    <w:p w:rsidR="00497AC1" w:rsidRPr="00497AC1" w:rsidRDefault="00497AC1" w:rsidP="00497AC1">
      <w:pPr>
        <w:rPr>
          <w:rFonts w:asciiTheme="majorHAnsi" w:hAnsiTheme="majorHAnsi"/>
        </w:rPr>
      </w:pPr>
      <w:r w:rsidRPr="00497AC1">
        <w:rPr>
          <w:rFonts w:asciiTheme="majorHAnsi" w:hAnsiTheme="majorHAnsi"/>
        </w:rPr>
        <w:t>4.  Concern for survival</w:t>
      </w:r>
    </w:p>
    <w:p w:rsidR="00497AC1" w:rsidRPr="0047259C" w:rsidRDefault="00497AC1" w:rsidP="00497AC1">
      <w:pPr>
        <w:rPr>
          <w:rFonts w:asciiTheme="majorHAnsi" w:hAnsiTheme="majorHAnsi"/>
        </w:rPr>
      </w:pPr>
      <w:r w:rsidRPr="00497AC1">
        <w:rPr>
          <w:rFonts w:asciiTheme="majorHAnsi" w:hAnsiTheme="majorHAnsi"/>
        </w:rPr>
        <w:t>5.  Concern for public image</w:t>
      </w:r>
    </w:p>
    <w:p w:rsidR="00497AC1" w:rsidRPr="00497AC1" w:rsidRDefault="00497AC1" w:rsidP="00497AC1">
      <w:pPr>
        <w:spacing w:after="0"/>
        <w:rPr>
          <w:rFonts w:asciiTheme="majorHAnsi" w:hAnsiTheme="majorHAnsi"/>
          <w:b/>
          <w:u w:val="single"/>
        </w:rPr>
      </w:pPr>
      <w:r w:rsidRPr="00497AC1">
        <w:rPr>
          <w:rFonts w:asciiTheme="majorHAnsi" w:hAnsiTheme="majorHAnsi"/>
          <w:b/>
          <w:u w:val="single"/>
        </w:rPr>
        <w:t>DB</w:t>
      </w:r>
      <w:r>
        <w:rPr>
          <w:rFonts w:asciiTheme="majorHAnsi" w:hAnsiTheme="majorHAnsi"/>
          <w:b/>
          <w:u w:val="single"/>
        </w:rPr>
        <w:t>6</w:t>
      </w:r>
    </w:p>
    <w:p w:rsidR="00497AC1" w:rsidRPr="00497AC1" w:rsidRDefault="00497AC1" w:rsidP="00497AC1">
      <w:pPr>
        <w:rPr>
          <w:rFonts w:asciiTheme="majorHAnsi" w:hAnsiTheme="majorHAnsi"/>
        </w:rPr>
      </w:pPr>
      <w:r w:rsidRPr="00497AC1">
        <w:rPr>
          <w:rFonts w:asciiTheme="majorHAnsi" w:hAnsiTheme="majorHAnsi"/>
        </w:rPr>
        <w:t xml:space="preserve">Visit the Web site of the HRM Guide at </w:t>
      </w:r>
      <w:proofErr w:type="gramStart"/>
      <w:r w:rsidRPr="00497AC1">
        <w:rPr>
          <w:rFonts w:asciiTheme="majorHAnsi" w:hAnsiTheme="majorHAnsi"/>
        </w:rPr>
        <w:t>www.hrmguide.net  Answer</w:t>
      </w:r>
      <w:proofErr w:type="gramEnd"/>
      <w:r w:rsidRPr="00497AC1">
        <w:rPr>
          <w:rFonts w:asciiTheme="majorHAnsi" w:hAnsiTheme="majorHAnsi"/>
        </w:rPr>
        <w:t xml:space="preserve"> the following questions:</w:t>
      </w:r>
    </w:p>
    <w:p w:rsidR="00497AC1" w:rsidRPr="00497AC1" w:rsidRDefault="00497AC1" w:rsidP="00497AC1">
      <w:pPr>
        <w:rPr>
          <w:rFonts w:asciiTheme="majorHAnsi" w:hAnsiTheme="majorHAnsi"/>
        </w:rPr>
      </w:pPr>
      <w:r w:rsidRPr="00497AC1">
        <w:rPr>
          <w:rFonts w:asciiTheme="majorHAnsi" w:hAnsiTheme="majorHAnsi"/>
        </w:rPr>
        <w:t>1.  What is the HRM Guide?</w:t>
      </w:r>
    </w:p>
    <w:p w:rsidR="00497AC1" w:rsidRPr="00497AC1" w:rsidRDefault="00497AC1" w:rsidP="00497AC1">
      <w:pPr>
        <w:rPr>
          <w:rFonts w:asciiTheme="majorHAnsi" w:hAnsiTheme="majorHAnsi"/>
        </w:rPr>
      </w:pPr>
      <w:r w:rsidRPr="00497AC1">
        <w:rPr>
          <w:rFonts w:asciiTheme="majorHAnsi" w:hAnsiTheme="majorHAnsi"/>
        </w:rPr>
        <w:t>2.  Select and summarize an article on work life balance under the "Employee Relations" HR topic.</w:t>
      </w:r>
    </w:p>
    <w:p w:rsidR="00497AC1" w:rsidRDefault="00497AC1" w:rsidP="00497AC1">
      <w:pPr>
        <w:rPr>
          <w:rFonts w:asciiTheme="majorHAnsi" w:hAnsiTheme="majorHAnsi"/>
        </w:rPr>
      </w:pPr>
      <w:r w:rsidRPr="00497AC1">
        <w:rPr>
          <w:rFonts w:asciiTheme="majorHAnsi" w:hAnsiTheme="majorHAnsi"/>
        </w:rPr>
        <w:t>3.  The HRM Guide is a network of HRM and other Web sites.  Identify two other Web sites to which the HRM Guide can refer you.</w:t>
      </w:r>
    </w:p>
    <w:p w:rsidR="00497AC1" w:rsidRPr="00497AC1" w:rsidRDefault="00497AC1" w:rsidP="00497AC1">
      <w:pPr>
        <w:spacing w:after="0"/>
        <w:rPr>
          <w:rFonts w:asciiTheme="majorHAnsi" w:hAnsiTheme="majorHAnsi"/>
          <w:b/>
          <w:u w:val="single"/>
        </w:rPr>
      </w:pPr>
      <w:r w:rsidRPr="00497AC1">
        <w:rPr>
          <w:rFonts w:asciiTheme="majorHAnsi" w:hAnsiTheme="majorHAnsi"/>
          <w:b/>
          <w:u w:val="single"/>
        </w:rPr>
        <w:t>DB</w:t>
      </w:r>
      <w:r>
        <w:rPr>
          <w:rFonts w:asciiTheme="majorHAnsi" w:hAnsiTheme="majorHAnsi"/>
          <w:b/>
          <w:u w:val="single"/>
        </w:rPr>
        <w:t>6</w:t>
      </w:r>
    </w:p>
    <w:p w:rsidR="00497AC1" w:rsidRPr="0047259C" w:rsidRDefault="00497AC1" w:rsidP="00497AC1">
      <w:pPr>
        <w:rPr>
          <w:rFonts w:asciiTheme="majorHAnsi" w:hAnsiTheme="majorHAnsi"/>
        </w:rPr>
      </w:pPr>
      <w:r w:rsidRPr="00497AC1">
        <w:rPr>
          <w:rFonts w:asciiTheme="majorHAnsi" w:hAnsiTheme="majorHAnsi"/>
        </w:rPr>
        <w:t>Locate the Web site of Corporate Social Responsibility newswire (</w:t>
      </w:r>
      <w:proofErr w:type="spellStart"/>
      <w:r w:rsidRPr="00497AC1">
        <w:rPr>
          <w:rFonts w:asciiTheme="majorHAnsi" w:hAnsiTheme="majorHAnsi"/>
        </w:rPr>
        <w:t>CSRWire</w:t>
      </w:r>
      <w:proofErr w:type="spellEnd"/>
      <w:r w:rsidRPr="00497AC1">
        <w:rPr>
          <w:rFonts w:asciiTheme="majorHAnsi" w:hAnsiTheme="majorHAnsi"/>
        </w:rPr>
        <w:t xml:space="preserve">).  What does </w:t>
      </w:r>
      <w:proofErr w:type="spellStart"/>
      <w:r w:rsidRPr="00497AC1">
        <w:rPr>
          <w:rFonts w:asciiTheme="majorHAnsi" w:hAnsiTheme="majorHAnsi"/>
        </w:rPr>
        <w:t>CSRWire</w:t>
      </w:r>
      <w:proofErr w:type="spellEnd"/>
      <w:r w:rsidRPr="00497AC1">
        <w:rPr>
          <w:rFonts w:asciiTheme="majorHAnsi" w:hAnsiTheme="majorHAnsi"/>
        </w:rPr>
        <w:t xml:space="preserve"> do?  List four </w:t>
      </w:r>
      <w:proofErr w:type="spellStart"/>
      <w:r w:rsidRPr="00497AC1">
        <w:rPr>
          <w:rFonts w:asciiTheme="majorHAnsi" w:hAnsiTheme="majorHAnsi"/>
        </w:rPr>
        <w:t>CSRWire</w:t>
      </w:r>
      <w:proofErr w:type="spellEnd"/>
      <w:r w:rsidRPr="00497AC1">
        <w:rPr>
          <w:rFonts w:asciiTheme="majorHAnsi" w:hAnsiTheme="majorHAnsi"/>
        </w:rPr>
        <w:t xml:space="preserve"> members, and explain the services they receive from </w:t>
      </w:r>
      <w:proofErr w:type="spellStart"/>
      <w:r w:rsidRPr="00497AC1">
        <w:rPr>
          <w:rFonts w:asciiTheme="majorHAnsi" w:hAnsiTheme="majorHAnsi"/>
        </w:rPr>
        <w:t>CSRWire</w:t>
      </w:r>
      <w:proofErr w:type="spellEnd"/>
      <w:r w:rsidRPr="00497AC1">
        <w:rPr>
          <w:rFonts w:asciiTheme="majorHAnsi" w:hAnsiTheme="majorHAnsi"/>
        </w:rPr>
        <w:t xml:space="preserve">.  Find the </w:t>
      </w:r>
      <w:proofErr w:type="spellStart"/>
      <w:r w:rsidRPr="00497AC1">
        <w:rPr>
          <w:rFonts w:asciiTheme="majorHAnsi" w:hAnsiTheme="majorHAnsi"/>
        </w:rPr>
        <w:t>CSRWire</w:t>
      </w:r>
      <w:proofErr w:type="spellEnd"/>
      <w:r w:rsidRPr="00497AC1">
        <w:rPr>
          <w:rFonts w:asciiTheme="majorHAnsi" w:hAnsiTheme="majorHAnsi"/>
        </w:rPr>
        <w:t xml:space="preserve"> events page, and identify the next scheduled event.  Briefly summarize the location and planned agenda for the event.</w:t>
      </w:r>
      <w:bookmarkStart w:id="0" w:name="_GoBack"/>
      <w:bookmarkEnd w:id="0"/>
    </w:p>
    <w:sectPr w:rsidR="00497AC1" w:rsidRPr="004725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11" w:rsidRDefault="00A92B11" w:rsidP="008C22F4">
      <w:pPr>
        <w:spacing w:after="0" w:line="240" w:lineRule="auto"/>
      </w:pPr>
      <w:r>
        <w:separator/>
      </w:r>
    </w:p>
  </w:endnote>
  <w:endnote w:type="continuationSeparator" w:id="0">
    <w:p w:rsidR="00A92B11" w:rsidRDefault="00A92B11" w:rsidP="008C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luor Daniel">
    <w:panose1 w:val="020B08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AE" w:rsidRDefault="000F2549">
    <w:pPr>
      <w:pStyle w:val="Footer"/>
      <w:rPr>
        <w:rFonts w:ascii="Fluor Daniel" w:hAnsi="Fluor Daniel"/>
        <w:b/>
        <w:sz w:val="20"/>
      </w:rPr>
    </w:pPr>
    <w:r w:rsidRPr="000F2549">
      <w:rPr>
        <w:rFonts w:ascii="Fluor Daniel" w:hAnsi="Fluor Daniel"/>
        <w:b/>
        <w:sz w:val="20"/>
      </w:rPr>
      <w:tab/>
    </w:r>
  </w:p>
  <w:p w:rsidR="000F2549" w:rsidRDefault="000F2549">
    <w:pPr>
      <w:pStyle w:val="Footer"/>
      <w:rPr>
        <w:rFonts w:ascii="Fluor Daniel" w:hAnsi="Fluor Daniel"/>
        <w:b/>
        <w:sz w:val="20"/>
      </w:rPr>
    </w:pPr>
  </w:p>
  <w:p w:rsidR="008C22F4" w:rsidRPr="008C22F4" w:rsidRDefault="008C22F4" w:rsidP="008C22F4">
    <w:pPr>
      <w:pStyle w:val="Footer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11" w:rsidRDefault="00A92B11" w:rsidP="008C22F4">
      <w:pPr>
        <w:spacing w:after="0" w:line="240" w:lineRule="auto"/>
      </w:pPr>
      <w:r>
        <w:separator/>
      </w:r>
    </w:p>
  </w:footnote>
  <w:footnote w:type="continuationSeparator" w:id="0">
    <w:p w:rsidR="00A92B11" w:rsidRDefault="00A92B11" w:rsidP="008C2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9C"/>
    <w:rsid w:val="000F2549"/>
    <w:rsid w:val="003776DC"/>
    <w:rsid w:val="00385258"/>
    <w:rsid w:val="0047259C"/>
    <w:rsid w:val="00497AC1"/>
    <w:rsid w:val="008C22F4"/>
    <w:rsid w:val="00A92B11"/>
    <w:rsid w:val="00B95F10"/>
    <w:rsid w:val="00C154AE"/>
    <w:rsid w:val="00E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F4"/>
  </w:style>
  <w:style w:type="paragraph" w:styleId="Footer">
    <w:name w:val="footer"/>
    <w:basedOn w:val="Normal"/>
    <w:link w:val="FooterChar"/>
    <w:uiPriority w:val="99"/>
    <w:unhideWhenUsed/>
    <w:rsid w:val="008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F4"/>
  </w:style>
  <w:style w:type="paragraph" w:styleId="BalloonText">
    <w:name w:val="Balloon Text"/>
    <w:basedOn w:val="Normal"/>
    <w:link w:val="BalloonTextChar"/>
    <w:uiPriority w:val="99"/>
    <w:semiHidden/>
    <w:unhideWhenUsed/>
    <w:rsid w:val="008C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F4"/>
  </w:style>
  <w:style w:type="paragraph" w:styleId="Footer">
    <w:name w:val="footer"/>
    <w:basedOn w:val="Normal"/>
    <w:link w:val="FooterChar"/>
    <w:uiPriority w:val="99"/>
    <w:unhideWhenUsed/>
    <w:rsid w:val="008C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F4"/>
  </w:style>
  <w:style w:type="paragraph" w:styleId="BalloonText">
    <w:name w:val="Balloon Text"/>
    <w:basedOn w:val="Normal"/>
    <w:link w:val="BalloonTextChar"/>
    <w:uiPriority w:val="99"/>
    <w:semiHidden/>
    <w:unhideWhenUsed/>
    <w:rsid w:val="008C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Fluor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</dc:creator>
  <cp:lastModifiedBy>ASB</cp:lastModifiedBy>
  <cp:revision>2</cp:revision>
  <dcterms:created xsi:type="dcterms:W3CDTF">2016-05-08T04:35:00Z</dcterms:created>
  <dcterms:modified xsi:type="dcterms:W3CDTF">2016-05-08T04:41:00Z</dcterms:modified>
</cp:coreProperties>
</file>