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B529E">
        <w:rPr>
          <w:rFonts w:ascii="Times New Roman" w:hAnsi="Times New Roman" w:cs="Times New Roman"/>
          <w:i/>
          <w:iCs/>
          <w:sz w:val="24"/>
          <w:szCs w:val="24"/>
        </w:rPr>
        <w:t>Lesson 1: Critical Thinking,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i/>
          <w:iCs/>
          <w:sz w:val="24"/>
          <w:szCs w:val="24"/>
        </w:rPr>
        <w:t>Reading,</w:t>
      </w:r>
      <w:proofErr w:type="gramEnd"/>
      <w:r w:rsidRPr="009B529E">
        <w:rPr>
          <w:rFonts w:ascii="Times New Roman" w:hAnsi="Times New Roman" w:cs="Times New Roman"/>
          <w:i/>
          <w:iCs/>
          <w:sz w:val="24"/>
          <w:szCs w:val="24"/>
        </w:rPr>
        <w:t xml:space="preserve"> and Writing Skills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INTRODUCTION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Understanding basic grammar can help in all parts of your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everyday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life, from casual conversation, to emails, to formal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reports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. Correct grammar can help you personally, professionally,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academically.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To become an effective writer, you must first have a strong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of English composition. You should know how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are pronounced, how they’re spelled, and how they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fit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into sentences. Knowing the basics will enable you to be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comfortable and confident when faced with any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task.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The main topics discussed in this section are grammar,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spelling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, punctuation, sentence structure, and word usage.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OBJECTIVES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When you complete this lesson, you’ll be able to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Arial" w:hAnsi="Arial" w:cs="Arial"/>
          <w:sz w:val="24"/>
          <w:szCs w:val="24"/>
        </w:rPr>
        <w:t>■</w:t>
      </w:r>
      <w:r w:rsidRPr="009B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29E">
        <w:rPr>
          <w:rFonts w:ascii="Times New Roman" w:hAnsi="Times New Roman" w:cs="Times New Roman"/>
          <w:sz w:val="24"/>
          <w:szCs w:val="24"/>
        </w:rPr>
        <w:t>Effectively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use your textbook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Arial" w:hAnsi="Arial" w:cs="Arial"/>
          <w:sz w:val="24"/>
          <w:szCs w:val="24"/>
        </w:rPr>
        <w:t>■</w:t>
      </w:r>
      <w:r w:rsidRPr="009B529E">
        <w:rPr>
          <w:rFonts w:ascii="Times New Roman" w:hAnsi="Times New Roman" w:cs="Times New Roman"/>
          <w:sz w:val="24"/>
          <w:szCs w:val="24"/>
        </w:rPr>
        <w:t xml:space="preserve"> Discuss why writing is an important part of your study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program</w:t>
      </w:r>
      <w:proofErr w:type="gramEnd"/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Arial" w:hAnsi="Arial" w:cs="Arial"/>
          <w:sz w:val="24"/>
          <w:szCs w:val="24"/>
        </w:rPr>
        <w:t>■</w:t>
      </w:r>
      <w:r w:rsidRPr="009B529E">
        <w:rPr>
          <w:rFonts w:ascii="Times New Roman" w:hAnsi="Times New Roman" w:cs="Times New Roman"/>
          <w:sz w:val="24"/>
          <w:szCs w:val="24"/>
        </w:rPr>
        <w:t xml:space="preserve"> Understand your unique learning style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Arial" w:hAnsi="Arial" w:cs="Arial"/>
          <w:sz w:val="24"/>
          <w:szCs w:val="24"/>
        </w:rPr>
        <w:t>■</w:t>
      </w:r>
      <w:r w:rsidRPr="009B529E">
        <w:rPr>
          <w:rFonts w:ascii="Times New Roman" w:hAnsi="Times New Roman" w:cs="Times New Roman"/>
          <w:sz w:val="24"/>
          <w:szCs w:val="24"/>
        </w:rPr>
        <w:t xml:space="preserve"> Use active reading methods to understand and analyze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text</w:t>
      </w:r>
      <w:proofErr w:type="gramEnd"/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Arial" w:hAnsi="Arial" w:cs="Arial"/>
          <w:sz w:val="24"/>
          <w:szCs w:val="24"/>
        </w:rPr>
        <w:t>■</w:t>
      </w:r>
      <w:r w:rsidRPr="009B529E">
        <w:rPr>
          <w:rFonts w:ascii="Times New Roman" w:hAnsi="Times New Roman" w:cs="Times New Roman"/>
          <w:sz w:val="24"/>
          <w:szCs w:val="24"/>
        </w:rPr>
        <w:t xml:space="preserve"> Point out the importance of prewriting in developing a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piece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of writing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Arial" w:hAnsi="Arial" w:cs="Arial"/>
          <w:sz w:val="24"/>
          <w:szCs w:val="24"/>
        </w:rPr>
        <w:t>■</w:t>
      </w:r>
      <w:r w:rsidRPr="009B529E">
        <w:rPr>
          <w:rFonts w:ascii="Times New Roman" w:hAnsi="Times New Roman" w:cs="Times New Roman"/>
          <w:sz w:val="24"/>
          <w:szCs w:val="24"/>
        </w:rPr>
        <w:t xml:space="preserve"> Describe the parts of speech and how they work within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structure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Develop effective, structured sentences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Arial" w:hAnsi="Arial" w:cs="Arial"/>
          <w:sz w:val="24"/>
          <w:szCs w:val="24"/>
        </w:rPr>
        <w:t>■</w:t>
      </w:r>
      <w:r w:rsidRPr="009B529E">
        <w:rPr>
          <w:rFonts w:ascii="Times New Roman" w:hAnsi="Times New Roman" w:cs="Times New Roman"/>
          <w:sz w:val="24"/>
          <w:szCs w:val="24"/>
        </w:rPr>
        <w:t xml:space="preserve"> Use a variety of words in your writing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Arial" w:hAnsi="Arial" w:cs="Arial"/>
          <w:sz w:val="24"/>
          <w:szCs w:val="24"/>
        </w:rPr>
        <w:t>■</w:t>
      </w:r>
      <w:r w:rsidRPr="009B529E">
        <w:rPr>
          <w:rFonts w:ascii="Times New Roman" w:hAnsi="Times New Roman" w:cs="Times New Roman"/>
          <w:sz w:val="24"/>
          <w:szCs w:val="24"/>
        </w:rPr>
        <w:t xml:space="preserve"> Discuss the need for a strong understanding of English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Composition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ASSIGNMENT 1: GETTING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STARTED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Succeeding in College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People write for two basic reasons. The first is private and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. That is, some of us write to express ourselves, to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translate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thoughts and feelings into words. One example in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context is the poet Emily Dickinson. She wrote for herself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one or two close friends—only a few of her poems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published during her lifetime. Many people keep personal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journals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that express their feelings and sometimes help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them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to think through problems or opportunities. Still others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that writing down ideas and rephrasing concepts helps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529E">
        <w:rPr>
          <w:rFonts w:ascii="Times New Roman" w:hAnsi="Times New Roman" w:cs="Times New Roman"/>
          <w:sz w:val="24"/>
          <w:szCs w:val="24"/>
        </w:rPr>
        <w:t>them</w:t>
      </w:r>
      <w:proofErr w:type="spellEnd"/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study and learn.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The second reason people write is to convey feelings and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thoughts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to others. This purpose covers most other types of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, from published novels to advertising, from blogs to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essays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for school. By sharing ideas through effective language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skills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, we expand our experiences, make personal connections,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sharpen our communication skills.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For writing to be effective, standard rules must be learned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applied. You’ll practice using proper grammar, sentence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structure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, and organized paragraphs to help you achieve this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.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You can practice good writing by paying close attention while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reading. Pay attention to mistakes, too. If you come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a sentence or headline in a newspaper that you have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read several times before you understand it, try rewriting it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make it clear on the first reading. It may need to be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rearranged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, divided into two sentences, or have a comma or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added. If you can, keep a file of the poor sentences and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improvements. Note what the problem was and what it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took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to fix the sentence. Also, when you write, try reading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aloud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from your paper to see if there are any stumbling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places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.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The most agile of runners begins with baby steps. Likewise,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learning proceeds in stages, step by step. For a student of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English composition, here are some of the most important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principles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>: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Study the rules of effective sentence construction for all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types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of sentences, so you’ll be better able to say what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want to say clearly and concisely.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t>Learn to make your points directly and effectively. Back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your statements with evidence that supports your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and persuades your reader.</w:t>
      </w:r>
    </w:p>
    <w:p w:rsidR="001A7729" w:rsidRDefault="001A7729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529E">
        <w:rPr>
          <w:rFonts w:ascii="Times New Roman" w:hAnsi="Times New Roman" w:cs="Times New Roman"/>
          <w:sz w:val="24"/>
          <w:szCs w:val="24"/>
        </w:rPr>
        <w:lastRenderedPageBreak/>
        <w:t>Keep your reader’s interest. Even the most boring subjects</w:t>
      </w:r>
    </w:p>
    <w:p w:rsidR="009B529E" w:rsidRP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be improved with anecdotes, examples, and</w:t>
      </w:r>
    </w:p>
    <w:p w:rsidR="009B529E" w:rsidRDefault="009B529E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B529E">
        <w:rPr>
          <w:rFonts w:ascii="Times New Roman" w:hAnsi="Times New Roman" w:cs="Times New Roman"/>
          <w:sz w:val="24"/>
          <w:szCs w:val="24"/>
        </w:rPr>
        <w:t>clever</w:t>
      </w:r>
      <w:proofErr w:type="gramEnd"/>
      <w:r w:rsidRPr="009B529E">
        <w:rPr>
          <w:rFonts w:ascii="Times New Roman" w:hAnsi="Times New Roman" w:cs="Times New Roman"/>
          <w:sz w:val="24"/>
          <w:szCs w:val="24"/>
        </w:rPr>
        <w:t xml:space="preserve"> word choices.</w:t>
      </w:r>
    </w:p>
    <w:p w:rsidR="001A7729" w:rsidRDefault="001A7729" w:rsidP="009B52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Approach different kinds of writing and different audiences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appropriate ways. Letters, memos, academic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essays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instructions, and business reports each require a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style of writing. Always consider your audience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you begin writing.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Study the techniques used by skilled writers, including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brainstorming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free association, outlining, organizing,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revision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self-criticism, and editing.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Practical Applications of Writing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As noted earlier, regardless of the career you choose, communication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 key to success. Virtually all job descriptions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include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some kind of paperwork—record keeping, summaries,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analyses—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and the higher up the ladder you go, the more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will matter. The following examples reveal the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broad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range in the types of writing different career fields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require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from using narration to persuasive analysis. Even if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field of interest isn’t listed, you can see the importance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writing in a variety of careers.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Early Childhood Education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Narration recording weekly observations of playground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behavior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among first-grade students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Case study in early-childhood cognitive development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analyzing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the concepts of Jean Piaget in light of the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observed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behavior of selected subjects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Health Information Technology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Process analysis to explain what’s involved in a specific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procedure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Proposal and illustration of methods by which type-2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diabetes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patients may be encouraged to pursue a prescribed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regimen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lastRenderedPageBreak/>
        <w:t>Accounting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Analytical essay comparing and contrasting the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American double-entry bookkeeping system with the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European five-book system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Comparison and analysis of corporate performance in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metals-refining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industries based on financial statement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derived from Moody’s Industrials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Engineering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Historical and analytical description of the evolution of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load-bearing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theories in bridge construction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Process analysis to describe technology and molecular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theory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for detecting likely metal stress areas in an aircraft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prototype</w:t>
      </w:r>
      <w:proofErr w:type="gramEnd"/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ASSIGNMENT 2: WRITING AND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READING TEXT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Introduction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In this chapter, you’ll learn what constitutes academic writing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opposed to informal writing). You’ll also learn the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importance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of becoming a better writer, and you’ll learn and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techniques to improve your writing skills.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Reading Highlights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Pages 21–24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Academic writing </w:t>
      </w:r>
      <w:r w:rsidRPr="001A7729">
        <w:rPr>
          <w:rFonts w:ascii="Times New Roman" w:hAnsi="Times New Roman" w:cs="Times New Roman"/>
          <w:sz w:val="24"/>
          <w:szCs w:val="24"/>
        </w:rPr>
        <w:t>is distinctive from, say, writing a letter (or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) to a friend or expressing sentiments in a birthday card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keeping a personal diary. Here’s a preview of your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text’s</w:t>
      </w:r>
      <w:proofErr w:type="gramEnd"/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view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of academic writing: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can expect your writing to shift from personal to less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personal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 You’ll use your “left brain” to take an objective—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opposed to subjective—point of view.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Academic writing takes different forms, generally depending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particular college courses. Lab reports,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critical-analytical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essays, book reports, and comparisons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different cultures will call for different perspectives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different writing styles. So, put simply, you’ll need to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adopt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the language of particular disciplines, such as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world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history, labor relations, art appreciation, social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lastRenderedPageBreak/>
        <w:t>psychology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or organic chemistry.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every case, you’ll be expected to use standard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American English.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In many cases you’ll be expected to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properly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document sources, conduct online research,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quite often, collaborate with fellow students.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Expect to read, write, and think critically. Writing essays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allows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you to illustrate and apply what you’ve learned in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course, to prove your points with supporting evidence,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to defend your positions on various topics.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Expect to use and document scholarly sources.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729">
        <w:rPr>
          <w:rFonts w:ascii="Times New Roman" w:hAnsi="Times New Roman" w:cs="Times New Roman"/>
          <w:sz w:val="24"/>
          <w:szCs w:val="24"/>
        </w:rPr>
        <w:t>Collegelevel</w:t>
      </w:r>
      <w:proofErr w:type="spellEnd"/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requires you to support your reasons with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so you’ll be required to do research, evaluate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sources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and employ citation and documentation methods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give credit to the sources you use in your writing.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You’ll review all of the excellent reasons that you should persistently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strive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to improve your writing skills. That process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include developing strategies for writing. To that end, be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assured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that you’ll get lots of useful tips, from how to make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best use of a course syllabus to discovering the virtues of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keeping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 writing journal.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Pages 24–25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Writing skills are essential in a world that depends on digital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communication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for academics, social networking, and business. In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taking notes, outlining, summarizing and annotating help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to retain information. The ability to write well will also help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succeed in your future career. Employers look for job candidates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have not only specialized knowledge in their disciplines,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also strong oral and written communication skills.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Writing also helps you to think and to solve problems. By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about issues, whether they’re personal, academic or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professional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you can gain perspective and decide how to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them.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Pages 25–30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There are many resources available to support you in your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writing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course, but the most important factor is your attitude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toward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writing. Writing takes more time than most students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expect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so if you know that before you start, you won’t get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frustrated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 Use your time effectively from the start by thinking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writing as a process. The time you spend planning and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drafting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will pay off when it’s time to revise.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lastRenderedPageBreak/>
        <w:t>Take advantage of the resources your school provides by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reading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your syllabus carefully and learning about the services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are available, such as tutoring. You can find out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about the student support and online services that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Penn Foster offers by reading the introduction to this study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guide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Pages 30–39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Discovering your learning style is a crucial part of this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course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 Take the “Learning Style Inventory” on pages 32–35,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text will guide you through the scoring process. You’ll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discover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where you stand in terms of five dichotomies: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Independent or Social</w:t>
      </w:r>
      <w:r w:rsidRPr="001A7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Do you like to work alone, or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prefer collaborating within a group?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Pragmatic or Creative</w:t>
      </w:r>
      <w:r w:rsidRPr="001A7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Do you like to line up your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ducks</w:t>
      </w:r>
      <w:proofErr w:type="gramEnd"/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follow clear rules or guidelines? Or do you prefer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open-ended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problems that allow you to bend the rules in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interesting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and innovative ways?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Verbal or Spatial</w:t>
      </w:r>
      <w:r w:rsidRPr="001A7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Do you rely in language and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language</w:t>
      </w:r>
      <w:proofErr w:type="gramEnd"/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skills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to analyze a problem? Or do you prefer gathering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from photo images, graphs, charts, and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graphic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metaphors?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Rational or Emotional</w:t>
      </w:r>
      <w:r w:rsidRPr="001A7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In writing an essay, do you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prefer</w:t>
      </w:r>
      <w:proofErr w:type="gramEnd"/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cool and objective weighing of facts and figures? Or do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prefer finding the right words to express your subjective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intuitions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and feelings?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i/>
          <w:iCs/>
          <w:sz w:val="24"/>
          <w:szCs w:val="24"/>
        </w:rPr>
        <w:t>Concrete or Abstract</w:t>
      </w:r>
      <w:r w:rsidRPr="001A77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In a critical essay, would you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focus</w:t>
      </w:r>
      <w:proofErr w:type="gramEnd"/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observable facts and step-by-step analysis? Or are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inclined to seek out underlying assumptions to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reveal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the “big picture”?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After you’ve got a sense of your learning style, your text will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offer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you some handy tips for applying your particular learning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style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to different kinds of writing challenges.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TIP: Figure 2.3 on page 39, “Your Strengths as a Writer,”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offers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you a graphic you can use to assess your learning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style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Required Journal Entry 1: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 xml:space="preserve">Me,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Writer?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Attitude: After reading Chapters 1 and 2 in your textbook, describe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attitude toward completing this course. As part of the description,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lastRenderedPageBreak/>
        <w:t>explore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how your feelings about being required to take a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composition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course may affect your performance in accomplishing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course objectives. (1 paragraph, 6 sentences)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Inventory: As part of this assignment, you’ll take the Learning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Inventory quiz starting on page 32 in your textbook.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Explain what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learned about yourself as a writer working through the inventory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exercise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 Discuss two ways you want to improve as a writer and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 (1 paragraph, 6 sentences)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ASSIGNMENT 3: WRITING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PROBLEMS AND HOW TO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CORRECT THEM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Introduction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Your textbook includes a complete reference handbook that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covers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the parts of speech, sentence construction, punctuation,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mechanics. Please note that while this lesson covers some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elements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of correctness in writing, your instructors expect that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refer to the handbook to check rules for punctuation, diction,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capitalization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spelling, and other facets of writing. You’re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responsible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for revising, editing, and proofreading your writing,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will be graded on these elements.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Reading Highlights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Pages 721–734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Before you can write a clear and grammatically correct sentence,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must have a command of the kinds of words you’ll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for speaking and writing. In this section of your study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unit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you’re going to examine eight different types of words,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parts of speech. They are nouns, pronouns, verbs, adjectives,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adverbs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conjunctions, prepositions, and interjections.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we’re small children,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nouns </w:t>
      </w:r>
      <w:r w:rsidRPr="001A7729">
        <w:rPr>
          <w:rFonts w:ascii="Times New Roman" w:hAnsi="Times New Roman" w:cs="Times New Roman"/>
          <w:sz w:val="24"/>
          <w:szCs w:val="24"/>
        </w:rPr>
        <w:t>are generally the first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words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we learn. Any person, place, or thing is a noun.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Nouns can be broken down into five categories: common,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proper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collective, abstract, and concrete. Understanding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various types of nouns and how they’re used in sentences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help you become a stronger writer.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Pronouns </w:t>
      </w:r>
      <w:r w:rsidRPr="001A7729">
        <w:rPr>
          <w:rFonts w:ascii="Times New Roman" w:hAnsi="Times New Roman" w:cs="Times New Roman"/>
          <w:sz w:val="24"/>
          <w:szCs w:val="24"/>
        </w:rPr>
        <w:t>substitute for nouns. Like nouns, pronouns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serve many purposes in a sentence. There are six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types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of pronouns: personal, possessive, demonstrative,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interrogative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relative, and indefinite.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Verbs </w:t>
      </w:r>
      <w:r w:rsidRPr="001A7729">
        <w:rPr>
          <w:rFonts w:ascii="Times New Roman" w:hAnsi="Times New Roman" w:cs="Times New Roman"/>
          <w:sz w:val="24"/>
          <w:szCs w:val="24"/>
        </w:rPr>
        <w:t>express action; they tell what the subject of a sentence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doing. Depending on the action and when it’s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taking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place, a verb can appear in many forms, and it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lastRenderedPageBreak/>
        <w:t>can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be more than one word. Pay special attention to the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figures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that give you examples of verbs in various tenses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both singular and plural forms.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Adjectives </w:t>
      </w:r>
      <w:r w:rsidRPr="001A7729">
        <w:rPr>
          <w:rFonts w:ascii="Times New Roman" w:hAnsi="Times New Roman" w:cs="Times New Roman"/>
          <w:sz w:val="24"/>
          <w:szCs w:val="24"/>
        </w:rPr>
        <w:t>describe nouns and pronouns, and they can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your speaking and writing more definite. Adjectives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generally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help answer a question (What kind? Which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? How many? How much?), and they can indicate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color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size, or shape.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adverb </w:t>
      </w:r>
      <w:r w:rsidRPr="001A7729">
        <w:rPr>
          <w:rFonts w:ascii="Times New Roman" w:hAnsi="Times New Roman" w:cs="Times New Roman"/>
          <w:sz w:val="24"/>
          <w:szCs w:val="24"/>
        </w:rPr>
        <w:t>is generally used to modify a verb, but it can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be used to describe an adjective or other adverb.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Adverbs answer other questions: How? When? Where?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 xml:space="preserve">Why? How much? How long?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To what extent?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In what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direction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?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conjunction </w:t>
      </w:r>
      <w:r w:rsidRPr="001A7729">
        <w:rPr>
          <w:rFonts w:ascii="Times New Roman" w:hAnsi="Times New Roman" w:cs="Times New Roman"/>
          <w:sz w:val="24"/>
          <w:szCs w:val="24"/>
        </w:rPr>
        <w:t>joins words, groups of words, or sentences.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There are three kinds of conjunctions: coordinating conjunctions,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correlative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conjunctions, and subjunctive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conjunctions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preposition </w:t>
      </w:r>
      <w:r w:rsidRPr="001A7729">
        <w:rPr>
          <w:rFonts w:ascii="Times New Roman" w:hAnsi="Times New Roman" w:cs="Times New Roman"/>
          <w:sz w:val="24"/>
          <w:szCs w:val="24"/>
        </w:rPr>
        <w:t>shows the logical relationship or placement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 noun or pronoun in relation to another word in a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sentence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 Many prepositions show placement, but some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refer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to time or a relationship between two things.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interjection </w:t>
      </w:r>
      <w:r w:rsidRPr="001A7729">
        <w:rPr>
          <w:rFonts w:ascii="Times New Roman" w:hAnsi="Times New Roman" w:cs="Times New Roman"/>
          <w:sz w:val="24"/>
          <w:szCs w:val="24"/>
        </w:rPr>
        <w:t>expresses emotion. It doesn’t relate to the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words within the sentence, but it’s used to add an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element. A sentence with an interjection often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ends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in an exclamation point.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Pages 735–742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The following section examines the various parts of a sentence,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your textbook defines as a complete thought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about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something or someone. Sentences can be simple, com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7729">
        <w:rPr>
          <w:rFonts w:ascii="Times New Roman" w:hAnsi="Times New Roman" w:cs="Times New Roman"/>
          <w:sz w:val="24"/>
          <w:szCs w:val="24"/>
        </w:rPr>
        <w:t>plex</w:t>
      </w:r>
      <w:proofErr w:type="spellEnd"/>
      <w:proofErr w:type="gramEnd"/>
      <w:r w:rsidRPr="001A7729">
        <w:rPr>
          <w:rFonts w:ascii="Times New Roman" w:hAnsi="Times New Roman" w:cs="Times New Roman"/>
          <w:sz w:val="24"/>
          <w:szCs w:val="24"/>
        </w:rPr>
        <w:t>, or compound, depending on the number of elements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included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 Complete sentences must include both a subject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 predicate, and can also contain other grammatical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structures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: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part of the sentence that names the person, place, or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thing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about which a statement is made is the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subject</w:t>
      </w:r>
      <w:r w:rsidRPr="001A7729">
        <w:rPr>
          <w:rFonts w:ascii="Times New Roman" w:hAnsi="Times New Roman" w:cs="Times New Roman"/>
          <w:sz w:val="24"/>
          <w:szCs w:val="24"/>
        </w:rPr>
        <w:t>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 xml:space="preserve">There are three types of subjects: a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simple subject</w:t>
      </w:r>
      <w:r w:rsidRPr="001A7729">
        <w:rPr>
          <w:rFonts w:ascii="Times New Roman" w:hAnsi="Times New Roman" w:cs="Times New Roman"/>
          <w:sz w:val="24"/>
          <w:szCs w:val="24"/>
        </w:rPr>
        <w:t>, represented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one noun or pronoun; a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complete subject</w:t>
      </w:r>
      <w:r w:rsidRPr="001A7729">
        <w:rPr>
          <w:rFonts w:ascii="Times New Roman" w:hAnsi="Times New Roman" w:cs="Times New Roman"/>
          <w:sz w:val="24"/>
          <w:szCs w:val="24"/>
        </w:rPr>
        <w:t>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up of a noun or pronoun described by other words;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compound subjects</w:t>
      </w:r>
      <w:r w:rsidRPr="001A7729">
        <w:rPr>
          <w:rFonts w:ascii="Times New Roman" w:hAnsi="Times New Roman" w:cs="Times New Roman"/>
          <w:sz w:val="24"/>
          <w:szCs w:val="24"/>
        </w:rPr>
        <w:t>, which are made up of two simple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subjects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joined by a coordinating conjunction.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predicate </w:t>
      </w:r>
      <w:r w:rsidRPr="001A7729">
        <w:rPr>
          <w:rFonts w:ascii="Times New Roman" w:hAnsi="Times New Roman" w:cs="Times New Roman"/>
          <w:sz w:val="24"/>
          <w:szCs w:val="24"/>
        </w:rPr>
        <w:t>is the part of the sentence that includes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or more verbs and modifiers, and tells us what the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subject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does, what happens to the subject, or what is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said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about the subject. Predicates can be simple, complete,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compound.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Objects </w:t>
      </w:r>
      <w:r w:rsidRPr="001A7729">
        <w:rPr>
          <w:rFonts w:ascii="Times New Roman" w:hAnsi="Times New Roman" w:cs="Times New Roman"/>
          <w:sz w:val="24"/>
          <w:szCs w:val="24"/>
        </w:rPr>
        <w:t>are the recipients of actions described by the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verb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or predicate. A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direct object </w:t>
      </w:r>
      <w:r w:rsidRPr="001A7729">
        <w:rPr>
          <w:rFonts w:ascii="Times New Roman" w:hAnsi="Times New Roman" w:cs="Times New Roman"/>
          <w:sz w:val="24"/>
          <w:szCs w:val="24"/>
        </w:rPr>
        <w:t>is a noun or pronoun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is directly affected by the action of a verb or reflects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result of the action. An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indirect object </w:t>
      </w:r>
      <w:r w:rsidRPr="001A7729">
        <w:rPr>
          <w:rFonts w:ascii="Times New Roman" w:hAnsi="Times New Roman" w:cs="Times New Roman"/>
          <w:sz w:val="24"/>
          <w:szCs w:val="24"/>
        </w:rPr>
        <w:t>is the person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thing to or for whom the action of the verb is done.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Complements </w:t>
      </w:r>
      <w:r w:rsidRPr="001A7729">
        <w:rPr>
          <w:rFonts w:ascii="Times New Roman" w:hAnsi="Times New Roman" w:cs="Times New Roman"/>
          <w:sz w:val="24"/>
          <w:szCs w:val="24"/>
        </w:rPr>
        <w:t>are groups of words that describe either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subject or object of a sentence in a way that completes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meaning of the sentence.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phrase </w:t>
      </w:r>
      <w:r w:rsidRPr="001A7729">
        <w:rPr>
          <w:rFonts w:ascii="Times New Roman" w:hAnsi="Times New Roman" w:cs="Times New Roman"/>
          <w:sz w:val="24"/>
          <w:szCs w:val="24"/>
        </w:rPr>
        <w:t>is an incomplete thought, lacking either a subject,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predicate, or both. This section examines several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kinds of phrases, including prepositional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phrases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verbal phrases, participial phrases, gerund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phrases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infinitive phrases, appositive phrases, and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absolute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phrases.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A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clause </w:t>
      </w:r>
      <w:r w:rsidRPr="001A7729">
        <w:rPr>
          <w:rFonts w:ascii="Times New Roman" w:hAnsi="Times New Roman" w:cs="Times New Roman"/>
          <w:sz w:val="24"/>
          <w:szCs w:val="24"/>
        </w:rPr>
        <w:t>contains both a subject and a predicate, but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not always stand as a complete sentence.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Independent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i/>
          <w:iCs/>
          <w:sz w:val="24"/>
          <w:szCs w:val="24"/>
        </w:rPr>
        <w:t>clauses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, for example, can stand alone because they express a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complete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thought.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>Dependent clauses</w:t>
      </w:r>
      <w:r w:rsidRPr="001A7729">
        <w:rPr>
          <w:rFonts w:ascii="Times New Roman" w:hAnsi="Times New Roman" w:cs="Times New Roman"/>
          <w:sz w:val="24"/>
          <w:szCs w:val="24"/>
        </w:rPr>
        <w:t>, while they do include a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subject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and predicate, don’t express a complete thought.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Pages 741–742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This section of your textbook describes the four different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types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of sentences: simple, compound, complex, and compound-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complex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>. The types of sentences differ depending on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type and variety of clauses included in the sentence.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Pages 742–752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Sentence fragments, run-on sentences, and comma splices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common sentence-structure errors in student writing.</w:t>
      </w:r>
    </w:p>
    <w:p w:rsidR="00852C42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Times New Roman" w:hAnsi="Times New Roman" w:cs="Times New Roman"/>
          <w:sz w:val="24"/>
          <w:szCs w:val="24"/>
        </w:rPr>
        <w:t>Learning to identify them will help you when you reach the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revision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stage and will improve your writing tremendously.</w:t>
      </w:r>
    </w:p>
    <w:p w:rsidR="00852C42" w:rsidRPr="001A7729" w:rsidRDefault="00852C42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7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sentence fragment </w:t>
      </w:r>
      <w:r w:rsidRPr="001A7729">
        <w:rPr>
          <w:rFonts w:ascii="Times New Roman" w:hAnsi="Times New Roman" w:cs="Times New Roman"/>
          <w:sz w:val="24"/>
          <w:szCs w:val="24"/>
        </w:rPr>
        <w:t>is a group of words that can’t stand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alone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as a complete sentence (page 742)</w:t>
      </w:r>
    </w:p>
    <w:p w:rsidR="00852C42" w:rsidRPr="001A7729" w:rsidRDefault="00852C42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A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run-on sentence </w:t>
      </w:r>
      <w:r w:rsidRPr="001A7729">
        <w:rPr>
          <w:rFonts w:ascii="Times New Roman" w:hAnsi="Times New Roman" w:cs="Times New Roman"/>
          <w:sz w:val="24"/>
          <w:szCs w:val="24"/>
        </w:rPr>
        <w:t>occurs when two or more independent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clauses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are joined without a punctuation mark or coordinating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conjunction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(page 747)</w:t>
      </w:r>
    </w:p>
    <w:p w:rsidR="00852C42" w:rsidRPr="001A7729" w:rsidRDefault="00852C42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729">
        <w:rPr>
          <w:rFonts w:ascii="Arial" w:hAnsi="Arial" w:cs="Arial"/>
          <w:sz w:val="24"/>
          <w:szCs w:val="24"/>
        </w:rPr>
        <w:t>■</w:t>
      </w:r>
      <w:r w:rsidRPr="001A7729">
        <w:rPr>
          <w:rFonts w:ascii="Times New Roman" w:hAnsi="Times New Roman" w:cs="Times New Roman"/>
          <w:sz w:val="24"/>
          <w:szCs w:val="24"/>
        </w:rPr>
        <w:t xml:space="preserve"> A </w:t>
      </w:r>
      <w:r w:rsidRPr="001A7729">
        <w:rPr>
          <w:rFonts w:ascii="Times New Roman" w:hAnsi="Times New Roman" w:cs="Times New Roman"/>
          <w:i/>
          <w:iCs/>
          <w:sz w:val="24"/>
          <w:szCs w:val="24"/>
        </w:rPr>
        <w:t xml:space="preserve">comma splice </w:t>
      </w:r>
      <w:r w:rsidRPr="001A7729">
        <w:rPr>
          <w:rFonts w:ascii="Times New Roman" w:hAnsi="Times New Roman" w:cs="Times New Roman"/>
          <w:sz w:val="24"/>
          <w:szCs w:val="24"/>
        </w:rPr>
        <w:t>occurs when a word other than a coordinating</w:t>
      </w:r>
    </w:p>
    <w:p w:rsidR="001A7729" w:rsidRP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conjunction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is used with a comma to join two or</w:t>
      </w:r>
    </w:p>
    <w:p w:rsidR="001A7729" w:rsidRDefault="001A7729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1A7729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1A7729">
        <w:rPr>
          <w:rFonts w:ascii="Times New Roman" w:hAnsi="Times New Roman" w:cs="Times New Roman"/>
          <w:sz w:val="24"/>
          <w:szCs w:val="24"/>
        </w:rPr>
        <w:t xml:space="preserve"> independent clauses (page 747).</w:t>
      </w:r>
    </w:p>
    <w:p w:rsidR="00852C42" w:rsidRDefault="00852C42" w:rsidP="001A77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C42">
        <w:rPr>
          <w:rFonts w:ascii="Times New Roman" w:hAnsi="Times New Roman" w:cs="Times New Roman"/>
          <w:sz w:val="24"/>
          <w:szCs w:val="24"/>
        </w:rPr>
        <w:t>Pages 752–757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C42">
        <w:rPr>
          <w:rFonts w:ascii="Times New Roman" w:hAnsi="Times New Roman" w:cs="Times New Roman"/>
          <w:sz w:val="24"/>
          <w:szCs w:val="24"/>
        </w:rPr>
        <w:t>Parts of sentences, such as subjects and verbs, and tenses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C4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52C42">
        <w:rPr>
          <w:rFonts w:ascii="Times New Roman" w:hAnsi="Times New Roman" w:cs="Times New Roman"/>
          <w:sz w:val="24"/>
          <w:szCs w:val="24"/>
        </w:rPr>
        <w:t xml:space="preserve"> numbers, need to match. Not only is this correct grammar,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C42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852C42">
        <w:rPr>
          <w:rFonts w:ascii="Times New Roman" w:hAnsi="Times New Roman" w:cs="Times New Roman"/>
          <w:sz w:val="24"/>
          <w:szCs w:val="24"/>
        </w:rPr>
        <w:t xml:space="preserve"> it will help your audience stay focused on your ideas and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C42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852C42">
        <w:rPr>
          <w:rFonts w:ascii="Times New Roman" w:hAnsi="Times New Roman" w:cs="Times New Roman"/>
          <w:sz w:val="24"/>
          <w:szCs w:val="24"/>
        </w:rPr>
        <w:t xml:space="preserve"> the errors in your writing. In the revision stage, ensure that</w:t>
      </w:r>
    </w:p>
    <w:p w:rsid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C4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852C42">
        <w:rPr>
          <w:rFonts w:ascii="Times New Roman" w:hAnsi="Times New Roman" w:cs="Times New Roman"/>
          <w:sz w:val="24"/>
          <w:szCs w:val="24"/>
        </w:rPr>
        <w:t xml:space="preserve"> sentences are correct by focusing on </w:t>
      </w:r>
      <w:r w:rsidRPr="00852C42">
        <w:rPr>
          <w:rFonts w:ascii="Times New Roman" w:hAnsi="Times New Roman" w:cs="Times New Roman"/>
          <w:i/>
          <w:iCs/>
          <w:sz w:val="24"/>
          <w:szCs w:val="24"/>
        </w:rPr>
        <w:t>agreement</w:t>
      </w:r>
      <w:r w:rsidRPr="00852C42">
        <w:rPr>
          <w:rFonts w:ascii="Times New Roman" w:hAnsi="Times New Roman" w:cs="Times New Roman"/>
          <w:sz w:val="24"/>
          <w:szCs w:val="24"/>
        </w:rPr>
        <w:t>.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C42">
        <w:rPr>
          <w:rFonts w:ascii="Arial" w:hAnsi="Arial" w:cs="Arial"/>
          <w:sz w:val="24"/>
          <w:szCs w:val="24"/>
        </w:rPr>
        <w:t>■</w:t>
      </w:r>
      <w:r w:rsidRPr="00852C42">
        <w:rPr>
          <w:rFonts w:ascii="Times New Roman" w:hAnsi="Times New Roman" w:cs="Times New Roman"/>
          <w:sz w:val="24"/>
          <w:szCs w:val="24"/>
        </w:rPr>
        <w:t xml:space="preserve"> Subjects and verbs must agree in person and number.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C42">
        <w:rPr>
          <w:rFonts w:ascii="Times New Roman" w:hAnsi="Times New Roman" w:cs="Times New Roman"/>
          <w:i/>
          <w:iCs/>
          <w:sz w:val="24"/>
          <w:szCs w:val="24"/>
        </w:rPr>
        <w:t xml:space="preserve">Person </w:t>
      </w:r>
      <w:r w:rsidRPr="00852C42">
        <w:rPr>
          <w:rFonts w:ascii="Times New Roman" w:hAnsi="Times New Roman" w:cs="Times New Roman"/>
          <w:sz w:val="24"/>
          <w:szCs w:val="24"/>
        </w:rPr>
        <w:t>refers to the forms—first, second, and third—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C42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852C42">
        <w:rPr>
          <w:rFonts w:ascii="Times New Roman" w:hAnsi="Times New Roman" w:cs="Times New Roman"/>
          <w:sz w:val="24"/>
          <w:szCs w:val="24"/>
        </w:rPr>
        <w:t xml:space="preserve"> number denotes singular or plural. In a sentence,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C42">
        <w:rPr>
          <w:rFonts w:ascii="Times New Roman" w:hAnsi="Times New Roman" w:cs="Times New Roman"/>
          <w:sz w:val="24"/>
          <w:szCs w:val="24"/>
        </w:rPr>
        <w:t>subjects</w:t>
      </w:r>
      <w:proofErr w:type="gramEnd"/>
      <w:r w:rsidRPr="00852C42">
        <w:rPr>
          <w:rFonts w:ascii="Times New Roman" w:hAnsi="Times New Roman" w:cs="Times New Roman"/>
          <w:sz w:val="24"/>
          <w:szCs w:val="24"/>
        </w:rPr>
        <w:t xml:space="preserve"> and verbs need to be consistent in person and</w:t>
      </w:r>
    </w:p>
    <w:p w:rsid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C42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852C42">
        <w:rPr>
          <w:rFonts w:ascii="Times New Roman" w:hAnsi="Times New Roman" w:cs="Times New Roman"/>
          <w:sz w:val="24"/>
          <w:szCs w:val="24"/>
        </w:rPr>
        <w:t xml:space="preserve"> for your sentence to flow smoothly (page 752).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52C42">
        <w:rPr>
          <w:rFonts w:ascii="Arial" w:hAnsi="Arial" w:cs="Arial"/>
          <w:sz w:val="24"/>
          <w:szCs w:val="24"/>
        </w:rPr>
        <w:t>■</w:t>
      </w:r>
      <w:r w:rsidRPr="00852C42">
        <w:rPr>
          <w:rFonts w:ascii="Times New Roman" w:hAnsi="Times New Roman" w:cs="Times New Roman"/>
          <w:sz w:val="24"/>
          <w:szCs w:val="24"/>
        </w:rPr>
        <w:t xml:space="preserve"> Use singular verbs with most </w:t>
      </w:r>
      <w:r w:rsidRPr="00852C42">
        <w:rPr>
          <w:rFonts w:ascii="Times New Roman" w:hAnsi="Times New Roman" w:cs="Times New Roman"/>
          <w:i/>
          <w:iCs/>
          <w:sz w:val="24"/>
          <w:szCs w:val="24"/>
        </w:rPr>
        <w:t xml:space="preserve">collective nouns </w:t>
      </w:r>
      <w:r w:rsidRPr="00852C42">
        <w:rPr>
          <w:rFonts w:ascii="Times New Roman" w:hAnsi="Times New Roman" w:cs="Times New Roman"/>
          <w:sz w:val="24"/>
          <w:szCs w:val="24"/>
        </w:rPr>
        <w:t>(such as</w:t>
      </w:r>
    </w:p>
    <w:p w:rsidR="00852C42" w:rsidRP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C42">
        <w:rPr>
          <w:rFonts w:ascii="Times New Roman" w:hAnsi="Times New Roman" w:cs="Times New Roman"/>
          <w:i/>
          <w:iCs/>
          <w:sz w:val="24"/>
          <w:szCs w:val="24"/>
        </w:rPr>
        <w:t>family</w:t>
      </w:r>
      <w:proofErr w:type="gramEnd"/>
      <w:r w:rsidRPr="00852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2C42">
        <w:rPr>
          <w:rFonts w:ascii="Times New Roman" w:hAnsi="Times New Roman" w:cs="Times New Roman"/>
          <w:sz w:val="24"/>
          <w:szCs w:val="24"/>
        </w:rPr>
        <w:t xml:space="preserve">and </w:t>
      </w:r>
      <w:r w:rsidRPr="00852C42">
        <w:rPr>
          <w:rFonts w:ascii="Times New Roman" w:hAnsi="Times New Roman" w:cs="Times New Roman"/>
          <w:i/>
          <w:iCs/>
          <w:sz w:val="24"/>
          <w:szCs w:val="24"/>
        </w:rPr>
        <w:t>committee</w:t>
      </w:r>
      <w:r w:rsidRPr="00852C42">
        <w:rPr>
          <w:rFonts w:ascii="Times New Roman" w:hAnsi="Times New Roman" w:cs="Times New Roman"/>
          <w:sz w:val="24"/>
          <w:szCs w:val="24"/>
        </w:rPr>
        <w:t xml:space="preserve">) and </w:t>
      </w:r>
      <w:r w:rsidRPr="00852C42">
        <w:rPr>
          <w:rFonts w:ascii="Times New Roman" w:hAnsi="Times New Roman" w:cs="Times New Roman"/>
          <w:i/>
          <w:iCs/>
          <w:sz w:val="24"/>
          <w:szCs w:val="24"/>
        </w:rPr>
        <w:t xml:space="preserve">indefinite pronouns </w:t>
      </w:r>
      <w:r w:rsidRPr="00852C42">
        <w:rPr>
          <w:rFonts w:ascii="Times New Roman" w:hAnsi="Times New Roman" w:cs="Times New Roman"/>
          <w:sz w:val="24"/>
          <w:szCs w:val="24"/>
        </w:rPr>
        <w:t>(such as</w:t>
      </w:r>
    </w:p>
    <w:p w:rsid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52C42">
        <w:rPr>
          <w:rFonts w:ascii="Times New Roman" w:hAnsi="Times New Roman" w:cs="Times New Roman"/>
          <w:i/>
          <w:iCs/>
          <w:sz w:val="24"/>
          <w:szCs w:val="24"/>
        </w:rPr>
        <w:t>anyone</w:t>
      </w:r>
      <w:proofErr w:type="gramEnd"/>
      <w:r w:rsidRPr="00852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52C42">
        <w:rPr>
          <w:rFonts w:ascii="Times New Roman" w:hAnsi="Times New Roman" w:cs="Times New Roman"/>
          <w:sz w:val="24"/>
          <w:szCs w:val="24"/>
        </w:rPr>
        <w:t xml:space="preserve">and </w:t>
      </w:r>
      <w:r w:rsidRPr="00852C42">
        <w:rPr>
          <w:rFonts w:ascii="Times New Roman" w:hAnsi="Times New Roman" w:cs="Times New Roman"/>
          <w:i/>
          <w:iCs/>
          <w:sz w:val="24"/>
          <w:szCs w:val="24"/>
        </w:rPr>
        <w:t>everybody</w:t>
      </w:r>
      <w:r w:rsidRPr="00852C42">
        <w:rPr>
          <w:rFonts w:ascii="Times New Roman" w:hAnsi="Times New Roman" w:cs="Times New Roman"/>
          <w:sz w:val="24"/>
          <w:szCs w:val="24"/>
        </w:rPr>
        <w:t>) (pages 753–754).</w:t>
      </w:r>
    </w:p>
    <w:p w:rsidR="00852C42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C42" w:rsidRPr="009B529E" w:rsidRDefault="00852C42" w:rsidP="00852C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52C42" w:rsidRPr="009B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E"/>
    <w:rsid w:val="001A7729"/>
    <w:rsid w:val="00852C42"/>
    <w:rsid w:val="009B529E"/>
    <w:rsid w:val="00A8703D"/>
    <w:rsid w:val="00E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2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2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2016-02-29T00:20:00Z</dcterms:created>
  <dcterms:modified xsi:type="dcterms:W3CDTF">2016-02-29T00:46:00Z</dcterms:modified>
</cp:coreProperties>
</file>