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67" w:rsidRDefault="007A4267" w:rsidP="007A4267">
      <w:pPr>
        <w:shd w:val="clear" w:color="auto" w:fill="FFFFFF"/>
        <w:spacing w:after="240" w:line="240" w:lineRule="auto"/>
        <w:rPr>
          <w:rFonts w:ascii="Arial" w:eastAsia="Times New Roman" w:hAnsi="Arial" w:cs="Arial"/>
          <w:color w:val="222222"/>
          <w:sz w:val="20"/>
          <w:szCs w:val="20"/>
          <w:lang w:val="en"/>
        </w:rPr>
      </w:pPr>
      <w:r>
        <w:rPr>
          <w:rFonts w:ascii="Arial" w:hAnsi="Arial" w:cs="Arial"/>
          <w:color w:val="222222"/>
          <w:sz w:val="20"/>
          <w:szCs w:val="20"/>
          <w:lang w:val="en"/>
        </w:rPr>
        <w:t xml:space="preserve">Use </w:t>
      </w:r>
      <w:r w:rsidRPr="007A4267">
        <w:rPr>
          <w:rFonts w:ascii="Arial" w:eastAsia="Times New Roman" w:hAnsi="Arial" w:cs="Arial"/>
          <w:color w:val="222222"/>
          <w:sz w:val="20"/>
          <w:szCs w:val="20"/>
          <w:lang w:val="en"/>
        </w:rPr>
        <w:t>Visual Studio</w:t>
      </w:r>
      <w:r>
        <w:rPr>
          <w:rFonts w:ascii="Arial" w:eastAsia="Times New Roman" w:hAnsi="Arial" w:cs="Arial"/>
          <w:color w:val="222222"/>
          <w:sz w:val="20"/>
          <w:szCs w:val="20"/>
          <w:lang w:val="en"/>
        </w:rPr>
        <w:t>,</w:t>
      </w:r>
      <w:r>
        <w:rPr>
          <w:rFonts w:ascii="Arial" w:hAnsi="Arial" w:cs="Arial"/>
          <w:color w:val="222222"/>
          <w:sz w:val="20"/>
          <w:szCs w:val="20"/>
          <w:lang w:val="en"/>
        </w:rPr>
        <w:t xml:space="preserve"> w</w:t>
      </w:r>
      <w:bookmarkStart w:id="0" w:name="_GoBack"/>
      <w:bookmarkEnd w:id="0"/>
      <w:r>
        <w:rPr>
          <w:rFonts w:ascii="Arial" w:hAnsi="Arial" w:cs="Arial"/>
          <w:color w:val="222222"/>
          <w:sz w:val="20"/>
          <w:szCs w:val="20"/>
          <w:lang w:val="en"/>
        </w:rPr>
        <w:t>eb page content and structure with HTML and Web page style and layout using CSS</w:t>
      </w:r>
    </w:p>
    <w:p w:rsidR="007A4267" w:rsidRPr="007A4267" w:rsidRDefault="007A4267" w:rsidP="007A4267">
      <w:pPr>
        <w:shd w:val="clear" w:color="auto" w:fill="FFFFFF"/>
        <w:spacing w:after="240" w:line="240" w:lineRule="auto"/>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Design and develop an intermediate-level Web page consisting of valid HTML content that includes semantic elements, images, and tables.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Use Visual Studio to create a New Web Site. Select the ASP.NET Empty Web Site template to create the Web site. Use the File System Web location to create the Web site at the selected location and give the Web site an appropriate name.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Create a static Web page that includes the basic structure of a valid HTML (not XHTML) document.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Make sure to include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the language attribute of the html element and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the character set attribute of the metadata element.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Name the Web page Unit3.htm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Link to the Unit3.css file used to style and layout the Web page.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Assign “Unit 3 IP” to the title.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Structure the Web page using the HTML semantic elements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header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section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footer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Within the structure of the Web page add other HTML elements including at least: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one level-one heading for the page in the header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navigation in the header that includes a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one level-two heading for a table of contents in the header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list of at least three placeholders that </w:t>
      </w:r>
    </w:p>
    <w:p w:rsidR="007A4267" w:rsidRPr="007A4267" w:rsidRDefault="007A4267" w:rsidP="007A4267">
      <w:pPr>
        <w:numPr>
          <w:ilvl w:val="3"/>
          <w:numId w:val="1"/>
        </w:numPr>
        <w:shd w:val="clear" w:color="auto" w:fill="FFFFFF"/>
        <w:spacing w:before="100" w:beforeAutospacing="1" w:after="100" w:afterAutospacing="1" w:line="240" w:lineRule="auto"/>
        <w:ind w:left="336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navigate to the paragraphs in the section </w:t>
      </w:r>
    </w:p>
    <w:p w:rsidR="007A4267" w:rsidRPr="007A4267" w:rsidRDefault="007A4267" w:rsidP="007A4267">
      <w:pPr>
        <w:numPr>
          <w:ilvl w:val="3"/>
          <w:numId w:val="1"/>
        </w:numPr>
        <w:shd w:val="clear" w:color="auto" w:fill="FFFFFF"/>
        <w:spacing w:before="100" w:beforeAutospacing="1" w:after="100" w:afterAutospacing="1" w:line="240" w:lineRule="auto"/>
        <w:ind w:left="336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implement accessibility guidelines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one level-one heading for the section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three paragraphs in the section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beginning of each paragraph is a placeholder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additional text to lengthen the document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three paragraphs in the section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a return placeholder that navigates back to the table of contents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one figure element in the section to display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Image that implements accessibility guidelines </w:t>
      </w:r>
    </w:p>
    <w:p w:rsidR="007A4267" w:rsidRPr="007A4267" w:rsidRDefault="007A4267" w:rsidP="007A4267">
      <w:pPr>
        <w:numPr>
          <w:ilvl w:val="3"/>
          <w:numId w:val="1"/>
        </w:numPr>
        <w:shd w:val="clear" w:color="auto" w:fill="FFFFFF"/>
        <w:spacing w:before="100" w:beforeAutospacing="1" w:after="100" w:afterAutospacing="1" w:line="240" w:lineRule="auto"/>
        <w:ind w:left="336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Copy the image file to the Web site folder. </w:t>
      </w:r>
    </w:p>
    <w:p w:rsidR="007A4267" w:rsidRPr="007A4267" w:rsidRDefault="007A4267" w:rsidP="007A4267">
      <w:pPr>
        <w:numPr>
          <w:ilvl w:val="3"/>
          <w:numId w:val="1"/>
        </w:numPr>
        <w:shd w:val="clear" w:color="auto" w:fill="FFFFFF"/>
        <w:spacing w:before="100" w:beforeAutospacing="1" w:after="100" w:afterAutospacing="1" w:line="240" w:lineRule="auto"/>
        <w:ind w:left="336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Submit the image file along with the document.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figure caption </w:t>
      </w:r>
    </w:p>
    <w:p w:rsidR="007A4267" w:rsidRPr="007A4267" w:rsidRDefault="007A4267" w:rsidP="007A4267">
      <w:pPr>
        <w:numPr>
          <w:ilvl w:val="1"/>
          <w:numId w:val="1"/>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figure element in the section to display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figure caption </w:t>
      </w:r>
    </w:p>
    <w:p w:rsidR="007A4267" w:rsidRPr="007A4267" w:rsidRDefault="007A4267" w:rsidP="007A4267">
      <w:pPr>
        <w:numPr>
          <w:ilvl w:val="2"/>
          <w:numId w:val="1"/>
        </w:numPr>
        <w:shd w:val="clear" w:color="auto" w:fill="FFFFFF"/>
        <w:spacing w:before="100" w:beforeAutospacing="1" w:after="100" w:afterAutospacing="1" w:line="240" w:lineRule="auto"/>
        <w:ind w:left="264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table width </w:t>
      </w:r>
    </w:p>
    <w:p w:rsidR="007A4267" w:rsidRPr="007A4267" w:rsidRDefault="007A4267" w:rsidP="007A4267">
      <w:pPr>
        <w:numPr>
          <w:ilvl w:val="3"/>
          <w:numId w:val="1"/>
        </w:numPr>
        <w:shd w:val="clear" w:color="auto" w:fill="FFFFFF"/>
        <w:spacing w:before="100" w:beforeAutospacing="1" w:after="100" w:afterAutospacing="1" w:line="240" w:lineRule="auto"/>
        <w:ind w:left="336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table header </w:t>
      </w:r>
    </w:p>
    <w:p w:rsidR="007A4267" w:rsidRPr="007A4267" w:rsidRDefault="007A4267" w:rsidP="007A4267">
      <w:pPr>
        <w:numPr>
          <w:ilvl w:val="3"/>
          <w:numId w:val="1"/>
        </w:numPr>
        <w:shd w:val="clear" w:color="auto" w:fill="FFFFFF"/>
        <w:spacing w:before="100" w:beforeAutospacing="1" w:after="100" w:afterAutospacing="1" w:line="240" w:lineRule="auto"/>
        <w:ind w:left="336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table body </w:t>
      </w:r>
    </w:p>
    <w:p w:rsidR="007A4267" w:rsidRPr="007A4267" w:rsidRDefault="007A4267" w:rsidP="007A4267">
      <w:pPr>
        <w:numPr>
          <w:ilvl w:val="4"/>
          <w:numId w:val="1"/>
        </w:numPr>
        <w:shd w:val="clear" w:color="auto" w:fill="FFFFFF"/>
        <w:spacing w:before="100" w:beforeAutospacing="1" w:after="100" w:afterAutospacing="1" w:line="240" w:lineRule="auto"/>
        <w:ind w:left="408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at least three table rows </w:t>
      </w:r>
    </w:p>
    <w:p w:rsidR="007A4267" w:rsidRPr="007A4267" w:rsidRDefault="007A4267" w:rsidP="007A4267">
      <w:pPr>
        <w:numPr>
          <w:ilvl w:val="4"/>
          <w:numId w:val="1"/>
        </w:numPr>
        <w:shd w:val="clear" w:color="auto" w:fill="FFFFFF"/>
        <w:spacing w:before="100" w:beforeAutospacing="1" w:after="100" w:afterAutospacing="1" w:line="240" w:lineRule="auto"/>
        <w:ind w:left="408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at least three table data </w:t>
      </w:r>
    </w:p>
    <w:p w:rsidR="007A4267" w:rsidRPr="007A4267" w:rsidRDefault="007A4267" w:rsidP="007A4267">
      <w:pPr>
        <w:numPr>
          <w:ilvl w:val="3"/>
          <w:numId w:val="1"/>
        </w:numPr>
        <w:shd w:val="clear" w:color="auto" w:fill="FFFFFF"/>
        <w:spacing w:before="100" w:beforeAutospacing="1" w:after="100" w:afterAutospacing="1" w:line="240" w:lineRule="auto"/>
        <w:ind w:left="336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table footer that spans three columns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Use of any inline elements should follow current standards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No style should be applied </w:t>
      </w:r>
    </w:p>
    <w:p w:rsidR="007A4267" w:rsidRPr="007A4267" w:rsidRDefault="007A4267" w:rsidP="007A4267">
      <w:pPr>
        <w:numPr>
          <w:ilvl w:val="0"/>
          <w:numId w:val="1"/>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Validate the HTML in the Web page. </w:t>
      </w:r>
    </w:p>
    <w:p w:rsidR="007A4267" w:rsidRPr="007A4267" w:rsidRDefault="007A4267" w:rsidP="007A4267">
      <w:pPr>
        <w:shd w:val="clear" w:color="auto" w:fill="FFFFFF"/>
        <w:spacing w:after="240" w:line="240" w:lineRule="auto"/>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Develop an external CSS to provide style, presentation, and layout to the HTML document.</w:t>
      </w:r>
    </w:p>
    <w:p w:rsidR="007A4267" w:rsidRPr="007A4267" w:rsidRDefault="007A4267" w:rsidP="007A4267">
      <w:pPr>
        <w:numPr>
          <w:ilvl w:val="0"/>
          <w:numId w:val="2"/>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Select Website &gt; Add New Item from the menu and select Style Sheet from Add New Item dialog box. Name the style sheet Unit3.css. </w:t>
      </w:r>
    </w:p>
    <w:p w:rsidR="007A4267" w:rsidRPr="007A4267" w:rsidRDefault="007A4267" w:rsidP="007A4267">
      <w:pPr>
        <w:numPr>
          <w:ilvl w:val="0"/>
          <w:numId w:val="2"/>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Add style rules to Unit3.css to accomplish the following: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lastRenderedPageBreak/>
        <w:t xml:space="preserve">Ensure that the semantic elements format in older browsers.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Eliminate the default spacing around all elements.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In the following order, use the Calibri font, Arial font, or any available sans-serif font for the text.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font size for the body to 85% of the browser’s default font size.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width of the window to display the document to 950.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Center the text in the header.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font size for the level-one heading in the header to two and one-half times the browser’s default font size.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font size for the level-two heading in the header and the level-one heading in the section to one and three-quarter times the browser’s default font size.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text to undecorated and one and one-quarter times the browser’s default font size when the user hovers over or focuses on the links in the table of contents.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width of figures to 300.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Display figures on the right with the paragraph text flowing to the left of the figures.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margin for figures to the equivalent of one capital M on all sides.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padding for figures to the equivalent of one capital M on all sides.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Display a </w:t>
      </w:r>
      <w:proofErr w:type="gramStart"/>
      <w:r w:rsidRPr="007A4267">
        <w:rPr>
          <w:rFonts w:ascii="Arial" w:eastAsia="Times New Roman" w:hAnsi="Arial" w:cs="Arial"/>
          <w:color w:val="222222"/>
          <w:sz w:val="20"/>
          <w:szCs w:val="20"/>
          <w:lang w:val="en"/>
        </w:rPr>
        <w:t>one pixel</w:t>
      </w:r>
      <w:proofErr w:type="gramEnd"/>
      <w:r w:rsidRPr="007A4267">
        <w:rPr>
          <w:rFonts w:ascii="Arial" w:eastAsia="Times New Roman" w:hAnsi="Arial" w:cs="Arial"/>
          <w:color w:val="222222"/>
          <w:sz w:val="20"/>
          <w:szCs w:val="20"/>
          <w:lang w:val="en"/>
        </w:rPr>
        <w:t xml:space="preserve"> black border to the left of figures.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Bold the text of figure captions.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size of the font of figure captions to one and one-quarter times the browser’s default font size.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Center the text of figure captions.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padding of all paragraphs to the equivalent of one capital M on the top and bottom and zero on the left and right.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Clear the float of the figures in the paragraphs that return the user to the table of contents.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Center the text of the paragraphs that return the user to the table of contents.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Display the footer in the center of the page.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Set the padding of table data and table headers to zero on the top and bottom and to the equivalent of one-half a capital M on the left and right;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Display a </w:t>
      </w:r>
      <w:proofErr w:type="gramStart"/>
      <w:r w:rsidRPr="007A4267">
        <w:rPr>
          <w:rFonts w:ascii="Arial" w:eastAsia="Times New Roman" w:hAnsi="Arial" w:cs="Arial"/>
          <w:color w:val="222222"/>
          <w:sz w:val="20"/>
          <w:szCs w:val="20"/>
          <w:lang w:val="en"/>
        </w:rPr>
        <w:t>one pixel</w:t>
      </w:r>
      <w:proofErr w:type="gramEnd"/>
      <w:r w:rsidRPr="007A4267">
        <w:rPr>
          <w:rFonts w:ascii="Arial" w:eastAsia="Times New Roman" w:hAnsi="Arial" w:cs="Arial"/>
          <w:color w:val="222222"/>
          <w:sz w:val="20"/>
          <w:szCs w:val="20"/>
          <w:lang w:val="en"/>
        </w:rPr>
        <w:t xml:space="preserve"> black border around all table data and table headers.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Center the text in the table footer. </w:t>
      </w:r>
    </w:p>
    <w:p w:rsidR="007A4267" w:rsidRPr="007A4267" w:rsidRDefault="007A4267" w:rsidP="007A4267">
      <w:pPr>
        <w:numPr>
          <w:ilvl w:val="1"/>
          <w:numId w:val="2"/>
        </w:numPr>
        <w:shd w:val="clear" w:color="auto" w:fill="FFFFFF"/>
        <w:spacing w:before="100" w:beforeAutospacing="1" w:after="100" w:afterAutospacing="1" w:line="240" w:lineRule="auto"/>
        <w:ind w:left="192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Bold the text in the table footer. </w:t>
      </w:r>
    </w:p>
    <w:p w:rsidR="007A4267" w:rsidRPr="007A4267" w:rsidRDefault="007A4267" w:rsidP="007A4267">
      <w:pPr>
        <w:numPr>
          <w:ilvl w:val="0"/>
          <w:numId w:val="2"/>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Validate the CSS style rules. </w:t>
      </w:r>
    </w:p>
    <w:p w:rsidR="007A4267" w:rsidRPr="007A4267" w:rsidRDefault="007A4267" w:rsidP="007A4267">
      <w:pPr>
        <w:numPr>
          <w:ilvl w:val="0"/>
          <w:numId w:val="2"/>
        </w:numPr>
        <w:shd w:val="clear" w:color="auto" w:fill="FFFFFF"/>
        <w:spacing w:before="100" w:beforeAutospacing="1" w:after="100" w:afterAutospacing="1" w:line="240" w:lineRule="auto"/>
        <w:ind w:left="1200"/>
        <w:rPr>
          <w:rFonts w:ascii="Arial" w:eastAsia="Times New Roman" w:hAnsi="Arial" w:cs="Arial"/>
          <w:color w:val="222222"/>
          <w:sz w:val="20"/>
          <w:szCs w:val="20"/>
          <w:lang w:val="en"/>
        </w:rPr>
      </w:pPr>
      <w:r w:rsidRPr="007A4267">
        <w:rPr>
          <w:rFonts w:ascii="Arial" w:eastAsia="Times New Roman" w:hAnsi="Arial" w:cs="Arial"/>
          <w:color w:val="222222"/>
          <w:sz w:val="20"/>
          <w:szCs w:val="20"/>
          <w:lang w:val="en"/>
        </w:rPr>
        <w:t xml:space="preserve">Zip (compress) the Visual Studio Web site folder into a .zip file to submit. </w:t>
      </w:r>
    </w:p>
    <w:p w:rsidR="00B8710A" w:rsidRDefault="00B8710A"/>
    <w:sectPr w:rsidR="00B8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73B"/>
    <w:multiLevelType w:val="multilevel"/>
    <w:tmpl w:val="FE0E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01739"/>
    <w:multiLevelType w:val="multilevel"/>
    <w:tmpl w:val="4B52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67"/>
    <w:rsid w:val="007A4267"/>
    <w:rsid w:val="00B8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83CF"/>
  <w15:chartTrackingRefBased/>
  <w15:docId w15:val="{41857871-8B7B-4137-B48E-4C31156A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267"/>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7823">
      <w:bodyDiv w:val="1"/>
      <w:marLeft w:val="0"/>
      <w:marRight w:val="0"/>
      <w:marTop w:val="0"/>
      <w:marBottom w:val="0"/>
      <w:divBdr>
        <w:top w:val="none" w:sz="0" w:space="0" w:color="auto"/>
        <w:left w:val="none" w:sz="0" w:space="0" w:color="auto"/>
        <w:bottom w:val="none" w:sz="0" w:space="0" w:color="auto"/>
        <w:right w:val="none" w:sz="0" w:space="0" w:color="auto"/>
      </w:divBdr>
      <w:divsChild>
        <w:div w:id="1170877607">
          <w:marLeft w:val="0"/>
          <w:marRight w:val="0"/>
          <w:marTop w:val="0"/>
          <w:marBottom w:val="0"/>
          <w:divBdr>
            <w:top w:val="none" w:sz="0" w:space="0" w:color="auto"/>
            <w:left w:val="none" w:sz="0" w:space="0" w:color="auto"/>
            <w:bottom w:val="none" w:sz="0" w:space="0" w:color="auto"/>
            <w:right w:val="none" w:sz="0" w:space="0" w:color="auto"/>
          </w:divBdr>
          <w:divsChild>
            <w:div w:id="2041542216">
              <w:marLeft w:val="0"/>
              <w:marRight w:val="0"/>
              <w:marTop w:val="0"/>
              <w:marBottom w:val="0"/>
              <w:divBdr>
                <w:top w:val="none" w:sz="0" w:space="0" w:color="auto"/>
                <w:left w:val="none" w:sz="0" w:space="0" w:color="auto"/>
                <w:bottom w:val="none" w:sz="0" w:space="0" w:color="auto"/>
                <w:right w:val="none" w:sz="0" w:space="0" w:color="auto"/>
              </w:divBdr>
              <w:divsChild>
                <w:div w:id="1865246794">
                  <w:marLeft w:val="480"/>
                  <w:marRight w:val="960"/>
                  <w:marTop w:val="240"/>
                  <w:marBottom w:val="480"/>
                  <w:divBdr>
                    <w:top w:val="none" w:sz="0" w:space="0" w:color="auto"/>
                    <w:left w:val="none" w:sz="0" w:space="0" w:color="auto"/>
                    <w:bottom w:val="none" w:sz="0" w:space="0" w:color="auto"/>
                    <w:right w:val="none" w:sz="0" w:space="0" w:color="auto"/>
                  </w:divBdr>
                  <w:divsChild>
                    <w:div w:id="839345305">
                      <w:marLeft w:val="0"/>
                      <w:marRight w:val="0"/>
                      <w:marTop w:val="0"/>
                      <w:marBottom w:val="0"/>
                      <w:divBdr>
                        <w:top w:val="none" w:sz="0" w:space="0" w:color="auto"/>
                        <w:left w:val="none" w:sz="0" w:space="0" w:color="auto"/>
                        <w:bottom w:val="none" w:sz="0" w:space="0" w:color="auto"/>
                        <w:right w:val="none" w:sz="0" w:space="0" w:color="auto"/>
                      </w:divBdr>
                      <w:divsChild>
                        <w:div w:id="892233897">
                          <w:marLeft w:val="0"/>
                          <w:marRight w:val="0"/>
                          <w:marTop w:val="0"/>
                          <w:marBottom w:val="0"/>
                          <w:divBdr>
                            <w:top w:val="none" w:sz="0" w:space="0" w:color="auto"/>
                            <w:left w:val="none" w:sz="0" w:space="0" w:color="auto"/>
                            <w:bottom w:val="none" w:sz="0" w:space="0" w:color="auto"/>
                            <w:right w:val="none" w:sz="0" w:space="0" w:color="auto"/>
                          </w:divBdr>
                          <w:divsChild>
                            <w:div w:id="1224634707">
                              <w:marLeft w:val="0"/>
                              <w:marRight w:val="0"/>
                              <w:marTop w:val="0"/>
                              <w:marBottom w:val="0"/>
                              <w:divBdr>
                                <w:top w:val="none" w:sz="0" w:space="0" w:color="auto"/>
                                <w:left w:val="none" w:sz="0" w:space="0" w:color="auto"/>
                                <w:bottom w:val="none" w:sz="0" w:space="0" w:color="auto"/>
                                <w:right w:val="none" w:sz="0" w:space="0" w:color="auto"/>
                              </w:divBdr>
                              <w:divsChild>
                                <w:div w:id="1240486142">
                                  <w:marLeft w:val="0"/>
                                  <w:marRight w:val="0"/>
                                  <w:marTop w:val="0"/>
                                  <w:marBottom w:val="0"/>
                                  <w:divBdr>
                                    <w:top w:val="none" w:sz="0" w:space="0" w:color="auto"/>
                                    <w:left w:val="none" w:sz="0" w:space="0" w:color="auto"/>
                                    <w:bottom w:val="none" w:sz="0" w:space="0" w:color="auto"/>
                                    <w:right w:val="none" w:sz="0" w:space="0" w:color="auto"/>
                                  </w:divBdr>
                                  <w:divsChild>
                                    <w:div w:id="2030522556">
                                      <w:marLeft w:val="0"/>
                                      <w:marRight w:val="0"/>
                                      <w:marTop w:val="0"/>
                                      <w:marBottom w:val="0"/>
                                      <w:divBdr>
                                        <w:top w:val="none" w:sz="0" w:space="0" w:color="auto"/>
                                        <w:left w:val="none" w:sz="0" w:space="0" w:color="auto"/>
                                        <w:bottom w:val="none" w:sz="0" w:space="0" w:color="auto"/>
                                        <w:right w:val="none" w:sz="0" w:space="0" w:color="auto"/>
                                      </w:divBdr>
                                      <w:divsChild>
                                        <w:div w:id="1825972783">
                                          <w:marLeft w:val="0"/>
                                          <w:marRight w:val="0"/>
                                          <w:marTop w:val="0"/>
                                          <w:marBottom w:val="0"/>
                                          <w:divBdr>
                                            <w:top w:val="none" w:sz="0" w:space="0" w:color="auto"/>
                                            <w:left w:val="none" w:sz="0" w:space="0" w:color="auto"/>
                                            <w:bottom w:val="none" w:sz="0" w:space="0" w:color="auto"/>
                                            <w:right w:val="none" w:sz="0" w:space="0" w:color="auto"/>
                                          </w:divBdr>
                                          <w:divsChild>
                                            <w:div w:id="759718425">
                                              <w:marLeft w:val="0"/>
                                              <w:marRight w:val="0"/>
                                              <w:marTop w:val="0"/>
                                              <w:marBottom w:val="0"/>
                                              <w:divBdr>
                                                <w:top w:val="none" w:sz="0" w:space="0" w:color="auto"/>
                                                <w:left w:val="none" w:sz="0" w:space="0" w:color="auto"/>
                                                <w:bottom w:val="none" w:sz="0" w:space="0" w:color="auto"/>
                                                <w:right w:val="none" w:sz="0" w:space="0" w:color="auto"/>
                                              </w:divBdr>
                                              <w:divsChild>
                                                <w:div w:id="188491106">
                                                  <w:marLeft w:val="0"/>
                                                  <w:marRight w:val="0"/>
                                                  <w:marTop w:val="0"/>
                                                  <w:marBottom w:val="0"/>
                                                  <w:divBdr>
                                                    <w:top w:val="none" w:sz="0" w:space="0" w:color="auto"/>
                                                    <w:left w:val="none" w:sz="0" w:space="0" w:color="auto"/>
                                                    <w:bottom w:val="none" w:sz="0" w:space="0" w:color="auto"/>
                                                    <w:right w:val="none" w:sz="0" w:space="0" w:color="auto"/>
                                                  </w:divBdr>
                                                  <w:divsChild>
                                                    <w:div w:id="698749533">
                                                      <w:marLeft w:val="0"/>
                                                      <w:marRight w:val="0"/>
                                                      <w:marTop w:val="0"/>
                                                      <w:marBottom w:val="72"/>
                                                      <w:divBdr>
                                                        <w:top w:val="none" w:sz="0" w:space="0" w:color="auto"/>
                                                        <w:left w:val="none" w:sz="0" w:space="0" w:color="auto"/>
                                                        <w:bottom w:val="none" w:sz="0" w:space="0" w:color="auto"/>
                                                        <w:right w:val="none" w:sz="0" w:space="0" w:color="auto"/>
                                                      </w:divBdr>
                                                      <w:divsChild>
                                                        <w:div w:id="1033992125">
                                                          <w:marLeft w:val="0"/>
                                                          <w:marRight w:val="0"/>
                                                          <w:marTop w:val="0"/>
                                                          <w:marBottom w:val="0"/>
                                                          <w:divBdr>
                                                            <w:top w:val="none" w:sz="0" w:space="0" w:color="auto"/>
                                                            <w:left w:val="none" w:sz="0" w:space="0" w:color="auto"/>
                                                            <w:bottom w:val="none" w:sz="0" w:space="0" w:color="auto"/>
                                                            <w:right w:val="none" w:sz="0" w:space="0" w:color="auto"/>
                                                          </w:divBdr>
                                                          <w:divsChild>
                                                            <w:div w:id="387846574">
                                                              <w:marLeft w:val="0"/>
                                                              <w:marRight w:val="0"/>
                                                              <w:marTop w:val="0"/>
                                                              <w:marBottom w:val="0"/>
                                                              <w:divBdr>
                                                                <w:top w:val="none" w:sz="0" w:space="0" w:color="auto"/>
                                                                <w:left w:val="none" w:sz="0" w:space="0" w:color="auto"/>
                                                                <w:bottom w:val="none" w:sz="0" w:space="0" w:color="auto"/>
                                                                <w:right w:val="none" w:sz="0" w:space="0" w:color="auto"/>
                                                              </w:divBdr>
                                                              <w:divsChild>
                                                                <w:div w:id="565920386">
                                                                  <w:marLeft w:val="0"/>
                                                                  <w:marRight w:val="0"/>
                                                                  <w:marTop w:val="0"/>
                                                                  <w:marBottom w:val="0"/>
                                                                  <w:divBdr>
                                                                    <w:top w:val="none" w:sz="0" w:space="0" w:color="auto"/>
                                                                    <w:left w:val="none" w:sz="0" w:space="0" w:color="auto"/>
                                                                    <w:bottom w:val="none" w:sz="0" w:space="0" w:color="auto"/>
                                                                    <w:right w:val="none" w:sz="0" w:space="0" w:color="auto"/>
                                                                  </w:divBdr>
                                                                  <w:divsChild>
                                                                    <w:div w:id="1786533952">
                                                                      <w:marLeft w:val="0"/>
                                                                      <w:marRight w:val="0"/>
                                                                      <w:marTop w:val="0"/>
                                                                      <w:marBottom w:val="0"/>
                                                                      <w:divBdr>
                                                                        <w:top w:val="none" w:sz="0" w:space="0" w:color="auto"/>
                                                                        <w:left w:val="none" w:sz="0" w:space="0" w:color="auto"/>
                                                                        <w:bottom w:val="none" w:sz="0" w:space="0" w:color="auto"/>
                                                                        <w:right w:val="none" w:sz="0" w:space="0" w:color="auto"/>
                                                                      </w:divBdr>
                                                                      <w:divsChild>
                                                                        <w:div w:id="1439595501">
                                                                          <w:marLeft w:val="0"/>
                                                                          <w:marRight w:val="0"/>
                                                                          <w:marTop w:val="0"/>
                                                                          <w:marBottom w:val="0"/>
                                                                          <w:divBdr>
                                                                            <w:top w:val="none" w:sz="0" w:space="0" w:color="auto"/>
                                                                            <w:left w:val="none" w:sz="0" w:space="0" w:color="auto"/>
                                                                            <w:bottom w:val="none" w:sz="0" w:space="0" w:color="auto"/>
                                                                            <w:right w:val="none" w:sz="0" w:space="0" w:color="auto"/>
                                                                          </w:divBdr>
                                                                          <w:divsChild>
                                                                            <w:div w:id="1117984415">
                                                                              <w:marLeft w:val="0"/>
                                                                              <w:marRight w:val="0"/>
                                                                              <w:marTop w:val="0"/>
                                                                              <w:marBottom w:val="120"/>
                                                                              <w:divBdr>
                                                                                <w:top w:val="none" w:sz="0" w:space="0" w:color="auto"/>
                                                                                <w:left w:val="none" w:sz="0" w:space="0" w:color="auto"/>
                                                                                <w:bottom w:val="none" w:sz="0" w:space="0" w:color="auto"/>
                                                                                <w:right w:val="none" w:sz="0" w:space="0" w:color="auto"/>
                                                                              </w:divBdr>
                                                                              <w:divsChild>
                                                                                <w:div w:id="77751895">
                                                                                  <w:marLeft w:val="0"/>
                                                                                  <w:marRight w:val="0"/>
                                                                                  <w:marTop w:val="0"/>
                                                                                  <w:marBottom w:val="0"/>
                                                                                  <w:divBdr>
                                                                                    <w:top w:val="none" w:sz="0" w:space="0" w:color="auto"/>
                                                                                    <w:left w:val="none" w:sz="0" w:space="0" w:color="auto"/>
                                                                                    <w:bottom w:val="none" w:sz="0" w:space="0" w:color="auto"/>
                                                                                    <w:right w:val="none" w:sz="0" w:space="0" w:color="auto"/>
                                                                                  </w:divBdr>
                                                                                  <w:divsChild>
                                                                                    <w:div w:id="1345740660">
                                                                                      <w:marLeft w:val="0"/>
                                                                                      <w:marRight w:val="0"/>
                                                                                      <w:marTop w:val="0"/>
                                                                                      <w:marBottom w:val="0"/>
                                                                                      <w:divBdr>
                                                                                        <w:top w:val="none" w:sz="0" w:space="0" w:color="auto"/>
                                                                                        <w:left w:val="none" w:sz="0" w:space="0" w:color="auto"/>
                                                                                        <w:bottom w:val="none" w:sz="0" w:space="0" w:color="auto"/>
                                                                                        <w:right w:val="none" w:sz="0" w:space="0" w:color="auto"/>
                                                                                      </w:divBdr>
                                                                                      <w:divsChild>
                                                                                        <w:div w:id="1259873575">
                                                                                          <w:marLeft w:val="0"/>
                                                                                          <w:marRight w:val="0"/>
                                                                                          <w:marTop w:val="0"/>
                                                                                          <w:marBottom w:val="0"/>
                                                                                          <w:divBdr>
                                                                                            <w:top w:val="none" w:sz="0" w:space="0" w:color="auto"/>
                                                                                            <w:left w:val="none" w:sz="0" w:space="0" w:color="auto"/>
                                                                                            <w:bottom w:val="none" w:sz="0" w:space="0" w:color="auto"/>
                                                                                            <w:right w:val="none" w:sz="0" w:space="0" w:color="auto"/>
                                                                                          </w:divBdr>
                                                                                          <w:divsChild>
                                                                                            <w:div w:id="18100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Sawdawg</dc:creator>
  <cp:keywords/>
  <dc:description/>
  <cp:lastModifiedBy>Sawdawg</cp:lastModifiedBy>
  <cp:revision>1</cp:revision>
  <dcterms:created xsi:type="dcterms:W3CDTF">2016-06-22T21:10:00Z</dcterms:created>
  <dcterms:modified xsi:type="dcterms:W3CDTF">2016-06-22T21:18:00Z</dcterms:modified>
</cp:coreProperties>
</file>