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1) Walt assigned a group of several employees to be responsible for attaining a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departmental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goal. In effect, Walt has formed a ________.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group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formal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group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nominal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group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of the above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2) Deb consistently argues against the consensus of other members of her group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an effort to probe for weaknesses in the group’s current position. Deb’s role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the group is that of being a ________.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manager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leader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devil’s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advocate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cultural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advocate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3) Role ________ involves the differences between one’s group role and one’s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roles in the workplace.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Overload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Conflict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Reduction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Ambiguity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4) Role ________ involves having group or team assignments that are too great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too much for one individual to handle.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Overload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Ambiguity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Reduction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Conflict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5) Which statement best describes group attractiveness?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Behaving in a way that directly affects goal accomplishment.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Attracting others to the group through an emotional appeal.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lastRenderedPageBreak/>
        <w:t>C) Generating interest and demonstrating value to others so they will choose to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join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a group. </w:t>
      </w:r>
    </w:p>
    <w:p w:rsidR="00AF7B77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D) Causing confusion over roles in a group and their boundaries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6) ________ committees are established to handle specific situations and then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dissolve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once the task is accomplished.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Ad hoc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Quality circle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Task force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Standing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7) The group members in Barney’s group are so tight they have stopped express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E1F">
        <w:rPr>
          <w:rFonts w:ascii="Times New Roman" w:hAnsi="Times New Roman" w:cs="Times New Roman"/>
          <w:sz w:val="24"/>
          <w:szCs w:val="24"/>
        </w:rPr>
        <w:t>ing</w:t>
      </w:r>
      <w:proofErr w:type="spellEnd"/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their individual opinions and considering input from others outside of the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group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>. Which statement best describes the groupthink that has now impacted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behavior of the group?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Consensus that occurs within organizations.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Sharing responsibility to the point that accountability is difficult to ascertain.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Negative results from intragroup pressures within group decision making.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Division of authority and responsibility that occurs in behavioral and flat </w:t>
      </w:r>
      <w:proofErr w:type="spellStart"/>
      <w:r w:rsidRPr="00347E1F">
        <w:rPr>
          <w:rFonts w:ascii="Times New Roman" w:hAnsi="Times New Roman" w:cs="Times New Roman"/>
          <w:sz w:val="24"/>
          <w:szCs w:val="24"/>
        </w:rPr>
        <w:t>orga</w:t>
      </w:r>
      <w:proofErr w:type="spellEnd"/>
      <w:r w:rsidRPr="00347E1F">
        <w:rPr>
          <w:rFonts w:ascii="Times New Roman" w:hAnsi="Times New Roman" w:cs="Times New Roman"/>
          <w:sz w:val="24"/>
          <w:szCs w:val="24"/>
        </w:rPr>
        <w:t>-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E1F">
        <w:rPr>
          <w:rFonts w:ascii="Times New Roman" w:hAnsi="Times New Roman" w:cs="Times New Roman"/>
          <w:sz w:val="24"/>
          <w:szCs w:val="24"/>
        </w:rPr>
        <w:t>nizations</w:t>
      </w:r>
      <w:proofErr w:type="spellEnd"/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8) Which stage of group formation occurs when group members are focused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on</w:t>
      </w:r>
      <w:proofErr w:type="gramEnd"/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becoming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acquainted with each other?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Performing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Forming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Norming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Conforming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9) Which stage of group formation occurs when group members are facing con-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E1F">
        <w:rPr>
          <w:rFonts w:ascii="Times New Roman" w:hAnsi="Times New Roman" w:cs="Times New Roman"/>
          <w:sz w:val="24"/>
          <w:szCs w:val="24"/>
        </w:rPr>
        <w:t>flict</w:t>
      </w:r>
      <w:proofErr w:type="spellEnd"/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over the direction the team will take and the leadership within the group?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Conforming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Performing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lastRenderedPageBreak/>
        <w:t xml:space="preserve">C) Storming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Forming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10) Managers utilize ________ as they attempt to modify, improve, and correct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employee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behavior.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discipline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organizational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politics </w:t>
      </w:r>
    </w:p>
    <w:p w:rsid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supervision</w:t>
      </w:r>
      <w:proofErr w:type="gramEnd"/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11) Conformity that is considered to be legitimate could best be described using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of the following examples?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Ankle bracelets used to monitor off-hour employee activities.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Hobby activities for employees.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Dating policies for non-employees.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Company smoking policies.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12) Human resource managers commonly believe their companies have the right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use which of the following employee surveillance activities?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Surveillance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Information collection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Employee testing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All of the above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13) ________ testing involves analyzing handwriting samples as a means of char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E1F">
        <w:rPr>
          <w:rFonts w:ascii="Times New Roman" w:hAnsi="Times New Roman" w:cs="Times New Roman"/>
          <w:sz w:val="24"/>
          <w:szCs w:val="24"/>
        </w:rPr>
        <w:t>acter</w:t>
      </w:r>
      <w:proofErr w:type="spellEnd"/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testing.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HIV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Graphology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Personality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Integrity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14) According to your textbook, what percent of companies indicated in a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recent</w:t>
      </w:r>
      <w:proofErr w:type="gramEnd"/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Human Resource Management Association survey that they had conducted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form of employee surveillance?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40%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60%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50%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70%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15) What should be the first step in a progressive disciplinary method?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Suspension of employment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Oral warning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Written warning </w:t>
      </w:r>
    </w:p>
    <w:p w:rsid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D) Job termination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16) When a penalty is imposed because of a specific undesirable behavior, this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be referred to as ________.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positive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reinforcement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extinction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negative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reinforcement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punishment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17) Homer has a boring job with no chance for advancement or personal growth.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He mastered his job years ago and doesn’t feel he is accomplishing much.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The money is fine and Homer has a great boss. Homer can’t really complain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the benefits or working conditions either. According to Herzberg, what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Homer feel?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1. Dissatisfaction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2. No Dissatisfaction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3. Satisfaction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4. No Satisfaction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2 and 4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2 and 3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1 and 4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lastRenderedPageBreak/>
        <w:t xml:space="preserve">D) 3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18) John appears to have a strong need for approval in order to perform his job </w:t>
      </w:r>
      <w:proofErr w:type="spellStart"/>
      <w:r w:rsidRPr="00347E1F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347E1F">
        <w:rPr>
          <w:rFonts w:ascii="Times New Roman" w:hAnsi="Times New Roman" w:cs="Times New Roman"/>
          <w:sz w:val="24"/>
          <w:szCs w:val="24"/>
        </w:rPr>
        <w:t>-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E1F">
        <w:rPr>
          <w:rFonts w:ascii="Times New Roman" w:hAnsi="Times New Roman" w:cs="Times New Roman"/>
          <w:sz w:val="24"/>
          <w:szCs w:val="24"/>
        </w:rPr>
        <w:t>fectively</w:t>
      </w:r>
      <w:proofErr w:type="spellEnd"/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. What does this indicate John is looking for?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Official consent or confirmation he is performing his job correctly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Feeling he has accomplished the goals set for him by management.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Capacity to perform his assigned tasks effectively.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Sufficient ability to complete his assigned tasks.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19) John appears to have a strong need for competence in order to perform his job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effectively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. What does this indicate John is looking for?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Capacity to perform his assigned tasks effectively.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Feeling he has accomplished the goals set for him by management.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Official consent or confirmation he is performing his job correctly.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Sufficient ability to complete his assigned tasks.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20) Joshua and Jordan have been assigned to work collaboratively on the </w:t>
      </w:r>
      <w:proofErr w:type="spellStart"/>
      <w:r w:rsidRPr="00347E1F">
        <w:rPr>
          <w:rFonts w:ascii="Times New Roman" w:hAnsi="Times New Roman" w:cs="Times New Roman"/>
          <w:sz w:val="24"/>
          <w:szCs w:val="24"/>
        </w:rPr>
        <w:t>devel</w:t>
      </w:r>
      <w:proofErr w:type="spellEnd"/>
      <w:r w:rsidRPr="00347E1F">
        <w:rPr>
          <w:rFonts w:ascii="Times New Roman" w:hAnsi="Times New Roman" w:cs="Times New Roman"/>
          <w:sz w:val="24"/>
          <w:szCs w:val="24"/>
        </w:rPr>
        <w:t>-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E1F">
        <w:rPr>
          <w:rFonts w:ascii="Times New Roman" w:hAnsi="Times New Roman" w:cs="Times New Roman"/>
          <w:sz w:val="24"/>
          <w:szCs w:val="24"/>
        </w:rPr>
        <w:t>opment</w:t>
      </w:r>
      <w:proofErr w:type="spellEnd"/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of a new electronic microfiche reader. The deadline for their project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rapidly approaching. Jordan has been working overtime to ensure their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deadline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is met. Joshua has consistently left promptly at 5 p.m. each day.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Which motivation theory best describes tension Jordan is likely experiencing</w:t>
      </w:r>
    </w:p>
    <w:p w:rsid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deadline day approaches?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Expectancy Theory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Reinforcement Theory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Equity Theory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Maslow’s Hierarchy of Needs Theory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21) When Zoe was in high school, she had no idea what she wanted to do to make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living. After three years of college she still had no clue, so she quit and took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job as a cashier at Homer’s Depot. It pays a few bills, but she really can’t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excited about it. She is really hoping there is a coming downsizing and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is offered a few </w:t>
      </w:r>
      <w:proofErr w:type="spellStart"/>
      <w:r w:rsidRPr="00347E1F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347E1F">
        <w:rPr>
          <w:rFonts w:ascii="Times New Roman" w:hAnsi="Times New Roman" w:cs="Times New Roman"/>
          <w:sz w:val="24"/>
          <w:szCs w:val="24"/>
        </w:rPr>
        <w:t xml:space="preserve"> severance pay so she can take a vacation. What job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satisfaction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factor best explains Zoe’s attitude?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Her expectations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Her age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Her comparisons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Her level of commitment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22) When Jose looks at the jobs his brothers and sisters have and those of his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neighbors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>, he feels proud. His job seems so much better, more rewarding,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more fulfilling. What individual job satisfaction factor accounts for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Jose’s</w:t>
      </w:r>
      <w:proofErr w:type="gramEnd"/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attitude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Opinions of others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Job involvement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Coworker influence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Comparisons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23) Which statement best describes job variety?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The feedback an employee receives from their job performance.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B) The freedom employees have to establish their own work goals and determine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E1F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347E1F">
        <w:rPr>
          <w:rFonts w:ascii="Times New Roman" w:hAnsi="Times New Roman" w:cs="Times New Roman"/>
          <w:sz w:val="24"/>
          <w:szCs w:val="24"/>
        </w:rPr>
        <w:t xml:space="preserve"> own criteria for success.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The required skills and knowledge needed to perform a job.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The level of control employees have over their work.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24) Which statement best describes role ambiguity?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A) An employee not knowing what their job is or their place within the firm.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An employee’s multiple job roles that interfere with one another.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An employee’s future internal and external job prospects.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D) An employee’s assurance of continued future employment.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25) Which statement best describes achievement in the workplace? </w:t>
      </w:r>
    </w:p>
    <w:p w:rsid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>A) The noticeable acknowledgement of an employee’s performance.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B) The required skills employees need to perform their job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t xml:space="preserve">C) The success an employee has with their job. </w:t>
      </w:r>
    </w:p>
    <w:p w:rsidR="00347E1F" w:rsidRPr="00347E1F" w:rsidRDefault="00347E1F" w:rsidP="00347E1F">
      <w:pPr>
        <w:rPr>
          <w:rFonts w:ascii="Times New Roman" w:hAnsi="Times New Roman" w:cs="Times New Roman"/>
          <w:sz w:val="24"/>
          <w:szCs w:val="24"/>
        </w:rPr>
      </w:pPr>
      <w:r w:rsidRPr="00347E1F">
        <w:rPr>
          <w:rFonts w:ascii="Times New Roman" w:hAnsi="Times New Roman" w:cs="Times New Roman"/>
          <w:sz w:val="24"/>
          <w:szCs w:val="24"/>
        </w:rPr>
        <w:lastRenderedPageBreak/>
        <w:t>D) The freedom employees have to establish their own work goals.</w:t>
      </w:r>
      <w:bookmarkStart w:id="0" w:name="_GoBack"/>
      <w:bookmarkEnd w:id="0"/>
    </w:p>
    <w:sectPr w:rsidR="00347E1F" w:rsidRPr="00347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5E"/>
    <w:rsid w:val="00347E1F"/>
    <w:rsid w:val="00554C5E"/>
    <w:rsid w:val="00A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BB068-AC07-49AF-92D5-C454C21F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Yip</dc:creator>
  <cp:keywords/>
  <dc:description/>
  <cp:lastModifiedBy>Roger Yip</cp:lastModifiedBy>
  <cp:revision>2</cp:revision>
  <dcterms:created xsi:type="dcterms:W3CDTF">2014-07-25T17:52:00Z</dcterms:created>
  <dcterms:modified xsi:type="dcterms:W3CDTF">2014-07-25T17:56:00Z</dcterms:modified>
</cp:coreProperties>
</file>